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1A8E0" w14:textId="77777777" w:rsidR="00DE7111" w:rsidRPr="002F22EB" w:rsidRDefault="00DB7F14" w:rsidP="00DE7111">
      <w:pPr>
        <w:autoSpaceDE w:val="0"/>
        <w:autoSpaceDN w:val="0"/>
        <w:adjustRightInd w:val="0"/>
        <w:spacing w:before="120" w:after="120"/>
        <w:ind w:left="280" w:hanging="280"/>
        <w:jc w:val="center"/>
        <w:rPr>
          <w:b/>
          <w:sz w:val="36"/>
          <w:szCs w:val="36"/>
          <w:lang w:val="vi-VN"/>
        </w:rPr>
      </w:pPr>
      <w:r w:rsidRPr="002F22EB">
        <w:rPr>
          <w:b/>
          <w:sz w:val="36"/>
          <w:szCs w:val="36"/>
        </w:rPr>
        <w:t xml:space="preserve">QUY TẮC BẢO HIỂM </w:t>
      </w:r>
      <w:r w:rsidR="005D57AB" w:rsidRPr="002F22EB">
        <w:rPr>
          <w:b/>
          <w:sz w:val="36"/>
          <w:szCs w:val="36"/>
        </w:rPr>
        <w:t>TAI NẠN</w:t>
      </w:r>
    </w:p>
    <w:p w14:paraId="161866EE" w14:textId="2626300B" w:rsidR="00EC4490" w:rsidRPr="002F22EB" w:rsidRDefault="00661383" w:rsidP="00DF38A2">
      <w:pPr>
        <w:autoSpaceDE w:val="0"/>
        <w:autoSpaceDN w:val="0"/>
        <w:adjustRightInd w:val="0"/>
        <w:spacing w:after="60" w:line="312" w:lineRule="auto"/>
        <w:ind w:left="280" w:right="560"/>
        <w:jc w:val="center"/>
        <w:rPr>
          <w:rFonts w:eastAsia="TimesNewRomanPS-BoldMT"/>
          <w:i/>
          <w:sz w:val="24"/>
          <w:lang w:val="vi-VN"/>
        </w:rPr>
      </w:pPr>
      <w:r w:rsidRPr="002F22EB">
        <w:rPr>
          <w:rFonts w:eastAsia="TimesNewRomanPS-BoldMT"/>
          <w:i/>
          <w:sz w:val="24"/>
          <w:lang w:val="vi-VN"/>
        </w:rPr>
        <w:t xml:space="preserve">Ban hành theo quyết định số: </w:t>
      </w:r>
      <w:r w:rsidR="000E007F" w:rsidRPr="000E007F">
        <w:rPr>
          <w:rFonts w:eastAsia="TimesNewRomanPS-BoldMT"/>
          <w:i/>
          <w:sz w:val="24"/>
          <w:lang w:val="vi-VN"/>
        </w:rPr>
        <w:t>383/2025/QĐ/TGĐ</w:t>
      </w:r>
      <w:r w:rsidR="005D57AB" w:rsidRPr="002F22EB">
        <w:rPr>
          <w:rFonts w:eastAsia="TimesNewRomanPS-BoldMT"/>
          <w:i/>
          <w:sz w:val="24"/>
          <w:lang w:val="vi-VN"/>
        </w:rPr>
        <w:t xml:space="preserve"> </w:t>
      </w:r>
      <w:r w:rsidRPr="002F22EB">
        <w:rPr>
          <w:rFonts w:eastAsia="TimesNewRomanPS-BoldMT"/>
          <w:i/>
          <w:sz w:val="24"/>
          <w:lang w:val="vi-VN"/>
        </w:rPr>
        <w:t xml:space="preserve"> ngày </w:t>
      </w:r>
      <w:r w:rsidR="000E007F" w:rsidRPr="000E007F">
        <w:rPr>
          <w:rFonts w:eastAsia="TimesNewRomanPS-BoldMT"/>
          <w:i/>
          <w:sz w:val="24"/>
          <w:lang w:val="vi-VN"/>
        </w:rPr>
        <w:t>30/06/2025</w:t>
      </w:r>
      <w:r w:rsidR="005D57AB" w:rsidRPr="002F22EB">
        <w:rPr>
          <w:rFonts w:eastAsia="TimesNewRomanPS-BoldMT"/>
          <w:i/>
          <w:sz w:val="24"/>
          <w:lang w:val="vi-VN"/>
        </w:rPr>
        <w:t xml:space="preserve">  </w:t>
      </w:r>
      <w:r w:rsidRPr="002F22EB">
        <w:rPr>
          <w:rFonts w:eastAsia="TimesNewRomanPS-BoldMT"/>
          <w:i/>
          <w:sz w:val="24"/>
          <w:lang w:val="vi-VN"/>
        </w:rPr>
        <w:t xml:space="preserve">của Tổng </w:t>
      </w:r>
      <w:r w:rsidR="005D57AB" w:rsidRPr="002F22EB">
        <w:rPr>
          <w:rFonts w:eastAsia="TimesNewRomanPS-BoldMT"/>
          <w:i/>
          <w:sz w:val="24"/>
          <w:lang w:val="vi-VN"/>
        </w:rPr>
        <w:t xml:space="preserve">Giám </w:t>
      </w:r>
      <w:r w:rsidRPr="002F22EB">
        <w:rPr>
          <w:rFonts w:eastAsia="TimesNewRomanPS-BoldMT"/>
          <w:i/>
          <w:sz w:val="24"/>
          <w:lang w:val="vi-VN"/>
        </w:rPr>
        <w:t xml:space="preserve">đốc </w:t>
      </w:r>
      <w:r w:rsidR="005D57AB" w:rsidRPr="002F22EB">
        <w:rPr>
          <w:rFonts w:eastAsia="TimesNewRomanPS-BoldMT"/>
          <w:i/>
          <w:sz w:val="24"/>
          <w:lang w:val="vi-VN"/>
        </w:rPr>
        <w:t>Tổng</w:t>
      </w:r>
      <w:r w:rsidR="007915DE" w:rsidRPr="002F22EB">
        <w:rPr>
          <w:rFonts w:eastAsia="TimesNewRomanPS-BoldMT"/>
          <w:i/>
          <w:sz w:val="24"/>
          <w:lang w:val="vi-VN"/>
        </w:rPr>
        <w:t xml:space="preserve"> </w:t>
      </w:r>
      <w:r w:rsidRPr="002F22EB">
        <w:rPr>
          <w:rFonts w:eastAsia="TimesNewRomanPS-BoldMT"/>
          <w:i/>
          <w:sz w:val="24"/>
          <w:lang w:val="vi-VN"/>
        </w:rPr>
        <w:t>công ty</w:t>
      </w:r>
      <w:r w:rsidR="00574536" w:rsidRPr="002F22EB">
        <w:rPr>
          <w:rFonts w:eastAsia="TimesNewRomanPS-BoldMT"/>
          <w:i/>
          <w:sz w:val="24"/>
          <w:lang w:val="vi-VN"/>
        </w:rPr>
        <w:t xml:space="preserve"> </w:t>
      </w:r>
      <w:r w:rsidRPr="002F22EB">
        <w:rPr>
          <w:rFonts w:eastAsia="TimesNewRomanPS-BoldMT"/>
          <w:i/>
          <w:sz w:val="24"/>
          <w:lang w:val="vi-VN"/>
        </w:rPr>
        <w:t xml:space="preserve">Cổ phần Bảo hiểm </w:t>
      </w:r>
      <w:r w:rsidR="00B828AD" w:rsidRPr="002F22EB">
        <w:rPr>
          <w:rFonts w:eastAsia="TimesNewRomanPS-BoldMT"/>
          <w:i/>
          <w:sz w:val="24"/>
          <w:lang w:val="vi-VN"/>
        </w:rPr>
        <w:t>Petrolimex (PJICO</w:t>
      </w:r>
      <w:r w:rsidRPr="002F22EB">
        <w:rPr>
          <w:rFonts w:eastAsia="TimesNewRomanPS-BoldMT"/>
          <w:i/>
          <w:sz w:val="24"/>
          <w:lang w:val="vi-VN"/>
        </w:rPr>
        <w:t>)</w:t>
      </w:r>
    </w:p>
    <w:p w14:paraId="41316BDD" w14:textId="77777777" w:rsidR="005D57AB" w:rsidRPr="002F22EB" w:rsidRDefault="005D57AB" w:rsidP="005D57AB">
      <w:pPr>
        <w:keepNext/>
        <w:tabs>
          <w:tab w:val="left" w:pos="360"/>
          <w:tab w:val="left" w:pos="1080"/>
          <w:tab w:val="left" w:pos="1320"/>
          <w:tab w:val="left" w:pos="9240"/>
        </w:tabs>
        <w:spacing w:before="120" w:after="120" w:line="360" w:lineRule="exact"/>
        <w:ind w:left="2760" w:right="77" w:hanging="2040"/>
        <w:jc w:val="both"/>
        <w:rPr>
          <w:b/>
          <w:sz w:val="26"/>
          <w:u w:val="single"/>
          <w:lang w:val="vi-VN"/>
        </w:rPr>
      </w:pPr>
    </w:p>
    <w:p w14:paraId="2003C7FE" w14:textId="77777777" w:rsidR="005D57AB" w:rsidRPr="00137497" w:rsidRDefault="005D57AB" w:rsidP="002F22EB">
      <w:pPr>
        <w:keepNext/>
        <w:tabs>
          <w:tab w:val="left" w:pos="360"/>
          <w:tab w:val="left" w:pos="1080"/>
          <w:tab w:val="left" w:pos="1320"/>
          <w:tab w:val="left" w:pos="9240"/>
        </w:tabs>
        <w:spacing w:before="120" w:after="120" w:line="360" w:lineRule="exact"/>
        <w:ind w:right="77"/>
        <w:jc w:val="both"/>
        <w:rPr>
          <w:b/>
          <w:sz w:val="26"/>
          <w:u w:val="single"/>
          <w:lang w:val="vi-VN"/>
        </w:rPr>
      </w:pPr>
    </w:p>
    <w:p w14:paraId="4C1C126C" w14:textId="77777777" w:rsidR="005D57AB" w:rsidRPr="002F22EB" w:rsidRDefault="005D57AB" w:rsidP="005D57AB">
      <w:pPr>
        <w:keepNext/>
        <w:tabs>
          <w:tab w:val="left" w:pos="360"/>
          <w:tab w:val="left" w:pos="1080"/>
          <w:tab w:val="left" w:pos="1320"/>
          <w:tab w:val="left" w:pos="9240"/>
        </w:tabs>
        <w:spacing w:before="120" w:after="120" w:line="360" w:lineRule="exact"/>
        <w:ind w:left="2760" w:right="77" w:hanging="2040"/>
        <w:jc w:val="both"/>
        <w:rPr>
          <w:b/>
          <w:sz w:val="26"/>
          <w:u w:val="single"/>
          <w:lang w:val="vi-VN"/>
        </w:rPr>
      </w:pPr>
    </w:p>
    <w:p w14:paraId="6BFB8715" w14:textId="77777777" w:rsidR="005D57AB" w:rsidRPr="002F22EB" w:rsidRDefault="00DF38A2" w:rsidP="005D57AB">
      <w:pPr>
        <w:keepNext/>
        <w:tabs>
          <w:tab w:val="left" w:pos="360"/>
          <w:tab w:val="left" w:pos="1080"/>
          <w:tab w:val="left" w:pos="1320"/>
          <w:tab w:val="left" w:pos="9240"/>
        </w:tabs>
        <w:spacing w:before="120" w:after="120" w:line="360" w:lineRule="exact"/>
        <w:ind w:left="2760" w:right="77" w:hanging="2040"/>
        <w:jc w:val="both"/>
        <w:rPr>
          <w:b/>
          <w:sz w:val="24"/>
          <w:lang w:val="vi-VN"/>
        </w:rPr>
      </w:pPr>
      <w:r w:rsidRPr="002F22EB">
        <w:rPr>
          <w:b/>
          <w:sz w:val="24"/>
          <w:lang w:val="vi-VN"/>
        </w:rPr>
        <w:t>NỘI DUNG</w:t>
      </w:r>
    </w:p>
    <w:p w14:paraId="2B7A2645" w14:textId="77777777" w:rsidR="005D57AB" w:rsidRPr="002F22EB" w:rsidRDefault="005D57AB" w:rsidP="005D57AB">
      <w:pPr>
        <w:keepNext/>
        <w:tabs>
          <w:tab w:val="left" w:pos="9240"/>
        </w:tabs>
        <w:spacing w:before="120" w:after="120" w:line="360" w:lineRule="exact"/>
        <w:ind w:left="2765" w:right="72" w:hanging="2045"/>
        <w:jc w:val="both"/>
        <w:rPr>
          <w:sz w:val="24"/>
          <w:lang w:val="vi-VN"/>
        </w:rPr>
      </w:pPr>
      <w:r w:rsidRPr="002F22EB">
        <w:rPr>
          <w:sz w:val="24"/>
          <w:lang w:val="vi-VN"/>
        </w:rPr>
        <w:t xml:space="preserve">Chương I: </w:t>
      </w:r>
      <w:r w:rsidRPr="002F22EB">
        <w:rPr>
          <w:sz w:val="24"/>
          <w:lang w:val="vi-VN"/>
        </w:rPr>
        <w:tab/>
        <w:t>Định nghĩa</w:t>
      </w:r>
    </w:p>
    <w:p w14:paraId="081ADF70" w14:textId="77777777" w:rsidR="005D57AB" w:rsidRPr="002F22EB" w:rsidRDefault="005D57AB" w:rsidP="005D57AB">
      <w:pPr>
        <w:keepNext/>
        <w:tabs>
          <w:tab w:val="left" w:pos="9240"/>
        </w:tabs>
        <w:spacing w:before="120" w:after="120" w:line="360" w:lineRule="exact"/>
        <w:ind w:left="2765" w:right="72" w:hanging="2045"/>
        <w:jc w:val="both"/>
        <w:rPr>
          <w:sz w:val="24"/>
          <w:lang w:val="vi-VN"/>
        </w:rPr>
      </w:pPr>
      <w:r w:rsidRPr="002F22EB">
        <w:rPr>
          <w:sz w:val="24"/>
          <w:lang w:val="vi-VN"/>
        </w:rPr>
        <w:t>Chương II:</w:t>
      </w:r>
      <w:r w:rsidRPr="002F22EB">
        <w:rPr>
          <w:sz w:val="24"/>
          <w:lang w:val="vi-VN"/>
        </w:rPr>
        <w:tab/>
        <w:t>Phạm vi bảo hiểm</w:t>
      </w:r>
    </w:p>
    <w:p w14:paraId="09FA9246" w14:textId="77777777" w:rsidR="005D57AB" w:rsidRPr="002F22EB" w:rsidRDefault="005D57AB" w:rsidP="005D57AB">
      <w:pPr>
        <w:keepNext/>
        <w:tabs>
          <w:tab w:val="left" w:pos="9240"/>
        </w:tabs>
        <w:spacing w:before="120" w:after="120" w:line="360" w:lineRule="exact"/>
        <w:ind w:left="2765" w:right="72" w:hanging="2045"/>
        <w:jc w:val="both"/>
        <w:rPr>
          <w:sz w:val="24"/>
          <w:lang w:val="vi-VN"/>
        </w:rPr>
      </w:pPr>
      <w:r w:rsidRPr="002F22EB">
        <w:rPr>
          <w:sz w:val="24"/>
          <w:lang w:val="vi-VN"/>
        </w:rPr>
        <w:t>Chương III:</w:t>
      </w:r>
      <w:r w:rsidRPr="002F22EB">
        <w:rPr>
          <w:sz w:val="24"/>
          <w:lang w:val="vi-VN"/>
        </w:rPr>
        <w:tab/>
        <w:t>Điểm loại trừ</w:t>
      </w:r>
    </w:p>
    <w:p w14:paraId="6CCA3EF3" w14:textId="77777777" w:rsidR="005D57AB" w:rsidRPr="002F22EB" w:rsidRDefault="005D57AB" w:rsidP="005D57AB">
      <w:pPr>
        <w:keepNext/>
        <w:tabs>
          <w:tab w:val="left" w:pos="9240"/>
        </w:tabs>
        <w:spacing w:before="120" w:after="120" w:line="360" w:lineRule="exact"/>
        <w:ind w:left="2765" w:right="72" w:hanging="2045"/>
        <w:jc w:val="both"/>
        <w:rPr>
          <w:sz w:val="24"/>
          <w:lang w:val="vi-VN"/>
        </w:rPr>
      </w:pPr>
      <w:r w:rsidRPr="002F22EB">
        <w:rPr>
          <w:sz w:val="24"/>
          <w:lang w:val="vi-VN"/>
        </w:rPr>
        <w:t>Chương IV:</w:t>
      </w:r>
      <w:r w:rsidRPr="002F22EB">
        <w:rPr>
          <w:sz w:val="24"/>
          <w:lang w:val="vi-VN"/>
        </w:rPr>
        <w:tab/>
        <w:t>Điều kiện chung</w:t>
      </w:r>
    </w:p>
    <w:p w14:paraId="25DDE0F9" w14:textId="77777777" w:rsidR="005D57AB" w:rsidRPr="002F22EB" w:rsidRDefault="005D57AB" w:rsidP="005D57AB">
      <w:pPr>
        <w:keepNext/>
        <w:tabs>
          <w:tab w:val="left" w:pos="9240"/>
        </w:tabs>
        <w:spacing w:before="120" w:after="120" w:line="360" w:lineRule="exact"/>
        <w:ind w:left="2765" w:right="72" w:hanging="2045"/>
        <w:jc w:val="both"/>
        <w:rPr>
          <w:sz w:val="24"/>
          <w:lang w:val="vi-VN"/>
        </w:rPr>
      </w:pPr>
      <w:r w:rsidRPr="002F22EB">
        <w:rPr>
          <w:sz w:val="24"/>
          <w:lang w:val="vi-VN"/>
        </w:rPr>
        <w:t>Chương V:</w:t>
      </w:r>
      <w:r w:rsidRPr="002F22EB">
        <w:rPr>
          <w:sz w:val="24"/>
          <w:lang w:val="vi-VN"/>
        </w:rPr>
        <w:tab/>
        <w:t>Bồi thường</w:t>
      </w:r>
    </w:p>
    <w:p w14:paraId="4C0C6B20" w14:textId="77777777" w:rsidR="007915DE" w:rsidRPr="002F22EB" w:rsidRDefault="005D57AB" w:rsidP="00574536">
      <w:pPr>
        <w:keepNext/>
        <w:tabs>
          <w:tab w:val="left" w:pos="9240"/>
        </w:tabs>
        <w:spacing w:before="120" w:after="120" w:line="360" w:lineRule="exact"/>
        <w:ind w:left="2765" w:right="72" w:hanging="2045"/>
        <w:jc w:val="both"/>
        <w:rPr>
          <w:sz w:val="24"/>
          <w:lang w:val="vi-VN"/>
        </w:rPr>
      </w:pPr>
      <w:r w:rsidRPr="002F22EB">
        <w:rPr>
          <w:sz w:val="24"/>
          <w:lang w:val="vi-VN"/>
        </w:rPr>
        <w:t>Chương VI:</w:t>
      </w:r>
      <w:r w:rsidRPr="002F22EB">
        <w:rPr>
          <w:sz w:val="24"/>
          <w:lang w:val="vi-VN"/>
        </w:rPr>
        <w:tab/>
        <w:t>Điều khoản mở rộng</w:t>
      </w:r>
    </w:p>
    <w:p w14:paraId="13768D15" w14:textId="6A1A65C3" w:rsidR="005D57AB" w:rsidRPr="00113CA2" w:rsidRDefault="00574536" w:rsidP="00113CA2">
      <w:pPr>
        <w:autoSpaceDE w:val="0"/>
        <w:autoSpaceDN w:val="0"/>
        <w:adjustRightInd w:val="0"/>
        <w:spacing w:before="240" w:after="240" w:line="288" w:lineRule="auto"/>
        <w:jc w:val="center"/>
        <w:rPr>
          <w:rFonts w:eastAsia="TimesNewRomanPS-BoldMT"/>
          <w:b/>
          <w:bCs/>
          <w:sz w:val="24"/>
        </w:rPr>
      </w:pPr>
      <w:r w:rsidRPr="002F22EB">
        <w:rPr>
          <w:rFonts w:eastAsia="TimesNewRomanPS-BoldMT"/>
          <w:b/>
          <w:bCs/>
          <w:sz w:val="24"/>
          <w:lang w:val="vi-VN"/>
        </w:rPr>
        <w:br w:type="page"/>
      </w:r>
      <w:r w:rsidR="00EC4490" w:rsidRPr="00113CA2">
        <w:rPr>
          <w:rFonts w:eastAsia="TimesNewRomanPS-BoldMT"/>
          <w:b/>
          <w:bCs/>
          <w:sz w:val="24"/>
        </w:rPr>
        <w:lastRenderedPageBreak/>
        <w:t>CHƯƠNG I</w:t>
      </w:r>
      <w:r w:rsidR="00113CA2">
        <w:rPr>
          <w:rFonts w:eastAsia="TimesNewRomanPS-BoldMT"/>
          <w:b/>
          <w:bCs/>
          <w:sz w:val="24"/>
        </w:rPr>
        <w:t xml:space="preserve"> : </w:t>
      </w:r>
      <w:r w:rsidR="00EC4490" w:rsidRPr="00113CA2">
        <w:rPr>
          <w:rFonts w:eastAsia="TimesNewRomanPS-BoldMT"/>
          <w:b/>
          <w:bCs/>
          <w:sz w:val="24"/>
        </w:rPr>
        <w:t>ĐỊNH NGHĨA</w:t>
      </w:r>
    </w:p>
    <w:p w14:paraId="4F18FABC" w14:textId="1CEE1B39" w:rsidR="00EC4490" w:rsidRPr="00113CA2" w:rsidRDefault="00EC4490" w:rsidP="00113CA2">
      <w:pPr>
        <w:numPr>
          <w:ilvl w:val="0"/>
          <w:numId w:val="1"/>
        </w:numPr>
        <w:tabs>
          <w:tab w:val="clear" w:pos="720"/>
        </w:tabs>
        <w:autoSpaceDE w:val="0"/>
        <w:autoSpaceDN w:val="0"/>
        <w:adjustRightInd w:val="0"/>
        <w:spacing w:before="60" w:after="60" w:line="288" w:lineRule="auto"/>
        <w:ind w:left="426" w:hanging="426"/>
        <w:jc w:val="both"/>
        <w:rPr>
          <w:rFonts w:eastAsia="TimesNewRomanPSMT"/>
          <w:sz w:val="24"/>
        </w:rPr>
      </w:pPr>
      <w:r w:rsidRPr="00113CA2">
        <w:rPr>
          <w:rFonts w:eastAsia="TimesNewRomanPSMT"/>
          <w:b/>
          <w:bCs/>
          <w:sz w:val="24"/>
        </w:rPr>
        <w:t>PJICO</w:t>
      </w:r>
      <w:r w:rsidRPr="00113CA2">
        <w:rPr>
          <w:rFonts w:eastAsia="TimesNewRomanPSMT"/>
          <w:sz w:val="24"/>
        </w:rPr>
        <w:t xml:space="preserve"> là </w:t>
      </w:r>
      <w:r w:rsidR="005D57AB" w:rsidRPr="00113CA2">
        <w:rPr>
          <w:rFonts w:eastAsia="TimesNewRomanPSMT"/>
          <w:sz w:val="24"/>
        </w:rPr>
        <w:t xml:space="preserve">Tổng </w:t>
      </w:r>
      <w:r w:rsidRPr="00113CA2">
        <w:rPr>
          <w:rFonts w:eastAsia="TimesNewRomanPSMT"/>
          <w:sz w:val="24"/>
        </w:rPr>
        <w:t xml:space="preserve">Công ty cổ phần bảo hiểm </w:t>
      </w:r>
      <w:r w:rsidR="005D57AB" w:rsidRPr="00113CA2">
        <w:rPr>
          <w:rFonts w:eastAsia="TimesNewRomanPSMT"/>
          <w:sz w:val="24"/>
        </w:rPr>
        <w:t xml:space="preserve">Petrolimex </w:t>
      </w:r>
      <w:r w:rsidR="00DF38A2" w:rsidRPr="00113CA2">
        <w:rPr>
          <w:rFonts w:eastAsia="TimesNewRomanPSMT"/>
          <w:sz w:val="24"/>
        </w:rPr>
        <w:t>và các Công ty thành viên (gọi tắt là PJICO)</w:t>
      </w:r>
      <w:r w:rsidR="00A97CD0" w:rsidRPr="00113CA2">
        <w:rPr>
          <w:rFonts w:eastAsia="TimesNewRomanPSMT"/>
          <w:sz w:val="24"/>
        </w:rPr>
        <w:t>.</w:t>
      </w:r>
    </w:p>
    <w:p w14:paraId="0C57D13F" w14:textId="77777777" w:rsidR="00EC4490" w:rsidRPr="00113CA2" w:rsidRDefault="00EC4490" w:rsidP="00113CA2">
      <w:pPr>
        <w:numPr>
          <w:ilvl w:val="0"/>
          <w:numId w:val="1"/>
        </w:numPr>
        <w:tabs>
          <w:tab w:val="clear" w:pos="720"/>
        </w:tabs>
        <w:autoSpaceDE w:val="0"/>
        <w:autoSpaceDN w:val="0"/>
        <w:adjustRightInd w:val="0"/>
        <w:spacing w:before="60" w:after="60" w:line="288" w:lineRule="auto"/>
        <w:ind w:left="426" w:hanging="426"/>
        <w:jc w:val="both"/>
        <w:rPr>
          <w:rFonts w:eastAsia="TimesNewRomanPSMT"/>
          <w:sz w:val="24"/>
        </w:rPr>
      </w:pPr>
      <w:r w:rsidRPr="00113CA2">
        <w:rPr>
          <w:rFonts w:eastAsia="TimesNewRomanPSMT"/>
          <w:b/>
          <w:bCs/>
          <w:sz w:val="24"/>
        </w:rPr>
        <w:t>Các</w:t>
      </w:r>
      <w:r w:rsidRPr="00113CA2">
        <w:rPr>
          <w:b/>
          <w:bCs/>
          <w:sz w:val="24"/>
        </w:rPr>
        <w:t xml:space="preserve"> ho</w:t>
      </w:r>
      <w:r w:rsidRPr="00113CA2">
        <w:rPr>
          <w:rFonts w:eastAsia="TimesNewRomanPS-BoldMT"/>
          <w:b/>
          <w:bCs/>
          <w:sz w:val="24"/>
        </w:rPr>
        <w:t>ạt động thể thao chuy</w:t>
      </w:r>
      <w:r w:rsidRPr="00113CA2">
        <w:rPr>
          <w:b/>
          <w:bCs/>
          <w:sz w:val="24"/>
        </w:rPr>
        <w:t>ên nghi</w:t>
      </w:r>
      <w:r w:rsidRPr="00113CA2">
        <w:rPr>
          <w:rFonts w:eastAsia="TimesNewRomanPS-BoldMT"/>
          <w:b/>
          <w:bCs/>
          <w:sz w:val="24"/>
        </w:rPr>
        <w:t xml:space="preserve">ệp </w:t>
      </w:r>
      <w:r w:rsidRPr="00113CA2">
        <w:rPr>
          <w:sz w:val="24"/>
        </w:rPr>
        <w:t>là các ho</w:t>
      </w:r>
      <w:r w:rsidRPr="00113CA2">
        <w:rPr>
          <w:rFonts w:eastAsia="TimesNewRomanPSMT"/>
          <w:sz w:val="24"/>
        </w:rPr>
        <w:t xml:space="preserve">ạt động </w:t>
      </w:r>
      <w:r w:rsidRPr="00113CA2">
        <w:rPr>
          <w:sz w:val="24"/>
        </w:rPr>
        <w:t>th</w:t>
      </w:r>
      <w:r w:rsidRPr="00113CA2">
        <w:rPr>
          <w:rFonts w:eastAsia="TimesNewRomanPSMT"/>
          <w:sz w:val="24"/>
        </w:rPr>
        <w:t xml:space="preserve">ể </w:t>
      </w:r>
      <w:r w:rsidRPr="00113CA2">
        <w:rPr>
          <w:sz w:val="24"/>
        </w:rPr>
        <w:t xml:space="preserve">thao mang </w:t>
      </w:r>
      <w:r w:rsidRPr="00113CA2">
        <w:rPr>
          <w:rFonts w:eastAsia="TimesNewRomanPSMT"/>
          <w:sz w:val="24"/>
        </w:rPr>
        <w:t>lạ</w:t>
      </w:r>
      <w:r w:rsidRPr="00113CA2">
        <w:rPr>
          <w:sz w:val="24"/>
        </w:rPr>
        <w:t>i ngu</w:t>
      </w:r>
      <w:r w:rsidRPr="00113CA2">
        <w:rPr>
          <w:rFonts w:eastAsia="TimesNewRomanPSMT"/>
          <w:sz w:val="24"/>
        </w:rPr>
        <w:t>ồ</w:t>
      </w:r>
      <w:r w:rsidRPr="00113CA2">
        <w:rPr>
          <w:sz w:val="24"/>
        </w:rPr>
        <w:t>n</w:t>
      </w:r>
      <w:r w:rsidRPr="00113CA2">
        <w:rPr>
          <w:rFonts w:eastAsia="TimesNewRomanPSMT"/>
          <w:sz w:val="24"/>
        </w:rPr>
        <w:t xml:space="preserve"> </w:t>
      </w:r>
      <w:r w:rsidRPr="00113CA2">
        <w:rPr>
          <w:sz w:val="24"/>
        </w:rPr>
        <w:t>thu nh</w:t>
      </w:r>
      <w:r w:rsidRPr="00113CA2">
        <w:rPr>
          <w:rFonts w:eastAsia="TimesNewRomanPSMT"/>
          <w:sz w:val="24"/>
        </w:rPr>
        <w:t>ậ</w:t>
      </w:r>
      <w:r w:rsidRPr="00113CA2">
        <w:rPr>
          <w:sz w:val="24"/>
        </w:rPr>
        <w:t>p s</w:t>
      </w:r>
      <w:r w:rsidRPr="00113CA2">
        <w:rPr>
          <w:rFonts w:eastAsia="TimesNewRomanPSMT"/>
          <w:sz w:val="24"/>
        </w:rPr>
        <w:t>ống ch</w:t>
      </w:r>
      <w:r w:rsidRPr="00113CA2">
        <w:rPr>
          <w:sz w:val="24"/>
        </w:rPr>
        <w:t>ính và th</w:t>
      </w:r>
      <w:r w:rsidRPr="00113CA2">
        <w:rPr>
          <w:rFonts w:eastAsia="TimesNewRomanPSMT"/>
          <w:sz w:val="24"/>
        </w:rPr>
        <w:t>ường xuyên cho người được bảo hiểm.</w:t>
      </w:r>
    </w:p>
    <w:p w14:paraId="20031449" w14:textId="77777777" w:rsidR="00EC4490" w:rsidRPr="00113CA2" w:rsidRDefault="00EC4490" w:rsidP="00113CA2">
      <w:pPr>
        <w:numPr>
          <w:ilvl w:val="0"/>
          <w:numId w:val="1"/>
        </w:numPr>
        <w:tabs>
          <w:tab w:val="clear" w:pos="720"/>
        </w:tabs>
        <w:autoSpaceDE w:val="0"/>
        <w:autoSpaceDN w:val="0"/>
        <w:adjustRightInd w:val="0"/>
        <w:spacing w:before="60" w:after="60" w:line="288" w:lineRule="auto"/>
        <w:ind w:left="426" w:hanging="426"/>
        <w:jc w:val="both"/>
        <w:rPr>
          <w:rFonts w:eastAsia="TimesNewRomanPSMT"/>
          <w:sz w:val="24"/>
        </w:rPr>
      </w:pPr>
      <w:r w:rsidRPr="00113CA2">
        <w:rPr>
          <w:rFonts w:eastAsia="TimesNewRomanPSMT"/>
          <w:b/>
          <w:bCs/>
          <w:sz w:val="24"/>
        </w:rPr>
        <w:t>Các</w:t>
      </w:r>
      <w:r w:rsidRPr="00113CA2">
        <w:rPr>
          <w:b/>
          <w:bCs/>
          <w:sz w:val="24"/>
        </w:rPr>
        <w:t xml:space="preserve"> ho</w:t>
      </w:r>
      <w:r w:rsidRPr="00113CA2">
        <w:rPr>
          <w:rFonts w:eastAsia="TimesNewRomanPS-BoldMT"/>
          <w:b/>
          <w:bCs/>
          <w:sz w:val="24"/>
        </w:rPr>
        <w:t xml:space="preserve">ạt động thể thao nguy hiểm </w:t>
      </w:r>
      <w:r w:rsidRPr="00113CA2">
        <w:rPr>
          <w:sz w:val="24"/>
        </w:rPr>
        <w:t>là các ho</w:t>
      </w:r>
      <w:r w:rsidRPr="00113CA2">
        <w:rPr>
          <w:rFonts w:eastAsia="TimesNewRomanPSMT"/>
          <w:sz w:val="24"/>
        </w:rPr>
        <w:t>ạt động tr</w:t>
      </w:r>
      <w:r w:rsidRPr="00113CA2">
        <w:rPr>
          <w:sz w:val="24"/>
        </w:rPr>
        <w:t>ên không (tr</w:t>
      </w:r>
      <w:r w:rsidRPr="00113CA2">
        <w:rPr>
          <w:rFonts w:eastAsia="TimesNewRomanPSMT"/>
          <w:sz w:val="24"/>
        </w:rPr>
        <w:t xml:space="preserve">ừ khi đi lại </w:t>
      </w:r>
      <w:r w:rsidRPr="00113CA2">
        <w:rPr>
          <w:sz w:val="24"/>
        </w:rPr>
        <w:t>b</w:t>
      </w:r>
      <w:r w:rsidRPr="00113CA2">
        <w:rPr>
          <w:rFonts w:eastAsia="TimesNewRomanPSMT"/>
          <w:sz w:val="24"/>
        </w:rPr>
        <w:t>ằng đường h</w:t>
      </w:r>
      <w:r w:rsidRPr="00113CA2">
        <w:rPr>
          <w:sz w:val="24"/>
        </w:rPr>
        <w:t>àng không), các môn th</w:t>
      </w:r>
      <w:r w:rsidRPr="00113CA2">
        <w:rPr>
          <w:rFonts w:eastAsia="TimesNewRomanPSMT"/>
          <w:sz w:val="24"/>
        </w:rPr>
        <w:t xml:space="preserve">ể thao mùa đông, môn thể thao bay lượn, săn </w:t>
      </w:r>
      <w:r w:rsidRPr="00113CA2">
        <w:rPr>
          <w:sz w:val="24"/>
        </w:rPr>
        <w:t>b</w:t>
      </w:r>
      <w:r w:rsidRPr="00113CA2">
        <w:rPr>
          <w:rFonts w:eastAsia="TimesNewRomanPSMT"/>
          <w:sz w:val="24"/>
        </w:rPr>
        <w:t xml:space="preserve">ắn, hockey trên băng, nhảy dù, đấu vật, môn bóng ngựa, môn lướt ván, bơi thuyền </w:t>
      </w:r>
      <w:r w:rsidRPr="00113CA2">
        <w:rPr>
          <w:sz w:val="24"/>
        </w:rPr>
        <w:t>bu</w:t>
      </w:r>
      <w:r w:rsidRPr="00113CA2">
        <w:rPr>
          <w:rFonts w:eastAsia="TimesNewRomanPSMT"/>
          <w:sz w:val="24"/>
        </w:rPr>
        <w:t xml:space="preserve">ồm cách xa bờ 5 km, các cuộc đua (không bao gồm các cuộc đua mang tính chất </w:t>
      </w:r>
      <w:r w:rsidRPr="00113CA2">
        <w:rPr>
          <w:sz w:val="24"/>
        </w:rPr>
        <w:t>t</w:t>
      </w:r>
      <w:r w:rsidRPr="00113CA2">
        <w:rPr>
          <w:rFonts w:eastAsia="TimesNewRomanPSMT"/>
          <w:sz w:val="24"/>
        </w:rPr>
        <w:t>ừ thiện, các cuộc đua mang tính chất nội bộ do công ty tổ chức).</w:t>
      </w:r>
    </w:p>
    <w:p w14:paraId="312E096A" w14:textId="6722953E" w:rsidR="00EC4490" w:rsidRPr="00113CA2" w:rsidRDefault="00EC4490" w:rsidP="00113CA2">
      <w:pPr>
        <w:numPr>
          <w:ilvl w:val="0"/>
          <w:numId w:val="1"/>
        </w:numPr>
        <w:tabs>
          <w:tab w:val="clear" w:pos="720"/>
        </w:tabs>
        <w:autoSpaceDE w:val="0"/>
        <w:autoSpaceDN w:val="0"/>
        <w:adjustRightInd w:val="0"/>
        <w:spacing w:before="60" w:after="60" w:line="288" w:lineRule="auto"/>
        <w:ind w:left="426" w:hanging="426"/>
        <w:jc w:val="both"/>
        <w:rPr>
          <w:rFonts w:eastAsia="TimesNewRomanPSMT"/>
          <w:sz w:val="24"/>
        </w:rPr>
      </w:pPr>
      <w:r w:rsidRPr="00113CA2">
        <w:rPr>
          <w:rFonts w:eastAsia="TimesNewRomanPSMT"/>
          <w:b/>
          <w:bCs/>
          <w:sz w:val="24"/>
        </w:rPr>
        <w:t>Chi</w:t>
      </w:r>
      <w:r w:rsidRPr="00113CA2">
        <w:rPr>
          <w:b/>
          <w:bCs/>
          <w:sz w:val="24"/>
        </w:rPr>
        <w:t xml:space="preserve"> phí thông l</w:t>
      </w:r>
      <w:r w:rsidRPr="00113CA2">
        <w:rPr>
          <w:rFonts w:eastAsia="TimesNewRomanPS-BoldMT"/>
          <w:b/>
          <w:bCs/>
          <w:sz w:val="24"/>
        </w:rPr>
        <w:t>ệ v</w:t>
      </w:r>
      <w:r w:rsidRPr="00113CA2">
        <w:rPr>
          <w:b/>
          <w:bCs/>
          <w:sz w:val="24"/>
        </w:rPr>
        <w:t>à h</w:t>
      </w:r>
      <w:r w:rsidRPr="00113CA2">
        <w:rPr>
          <w:rFonts w:eastAsia="TimesNewRomanPS-BoldMT"/>
          <w:b/>
          <w:bCs/>
          <w:sz w:val="24"/>
        </w:rPr>
        <w:t xml:space="preserve">ợp lý </w:t>
      </w:r>
      <w:r w:rsidRPr="00113CA2">
        <w:rPr>
          <w:sz w:val="24"/>
        </w:rPr>
        <w:t>là nh</w:t>
      </w:r>
      <w:r w:rsidRPr="00113CA2">
        <w:rPr>
          <w:rFonts w:eastAsia="TimesNewRomanPSMT"/>
          <w:sz w:val="24"/>
        </w:rPr>
        <w:t xml:space="preserve">ững chi phí y tế cần thiết không vượt quá mức chi </w:t>
      </w:r>
      <w:r w:rsidRPr="00113CA2">
        <w:rPr>
          <w:sz w:val="24"/>
        </w:rPr>
        <w:t>phí chung c</w:t>
      </w:r>
      <w:r w:rsidRPr="00113CA2">
        <w:rPr>
          <w:rFonts w:eastAsia="TimesNewRomanPSMT"/>
          <w:sz w:val="24"/>
        </w:rPr>
        <w:t>ủa các nh</w:t>
      </w:r>
      <w:r w:rsidRPr="00113CA2">
        <w:rPr>
          <w:sz w:val="24"/>
        </w:rPr>
        <w:t>à cung c</w:t>
      </w:r>
      <w:r w:rsidRPr="00113CA2">
        <w:rPr>
          <w:rFonts w:eastAsia="TimesNewRomanPSMT"/>
          <w:sz w:val="24"/>
        </w:rPr>
        <w:t>ấp dịch vụ y tế có c</w:t>
      </w:r>
      <w:r w:rsidRPr="00113CA2">
        <w:rPr>
          <w:sz w:val="24"/>
        </w:rPr>
        <w:t>ùng m</w:t>
      </w:r>
      <w:r w:rsidRPr="00113CA2">
        <w:rPr>
          <w:rFonts w:eastAsia="TimesNewRomanPSMT"/>
          <w:sz w:val="24"/>
        </w:rPr>
        <w:t xml:space="preserve">ức độ trong phạm vi địa lý </w:t>
      </w:r>
      <w:r w:rsidRPr="00113CA2">
        <w:rPr>
          <w:sz w:val="24"/>
        </w:rPr>
        <w:t>c</w:t>
      </w:r>
      <w:r w:rsidRPr="00113CA2">
        <w:rPr>
          <w:rFonts w:eastAsia="TimesNewRomanPSMT"/>
          <w:sz w:val="24"/>
        </w:rPr>
        <w:t xml:space="preserve">ủa </w:t>
      </w:r>
      <w:r w:rsidR="00670AF7" w:rsidRPr="00113CA2">
        <w:rPr>
          <w:rFonts w:eastAsia="TimesNewRomanPSMT"/>
          <w:sz w:val="24"/>
        </w:rPr>
        <w:t xml:space="preserve">hợp </w:t>
      </w:r>
      <w:r w:rsidRPr="00113CA2">
        <w:rPr>
          <w:rFonts w:eastAsia="TimesNewRomanPSMT"/>
          <w:sz w:val="24"/>
        </w:rPr>
        <w:t xml:space="preserve">đồng, nơi phát sinh những chi phí đó, khi cung cấp các dịch vụ điều trị tương đương hoặc mức độ điều trị, dịch vụ, hay việc cung cấp dịch vụ đối với bệnh </w:t>
      </w:r>
      <w:r w:rsidRPr="00113CA2">
        <w:rPr>
          <w:sz w:val="24"/>
        </w:rPr>
        <w:t>t</w:t>
      </w:r>
      <w:r w:rsidRPr="00113CA2">
        <w:rPr>
          <w:rFonts w:eastAsia="TimesNewRomanPSMT"/>
          <w:sz w:val="24"/>
        </w:rPr>
        <w:t>ật tương tự.</w:t>
      </w:r>
    </w:p>
    <w:p w14:paraId="4E2BF9A1" w14:textId="4ECCA427" w:rsidR="00EC4490" w:rsidRPr="00113CA2" w:rsidRDefault="00EC4490" w:rsidP="00113CA2">
      <w:pPr>
        <w:numPr>
          <w:ilvl w:val="0"/>
          <w:numId w:val="1"/>
        </w:numPr>
        <w:tabs>
          <w:tab w:val="clear" w:pos="720"/>
        </w:tabs>
        <w:autoSpaceDE w:val="0"/>
        <w:autoSpaceDN w:val="0"/>
        <w:adjustRightInd w:val="0"/>
        <w:spacing w:before="60" w:after="60" w:line="288" w:lineRule="auto"/>
        <w:ind w:left="426" w:hanging="426"/>
        <w:jc w:val="both"/>
        <w:rPr>
          <w:rFonts w:eastAsia="TimesNewRomanPSMT"/>
          <w:sz w:val="24"/>
        </w:rPr>
      </w:pPr>
      <w:r w:rsidRPr="00113CA2">
        <w:rPr>
          <w:rFonts w:eastAsia="TimesNewRomanPSMT"/>
          <w:b/>
          <w:bCs/>
          <w:sz w:val="24"/>
        </w:rPr>
        <w:t>Chi</w:t>
      </w:r>
      <w:r w:rsidRPr="00113CA2">
        <w:rPr>
          <w:b/>
          <w:bCs/>
          <w:sz w:val="24"/>
        </w:rPr>
        <w:t xml:space="preserve"> phí y t</w:t>
      </w:r>
      <w:r w:rsidRPr="00113CA2">
        <w:rPr>
          <w:rFonts w:eastAsia="TimesNewRomanPS-BoldMT"/>
          <w:b/>
          <w:bCs/>
          <w:sz w:val="24"/>
        </w:rPr>
        <w:t xml:space="preserve">ế thực tế </w:t>
      </w:r>
      <w:r w:rsidRPr="00113CA2">
        <w:rPr>
          <w:sz w:val="24"/>
        </w:rPr>
        <w:t>là nh</w:t>
      </w:r>
      <w:r w:rsidRPr="00113CA2">
        <w:rPr>
          <w:rFonts w:eastAsia="TimesNewRomanPSMT"/>
          <w:sz w:val="24"/>
        </w:rPr>
        <w:t>ững chi phí hợp lý v</w:t>
      </w:r>
      <w:r w:rsidRPr="00113CA2">
        <w:rPr>
          <w:sz w:val="24"/>
        </w:rPr>
        <w:t>à c</w:t>
      </w:r>
      <w:r w:rsidRPr="00113CA2">
        <w:rPr>
          <w:rFonts w:eastAsia="TimesNewRomanPSMT"/>
          <w:sz w:val="24"/>
        </w:rPr>
        <w:t xml:space="preserve">ần thiết về mặt y tế theo chỉ định </w:t>
      </w:r>
      <w:r w:rsidRPr="00113CA2">
        <w:rPr>
          <w:sz w:val="24"/>
        </w:rPr>
        <w:t>c</w:t>
      </w:r>
      <w:r w:rsidRPr="00113CA2">
        <w:rPr>
          <w:rFonts w:eastAsia="TimesNewRomanPSMT"/>
          <w:sz w:val="24"/>
        </w:rPr>
        <w:t xml:space="preserve">ủa </w:t>
      </w:r>
      <w:r w:rsidR="00411B7F" w:rsidRPr="00113CA2">
        <w:rPr>
          <w:rFonts w:eastAsia="TimesNewRomanPSMT"/>
          <w:sz w:val="24"/>
        </w:rPr>
        <w:t xml:space="preserve">bác sĩ </w:t>
      </w:r>
      <w:r w:rsidRPr="00113CA2">
        <w:rPr>
          <w:rFonts w:eastAsia="TimesNewRomanPSMT"/>
          <w:sz w:val="24"/>
        </w:rPr>
        <w:t>điề</w:t>
      </w:r>
      <w:r w:rsidRPr="00113CA2">
        <w:rPr>
          <w:sz w:val="24"/>
        </w:rPr>
        <w:t xml:space="preserve">u </w:t>
      </w:r>
      <w:r w:rsidRPr="00113CA2">
        <w:rPr>
          <w:rFonts w:eastAsia="TimesNewRomanPSMT"/>
          <w:sz w:val="24"/>
        </w:rPr>
        <w:t xml:space="preserve">trị, phát sinh khi </w:t>
      </w:r>
      <w:r w:rsidR="00670AF7" w:rsidRPr="00113CA2">
        <w:rPr>
          <w:rFonts w:eastAsia="TimesNewRomanPSMT"/>
          <w:sz w:val="24"/>
        </w:rPr>
        <w:t xml:space="preserve">người </w:t>
      </w:r>
      <w:r w:rsidRPr="00113CA2">
        <w:rPr>
          <w:rFonts w:eastAsia="TimesNewRomanPSMT"/>
          <w:sz w:val="24"/>
        </w:rPr>
        <w:t xml:space="preserve">được bảo hiểm phải điều trị tổn thương </w:t>
      </w:r>
      <w:r w:rsidRPr="00113CA2">
        <w:rPr>
          <w:sz w:val="24"/>
        </w:rPr>
        <w:t>thân th</w:t>
      </w:r>
      <w:r w:rsidRPr="00113CA2">
        <w:rPr>
          <w:rFonts w:eastAsia="TimesNewRomanPSMT"/>
          <w:sz w:val="24"/>
        </w:rPr>
        <w:t>ể gây ra do tai nạn</w:t>
      </w:r>
      <w:r w:rsidR="00F52EAD" w:rsidRPr="00113CA2">
        <w:rPr>
          <w:rFonts w:eastAsia="TimesNewRomanPSMT"/>
          <w:sz w:val="24"/>
        </w:rPr>
        <w:t>.</w:t>
      </w:r>
    </w:p>
    <w:p w14:paraId="08147254" w14:textId="18E4409B" w:rsidR="00EC4490" w:rsidRPr="00113CA2" w:rsidRDefault="00EC4490" w:rsidP="00113CA2">
      <w:pPr>
        <w:numPr>
          <w:ilvl w:val="0"/>
          <w:numId w:val="1"/>
        </w:numPr>
        <w:tabs>
          <w:tab w:val="clear" w:pos="720"/>
        </w:tabs>
        <w:autoSpaceDE w:val="0"/>
        <w:autoSpaceDN w:val="0"/>
        <w:adjustRightInd w:val="0"/>
        <w:spacing w:before="60" w:after="60" w:line="288" w:lineRule="auto"/>
        <w:ind w:left="426" w:hanging="426"/>
        <w:jc w:val="both"/>
        <w:rPr>
          <w:rFonts w:eastAsia="TimesNewRomanPSMT"/>
          <w:sz w:val="24"/>
        </w:rPr>
      </w:pPr>
      <w:r w:rsidRPr="00113CA2">
        <w:rPr>
          <w:rFonts w:eastAsia="TimesNewRomanPSMT"/>
          <w:b/>
          <w:bCs/>
          <w:sz w:val="24"/>
        </w:rPr>
        <w:t>Chủ</w:t>
      </w:r>
      <w:r w:rsidRPr="00113CA2">
        <w:rPr>
          <w:rFonts w:eastAsia="TimesNewRomanPS-BoldMT"/>
          <w:b/>
          <w:bCs/>
          <w:sz w:val="24"/>
        </w:rPr>
        <w:t xml:space="preserve"> hợp đồng </w:t>
      </w:r>
      <w:r w:rsidRPr="00113CA2">
        <w:rPr>
          <w:sz w:val="24"/>
        </w:rPr>
        <w:t>l</w:t>
      </w:r>
      <w:r w:rsidRPr="00113CA2">
        <w:rPr>
          <w:rFonts w:eastAsia="TimesNewRomanPSMT"/>
          <w:sz w:val="24"/>
        </w:rPr>
        <w:t xml:space="preserve">à </w:t>
      </w:r>
      <w:r w:rsidR="00670AF7" w:rsidRPr="00113CA2">
        <w:rPr>
          <w:rFonts w:eastAsia="TimesNewRomanPSMT"/>
          <w:sz w:val="24"/>
        </w:rPr>
        <w:t xml:space="preserve">bên </w:t>
      </w:r>
      <w:r w:rsidR="00F52EAD" w:rsidRPr="00113CA2">
        <w:rPr>
          <w:rFonts w:eastAsia="TimesNewRomanPSMT"/>
          <w:sz w:val="24"/>
        </w:rPr>
        <w:t>mua bảo hiểm</w:t>
      </w:r>
      <w:r w:rsidRPr="00113CA2">
        <w:rPr>
          <w:rFonts w:eastAsia="TimesNewRomanPSMT"/>
          <w:sz w:val="24"/>
        </w:rPr>
        <w:t xml:space="preserve"> ký kết hợp đồng </w:t>
      </w:r>
      <w:r w:rsidR="00670AF7" w:rsidRPr="00113CA2">
        <w:rPr>
          <w:rFonts w:eastAsia="TimesNewRomanPSMT"/>
          <w:sz w:val="24"/>
        </w:rPr>
        <w:t xml:space="preserve">bảo </w:t>
      </w:r>
      <w:r w:rsidRPr="00113CA2">
        <w:rPr>
          <w:rFonts w:eastAsia="TimesNewRomanPSMT"/>
          <w:sz w:val="24"/>
        </w:rPr>
        <w:t>hiểm với PJICO và được ghi t</w:t>
      </w:r>
      <w:r w:rsidRPr="00113CA2">
        <w:rPr>
          <w:sz w:val="24"/>
        </w:rPr>
        <w:t>ên</w:t>
      </w:r>
      <w:r w:rsidRPr="00113CA2">
        <w:rPr>
          <w:rFonts w:eastAsia="TimesNewRomanPSMT"/>
          <w:sz w:val="24"/>
        </w:rPr>
        <w:t xml:space="preserve"> </w:t>
      </w:r>
      <w:r w:rsidRPr="00113CA2">
        <w:rPr>
          <w:sz w:val="24"/>
        </w:rPr>
        <w:t xml:space="preserve">là </w:t>
      </w:r>
      <w:r w:rsidR="00670AF7" w:rsidRPr="00113CA2">
        <w:rPr>
          <w:sz w:val="24"/>
        </w:rPr>
        <w:t>ch</w:t>
      </w:r>
      <w:r w:rsidR="00670AF7" w:rsidRPr="00113CA2">
        <w:rPr>
          <w:rFonts w:eastAsia="TimesNewRomanPSMT"/>
          <w:sz w:val="24"/>
        </w:rPr>
        <w:t xml:space="preserve">ủ </w:t>
      </w:r>
      <w:r w:rsidRPr="00113CA2">
        <w:rPr>
          <w:rFonts w:eastAsia="TimesNewRomanPSMT"/>
          <w:sz w:val="24"/>
        </w:rPr>
        <w:t xml:space="preserve">hợp đồng trong </w:t>
      </w:r>
      <w:r w:rsidR="00670AF7" w:rsidRPr="00113CA2">
        <w:rPr>
          <w:rFonts w:eastAsia="TimesNewRomanPSMT"/>
          <w:sz w:val="24"/>
        </w:rPr>
        <w:t xml:space="preserve">hợp </w:t>
      </w:r>
      <w:r w:rsidRPr="00113CA2">
        <w:rPr>
          <w:rFonts w:eastAsia="TimesNewRomanPSMT"/>
          <w:sz w:val="24"/>
        </w:rPr>
        <w:t>đồng bảo hiểm.</w:t>
      </w:r>
    </w:p>
    <w:p w14:paraId="1372B604" w14:textId="77777777" w:rsidR="00C65941" w:rsidRPr="00113CA2" w:rsidRDefault="00A97CD0" w:rsidP="00113CA2">
      <w:pPr>
        <w:numPr>
          <w:ilvl w:val="0"/>
          <w:numId w:val="1"/>
        </w:numPr>
        <w:tabs>
          <w:tab w:val="clear" w:pos="720"/>
        </w:tabs>
        <w:autoSpaceDE w:val="0"/>
        <w:autoSpaceDN w:val="0"/>
        <w:adjustRightInd w:val="0"/>
        <w:spacing w:before="60" w:after="60" w:line="288" w:lineRule="auto"/>
        <w:ind w:left="426" w:hanging="426"/>
        <w:jc w:val="both"/>
        <w:rPr>
          <w:rFonts w:eastAsia="TimesNewRomanPSMT"/>
          <w:sz w:val="24"/>
        </w:rPr>
      </w:pPr>
      <w:r w:rsidRPr="00113CA2">
        <w:rPr>
          <w:rFonts w:eastAsia="TimesNewRomanPSMT"/>
          <w:b/>
          <w:bCs/>
          <w:sz w:val="24"/>
        </w:rPr>
        <w:t>Bên mua bảo hiểm</w:t>
      </w:r>
      <w:r w:rsidRPr="00113CA2">
        <w:rPr>
          <w:rFonts w:eastAsia="TimesNewRomanPSMT"/>
          <w:sz w:val="24"/>
        </w:rPr>
        <w:t xml:space="preserve"> là tổ chức, cá nhân giao kết hợp đồng bảo hiểm với </w:t>
      </w:r>
      <w:r w:rsidR="00790FB0" w:rsidRPr="00113CA2">
        <w:rPr>
          <w:rFonts w:eastAsia="TimesNewRomanPSMT"/>
          <w:sz w:val="24"/>
        </w:rPr>
        <w:t>PJICO</w:t>
      </w:r>
      <w:r w:rsidRPr="00113CA2">
        <w:rPr>
          <w:rFonts w:eastAsia="TimesNewRomanPSMT"/>
          <w:sz w:val="24"/>
        </w:rPr>
        <w:t xml:space="preserve"> và đóng phí bảo hiểm.</w:t>
      </w:r>
    </w:p>
    <w:p w14:paraId="32BD8574" w14:textId="078F46F7" w:rsidR="00C65941" w:rsidRPr="00113CA2" w:rsidRDefault="00C65941" w:rsidP="00113CA2">
      <w:pPr>
        <w:numPr>
          <w:ilvl w:val="0"/>
          <w:numId w:val="1"/>
        </w:numPr>
        <w:tabs>
          <w:tab w:val="clear" w:pos="720"/>
        </w:tabs>
        <w:autoSpaceDE w:val="0"/>
        <w:autoSpaceDN w:val="0"/>
        <w:adjustRightInd w:val="0"/>
        <w:spacing w:before="60" w:after="60" w:line="288" w:lineRule="auto"/>
        <w:ind w:left="426" w:hanging="426"/>
        <w:jc w:val="both"/>
        <w:rPr>
          <w:rFonts w:eastAsia="TimesNewRomanPSMT"/>
          <w:spacing w:val="-4"/>
          <w:sz w:val="24"/>
        </w:rPr>
      </w:pPr>
      <w:r w:rsidRPr="00113CA2">
        <w:rPr>
          <w:rFonts w:eastAsia="TimesNewRomanPSMT"/>
          <w:b/>
          <w:bCs/>
          <w:spacing w:val="-4"/>
          <w:sz w:val="24"/>
        </w:rPr>
        <w:t>Hợp đồng bảo hiểm</w:t>
      </w:r>
      <w:r w:rsidRPr="00113CA2">
        <w:rPr>
          <w:rFonts w:eastAsia="TimesNewRomanPSMT"/>
          <w:spacing w:val="-4"/>
          <w:sz w:val="24"/>
        </w:rPr>
        <w:t xml:space="preserve"> là sự thoả thuận giữa </w:t>
      </w:r>
      <w:r w:rsidR="00670AF7" w:rsidRPr="00113CA2">
        <w:rPr>
          <w:rFonts w:eastAsia="TimesNewRomanPSMT"/>
          <w:spacing w:val="-4"/>
          <w:sz w:val="24"/>
        </w:rPr>
        <w:t xml:space="preserve">bên </w:t>
      </w:r>
      <w:r w:rsidRPr="00113CA2">
        <w:rPr>
          <w:rFonts w:eastAsia="TimesNewRomanPSMT"/>
          <w:spacing w:val="-4"/>
          <w:sz w:val="24"/>
        </w:rPr>
        <w:t>mua bảo hiểm và PJICO, theo đó bên mua bảo hiểm phải đóng phí bảo hiểm, PJICO phải trả tiền bảo hiểm theo thỏa thuận trong hợp đồng.</w:t>
      </w:r>
    </w:p>
    <w:p w14:paraId="2BB5905A" w14:textId="4CE39884" w:rsidR="00C65941" w:rsidRPr="00113CA2" w:rsidRDefault="00C65941" w:rsidP="00113CA2">
      <w:pPr>
        <w:autoSpaceDE w:val="0"/>
        <w:autoSpaceDN w:val="0"/>
        <w:adjustRightInd w:val="0"/>
        <w:spacing w:before="60" w:after="60" w:line="288" w:lineRule="auto"/>
        <w:ind w:left="426"/>
        <w:jc w:val="both"/>
        <w:rPr>
          <w:rFonts w:eastAsia="TimesNewRomanPSMT"/>
          <w:sz w:val="24"/>
        </w:rPr>
      </w:pPr>
      <w:r w:rsidRPr="00113CA2">
        <w:rPr>
          <w:rFonts w:eastAsia="TimesNewRomanPSMT"/>
          <w:sz w:val="24"/>
        </w:rPr>
        <w:t xml:space="preserve">Bộ </w:t>
      </w:r>
      <w:r w:rsidR="00670AF7" w:rsidRPr="00113CA2">
        <w:rPr>
          <w:rFonts w:eastAsia="TimesNewRomanPSMT"/>
          <w:sz w:val="24"/>
        </w:rPr>
        <w:t xml:space="preserve">hợp </w:t>
      </w:r>
      <w:r w:rsidRPr="00113CA2">
        <w:rPr>
          <w:rFonts w:eastAsia="TimesNewRomanPSMT"/>
          <w:sz w:val="24"/>
        </w:rPr>
        <w:t xml:space="preserve">đồng bảo hiểm bao gồm </w:t>
      </w:r>
      <w:r w:rsidR="00670AF7" w:rsidRPr="00113CA2">
        <w:rPr>
          <w:rFonts w:eastAsia="TimesNewRomanPSMT"/>
          <w:sz w:val="24"/>
        </w:rPr>
        <w:t xml:space="preserve">hợp </w:t>
      </w:r>
      <w:r w:rsidRPr="00113CA2">
        <w:rPr>
          <w:rFonts w:eastAsia="TimesNewRomanPSMT"/>
          <w:sz w:val="24"/>
        </w:rPr>
        <w:t xml:space="preserve">đồng bảo hiểm được ký bởi PJICO và </w:t>
      </w:r>
      <w:r w:rsidR="00670AF7" w:rsidRPr="00113CA2">
        <w:rPr>
          <w:rFonts w:eastAsia="TimesNewRomanPSMT"/>
          <w:sz w:val="24"/>
        </w:rPr>
        <w:t xml:space="preserve">bên </w:t>
      </w:r>
      <w:r w:rsidRPr="00113CA2">
        <w:rPr>
          <w:rFonts w:eastAsia="TimesNewRomanPSMT"/>
          <w:sz w:val="24"/>
        </w:rPr>
        <w:t xml:space="preserve">mua bảo hiểm, quy tắc bảo hiểm, giấy chứng nhận bảo hiểm (GCNBH), giấy yêu cầu bảo hiểm và các </w:t>
      </w:r>
      <w:r w:rsidR="00670AF7" w:rsidRPr="00113CA2">
        <w:rPr>
          <w:rFonts w:eastAsia="TimesNewRomanPSMT"/>
          <w:sz w:val="24"/>
        </w:rPr>
        <w:t xml:space="preserve">sửa </w:t>
      </w:r>
      <w:r w:rsidRPr="00113CA2">
        <w:rPr>
          <w:rFonts w:eastAsia="TimesNewRomanPSMT"/>
          <w:sz w:val="24"/>
        </w:rPr>
        <w:t xml:space="preserve">đổi bổ sung (nếu có). Các bộ phận cấu thành </w:t>
      </w:r>
      <w:r w:rsidR="00670AF7" w:rsidRPr="00113CA2">
        <w:rPr>
          <w:rFonts w:eastAsia="TimesNewRomanPSMT"/>
          <w:sz w:val="24"/>
        </w:rPr>
        <w:t xml:space="preserve">bộ </w:t>
      </w:r>
      <w:r w:rsidRPr="00113CA2">
        <w:rPr>
          <w:rFonts w:eastAsia="TimesNewRomanPSMT"/>
          <w:sz w:val="24"/>
        </w:rPr>
        <w:t xml:space="preserve">hợp đồng được xem xét đồng thời khi xác định các sự kiện bảo hiểm. </w:t>
      </w:r>
    </w:p>
    <w:p w14:paraId="6F6FA508" w14:textId="112B77D5" w:rsidR="00C65941" w:rsidRPr="00113CA2" w:rsidRDefault="00C65941" w:rsidP="00113CA2">
      <w:pPr>
        <w:autoSpaceDE w:val="0"/>
        <w:autoSpaceDN w:val="0"/>
        <w:adjustRightInd w:val="0"/>
        <w:spacing w:before="60" w:after="60" w:line="288" w:lineRule="auto"/>
        <w:ind w:left="426"/>
        <w:jc w:val="both"/>
        <w:rPr>
          <w:rFonts w:eastAsia="TimesNewRomanPSMT"/>
          <w:sz w:val="24"/>
        </w:rPr>
      </w:pPr>
      <w:r w:rsidRPr="00113CA2">
        <w:rPr>
          <w:rFonts w:eastAsia="TimesNewRomanPSMT"/>
          <w:sz w:val="24"/>
        </w:rPr>
        <w:t xml:space="preserve">Trong trường hợp có nội dung mâu thuẫn/khác biệt về cùng một nội dung trong </w:t>
      </w:r>
      <w:r w:rsidR="00670AF7" w:rsidRPr="00113CA2">
        <w:rPr>
          <w:rFonts w:eastAsia="TimesNewRomanPSMT"/>
          <w:sz w:val="24"/>
        </w:rPr>
        <w:t xml:space="preserve">bộ </w:t>
      </w:r>
      <w:r w:rsidR="00411B7F" w:rsidRPr="00113CA2">
        <w:rPr>
          <w:rFonts w:eastAsia="TimesNewRomanPSMT"/>
          <w:sz w:val="24"/>
        </w:rPr>
        <w:t xml:space="preserve">hợp </w:t>
      </w:r>
      <w:r w:rsidRPr="00113CA2">
        <w:rPr>
          <w:rFonts w:eastAsia="TimesNewRomanPSMT"/>
          <w:sz w:val="24"/>
        </w:rPr>
        <w:t xml:space="preserve">đồng bảo hiểm, thứ tự ưu tiên áp dụng trong </w:t>
      </w:r>
      <w:r w:rsidR="00411B7F" w:rsidRPr="00113CA2">
        <w:rPr>
          <w:rFonts w:eastAsia="TimesNewRomanPSMT"/>
          <w:sz w:val="24"/>
        </w:rPr>
        <w:t xml:space="preserve">hợp </w:t>
      </w:r>
      <w:r w:rsidRPr="00113CA2">
        <w:rPr>
          <w:rFonts w:eastAsia="TimesNewRomanPSMT"/>
          <w:sz w:val="24"/>
        </w:rPr>
        <w:t>đồng như sau:</w:t>
      </w:r>
    </w:p>
    <w:p w14:paraId="291B2A08" w14:textId="32BA612C" w:rsidR="00C65941" w:rsidRPr="00113CA2" w:rsidRDefault="00C65941" w:rsidP="00113CA2">
      <w:pPr>
        <w:autoSpaceDE w:val="0"/>
        <w:autoSpaceDN w:val="0"/>
        <w:adjustRightInd w:val="0"/>
        <w:spacing w:before="60" w:after="60" w:line="288" w:lineRule="auto"/>
        <w:ind w:left="426"/>
        <w:jc w:val="both"/>
        <w:rPr>
          <w:rFonts w:eastAsia="TimesNewRomanPSMT"/>
          <w:spacing w:val="-4"/>
          <w:sz w:val="24"/>
        </w:rPr>
      </w:pPr>
      <w:r w:rsidRPr="00113CA2">
        <w:rPr>
          <w:rFonts w:eastAsia="TimesNewRomanPSMT"/>
          <w:spacing w:val="-4"/>
          <w:sz w:val="24"/>
        </w:rPr>
        <w:t xml:space="preserve">a. Hợp đồng bảo hiểm và </w:t>
      </w:r>
      <w:r w:rsidR="00411B7F" w:rsidRPr="00113CA2">
        <w:rPr>
          <w:rFonts w:eastAsia="TimesNewRomanPSMT"/>
          <w:spacing w:val="-4"/>
          <w:sz w:val="24"/>
        </w:rPr>
        <w:t xml:space="preserve">giấy </w:t>
      </w:r>
      <w:r w:rsidRPr="00113CA2">
        <w:rPr>
          <w:rFonts w:eastAsia="TimesNewRomanPSMT"/>
          <w:spacing w:val="-4"/>
          <w:sz w:val="24"/>
        </w:rPr>
        <w:t xml:space="preserve">chứng nhận bảo hiểm và/ hoặc các </w:t>
      </w:r>
      <w:r w:rsidR="00411B7F" w:rsidRPr="00113CA2">
        <w:rPr>
          <w:rFonts w:eastAsia="TimesNewRomanPSMT"/>
          <w:spacing w:val="-4"/>
          <w:sz w:val="24"/>
        </w:rPr>
        <w:t xml:space="preserve">phụ </w:t>
      </w:r>
      <w:r w:rsidRPr="00113CA2">
        <w:rPr>
          <w:rFonts w:eastAsia="TimesNewRomanPSMT"/>
          <w:spacing w:val="-4"/>
          <w:sz w:val="24"/>
        </w:rPr>
        <w:t xml:space="preserve">lục hợp đồng, </w:t>
      </w:r>
      <w:r w:rsidR="00411B7F" w:rsidRPr="00113CA2">
        <w:rPr>
          <w:rFonts w:eastAsia="TimesNewRomanPSMT"/>
          <w:spacing w:val="-4"/>
          <w:sz w:val="24"/>
        </w:rPr>
        <w:t xml:space="preserve">sửa </w:t>
      </w:r>
      <w:r w:rsidRPr="00113CA2">
        <w:rPr>
          <w:rFonts w:eastAsia="TimesNewRomanPSMT"/>
          <w:spacing w:val="-4"/>
          <w:sz w:val="24"/>
        </w:rPr>
        <w:t>đổi bổ sung hợp đồng, nội dung điều khoản bổ sung, áp dụng theo bản được giao kết gần nhất;</w:t>
      </w:r>
    </w:p>
    <w:p w14:paraId="12282DC8" w14:textId="77777777" w:rsidR="00C65941" w:rsidRPr="00113CA2" w:rsidRDefault="00C65941" w:rsidP="00113CA2">
      <w:pPr>
        <w:autoSpaceDE w:val="0"/>
        <w:autoSpaceDN w:val="0"/>
        <w:adjustRightInd w:val="0"/>
        <w:spacing w:before="60" w:after="60" w:line="288" w:lineRule="auto"/>
        <w:ind w:left="426"/>
        <w:jc w:val="both"/>
        <w:rPr>
          <w:rFonts w:eastAsia="TimesNewRomanPSMT"/>
          <w:sz w:val="24"/>
        </w:rPr>
      </w:pPr>
      <w:r w:rsidRPr="00113CA2">
        <w:rPr>
          <w:rFonts w:eastAsia="TimesNewRomanPSMT"/>
          <w:sz w:val="24"/>
        </w:rPr>
        <w:t>b. Quy tắc bảo hiểm.</w:t>
      </w:r>
    </w:p>
    <w:p w14:paraId="2A70FFF7" w14:textId="1DA88C59" w:rsidR="00C65941" w:rsidRPr="00113CA2" w:rsidRDefault="00C65941" w:rsidP="00113CA2">
      <w:pPr>
        <w:autoSpaceDE w:val="0"/>
        <w:autoSpaceDN w:val="0"/>
        <w:adjustRightInd w:val="0"/>
        <w:spacing w:before="60" w:after="60" w:line="288" w:lineRule="auto"/>
        <w:ind w:left="426"/>
        <w:jc w:val="both"/>
        <w:rPr>
          <w:rFonts w:eastAsia="TimesNewRomanPSMT"/>
          <w:spacing w:val="-4"/>
          <w:sz w:val="24"/>
        </w:rPr>
      </w:pPr>
      <w:r w:rsidRPr="00113CA2">
        <w:rPr>
          <w:rFonts w:eastAsia="TimesNewRomanPSMT"/>
          <w:spacing w:val="-4"/>
          <w:sz w:val="24"/>
        </w:rPr>
        <w:t xml:space="preserve">Đối với cùng một loại văn bản thì văn bản được </w:t>
      </w:r>
      <w:r w:rsidR="00411B7F" w:rsidRPr="00113CA2">
        <w:rPr>
          <w:rFonts w:eastAsia="TimesNewRomanPSMT"/>
          <w:spacing w:val="-4"/>
          <w:sz w:val="24"/>
        </w:rPr>
        <w:t xml:space="preserve">hai bên </w:t>
      </w:r>
      <w:r w:rsidRPr="00113CA2">
        <w:rPr>
          <w:rFonts w:eastAsia="TimesNewRomanPSMT"/>
          <w:spacing w:val="-4"/>
          <w:sz w:val="24"/>
        </w:rPr>
        <w:t>ký gần nhất có giá trị ưu tiên áp dụng.</w:t>
      </w:r>
    </w:p>
    <w:p w14:paraId="4C1863F2" w14:textId="03253BC4" w:rsidR="00BF4C74" w:rsidRPr="00113CA2" w:rsidRDefault="00BF4C74" w:rsidP="00113CA2">
      <w:pPr>
        <w:numPr>
          <w:ilvl w:val="0"/>
          <w:numId w:val="1"/>
        </w:numPr>
        <w:tabs>
          <w:tab w:val="clear" w:pos="720"/>
        </w:tabs>
        <w:autoSpaceDE w:val="0"/>
        <w:autoSpaceDN w:val="0"/>
        <w:adjustRightInd w:val="0"/>
        <w:spacing w:before="60" w:after="60" w:line="288" w:lineRule="auto"/>
        <w:ind w:left="426" w:hanging="426"/>
        <w:jc w:val="both"/>
        <w:rPr>
          <w:rFonts w:eastAsia="TimesNewRomanPSMT"/>
          <w:b/>
          <w:bCs/>
          <w:sz w:val="24"/>
        </w:rPr>
      </w:pPr>
      <w:r w:rsidRPr="00113CA2">
        <w:rPr>
          <w:rFonts w:eastAsia="TimesNewRomanPSMT"/>
          <w:b/>
          <w:bCs/>
          <w:sz w:val="24"/>
        </w:rPr>
        <w:t xml:space="preserve">Bác sĩ </w:t>
      </w:r>
      <w:r w:rsidRPr="00113CA2">
        <w:rPr>
          <w:rFonts w:eastAsia="TimesNewRomanPSMT"/>
          <w:sz w:val="24"/>
        </w:rPr>
        <w:t xml:space="preserve">là người được cấp bằng bác sĩ và có giấy phép hành nghề hợp pháp, được </w:t>
      </w:r>
      <w:r w:rsidR="00411B7F" w:rsidRPr="00113CA2">
        <w:rPr>
          <w:rFonts w:eastAsia="TimesNewRomanPSMT"/>
          <w:sz w:val="24"/>
        </w:rPr>
        <w:t xml:space="preserve">luật </w:t>
      </w:r>
      <w:r w:rsidRPr="00113CA2">
        <w:rPr>
          <w:rFonts w:eastAsia="TimesNewRomanPSMT"/>
          <w:sz w:val="24"/>
        </w:rPr>
        <w:t xml:space="preserve">pháp của nước sở tại nơi công nhận và người đó đang thực hành việc điều trị, hành nghề trong phạm vi giấy phép được cấp và trong phạm vi đào tạo chuyên ngành của mình, nhưng loại trừ những bác sĩ chính là </w:t>
      </w:r>
      <w:r w:rsidR="00670AF7" w:rsidRPr="00113CA2">
        <w:rPr>
          <w:rFonts w:eastAsia="TimesNewRomanPSMT"/>
          <w:sz w:val="24"/>
        </w:rPr>
        <w:t xml:space="preserve">người </w:t>
      </w:r>
      <w:r w:rsidRPr="00113CA2">
        <w:rPr>
          <w:rFonts w:eastAsia="TimesNewRomanPSMT"/>
          <w:sz w:val="24"/>
        </w:rPr>
        <w:t xml:space="preserve">được bảo hiểm, hoặc vợ (chồng), con, bố, mẹ, anh/chị/em ruột của </w:t>
      </w:r>
      <w:r w:rsidR="00670AF7" w:rsidRPr="00113CA2">
        <w:rPr>
          <w:rFonts w:eastAsia="TimesNewRomanPSMT"/>
          <w:sz w:val="24"/>
        </w:rPr>
        <w:t xml:space="preserve">người </w:t>
      </w:r>
      <w:r w:rsidRPr="00113CA2">
        <w:rPr>
          <w:rFonts w:eastAsia="TimesNewRomanPSMT"/>
          <w:sz w:val="24"/>
        </w:rPr>
        <w:t>được bảo hiểm.</w:t>
      </w:r>
      <w:r w:rsidRPr="00113CA2">
        <w:rPr>
          <w:rFonts w:eastAsia="TimesNewRomanPSMT"/>
          <w:b/>
          <w:bCs/>
          <w:sz w:val="24"/>
        </w:rPr>
        <w:t xml:space="preserve"> </w:t>
      </w:r>
    </w:p>
    <w:p w14:paraId="5EBF241D" w14:textId="77777777" w:rsidR="00EC4490" w:rsidRPr="00113CA2" w:rsidRDefault="00EC4490" w:rsidP="00113CA2">
      <w:pPr>
        <w:numPr>
          <w:ilvl w:val="0"/>
          <w:numId w:val="1"/>
        </w:numPr>
        <w:tabs>
          <w:tab w:val="clear" w:pos="720"/>
        </w:tabs>
        <w:autoSpaceDE w:val="0"/>
        <w:autoSpaceDN w:val="0"/>
        <w:adjustRightInd w:val="0"/>
        <w:spacing w:before="60" w:after="60" w:line="288" w:lineRule="auto"/>
        <w:ind w:left="426" w:hanging="426"/>
        <w:jc w:val="both"/>
        <w:rPr>
          <w:rFonts w:eastAsia="TimesNewRomanPSMT"/>
          <w:sz w:val="24"/>
        </w:rPr>
      </w:pPr>
      <w:r w:rsidRPr="00113CA2">
        <w:rPr>
          <w:rFonts w:eastAsia="TimesNewRomanPSMT"/>
          <w:b/>
          <w:bCs/>
          <w:sz w:val="24"/>
        </w:rPr>
        <w:lastRenderedPageBreak/>
        <w:t>Cơ</w:t>
      </w:r>
      <w:r w:rsidRPr="00113CA2">
        <w:rPr>
          <w:rFonts w:eastAsia="TimesNewRomanPS-BoldMT"/>
          <w:b/>
          <w:bCs/>
          <w:sz w:val="24"/>
        </w:rPr>
        <w:t xml:space="preserve"> </w:t>
      </w:r>
      <w:r w:rsidRPr="00113CA2">
        <w:rPr>
          <w:b/>
          <w:bCs/>
          <w:sz w:val="24"/>
        </w:rPr>
        <w:t>s</w:t>
      </w:r>
      <w:r w:rsidRPr="00113CA2">
        <w:rPr>
          <w:rFonts w:eastAsia="TimesNewRomanPS-BoldMT"/>
          <w:b/>
          <w:bCs/>
          <w:sz w:val="24"/>
        </w:rPr>
        <w:t xml:space="preserve">ở y tế </w:t>
      </w:r>
      <w:r w:rsidRPr="00113CA2">
        <w:rPr>
          <w:sz w:val="24"/>
        </w:rPr>
        <w:t>là m</w:t>
      </w:r>
      <w:r w:rsidRPr="00113CA2">
        <w:rPr>
          <w:rFonts w:eastAsia="TimesNewRomanPSMT"/>
          <w:sz w:val="24"/>
        </w:rPr>
        <w:t xml:space="preserve">ột cơ sở khám chữa bệnh hợp pháp được nhà nước công nhận, có </w:t>
      </w:r>
      <w:r w:rsidRPr="00113CA2">
        <w:rPr>
          <w:sz w:val="24"/>
        </w:rPr>
        <w:t>gi</w:t>
      </w:r>
      <w:r w:rsidRPr="00113CA2">
        <w:rPr>
          <w:rFonts w:eastAsia="TimesNewRomanPSMT"/>
          <w:sz w:val="24"/>
        </w:rPr>
        <w:t>ấy phép điều trị nội trú, ngoại trú, không phải là nơi dùng để nghỉ ngơi hoặc điều dưỡng hay một cơ sở đặc biệt d</w:t>
      </w:r>
      <w:r w:rsidRPr="00113CA2">
        <w:rPr>
          <w:sz w:val="24"/>
        </w:rPr>
        <w:t>ành riêng ch</w:t>
      </w:r>
      <w:r w:rsidRPr="00113CA2">
        <w:rPr>
          <w:rFonts w:eastAsia="TimesNewRomanPSMT"/>
          <w:sz w:val="24"/>
        </w:rPr>
        <w:t>o người gi</w:t>
      </w:r>
      <w:r w:rsidRPr="00113CA2">
        <w:rPr>
          <w:sz w:val="24"/>
        </w:rPr>
        <w:t>à, ho</w:t>
      </w:r>
      <w:r w:rsidRPr="00113CA2">
        <w:rPr>
          <w:rFonts w:eastAsia="TimesNewRomanPSMT"/>
          <w:sz w:val="24"/>
        </w:rPr>
        <w:t xml:space="preserve">ặc để cai nghiện rượu, </w:t>
      </w:r>
      <w:r w:rsidRPr="00113CA2">
        <w:rPr>
          <w:sz w:val="24"/>
        </w:rPr>
        <w:t>ma túy, ch</w:t>
      </w:r>
      <w:r w:rsidRPr="00113CA2">
        <w:rPr>
          <w:rFonts w:eastAsia="TimesNewRomanPSMT"/>
          <w:sz w:val="24"/>
        </w:rPr>
        <w:t>ất kích thích.</w:t>
      </w:r>
    </w:p>
    <w:p w14:paraId="65D94745" w14:textId="46728128" w:rsidR="00190F5C" w:rsidRPr="00113CA2" w:rsidRDefault="00EC4490" w:rsidP="00113CA2">
      <w:pPr>
        <w:numPr>
          <w:ilvl w:val="0"/>
          <w:numId w:val="1"/>
        </w:numPr>
        <w:tabs>
          <w:tab w:val="clear" w:pos="720"/>
        </w:tabs>
        <w:autoSpaceDE w:val="0"/>
        <w:autoSpaceDN w:val="0"/>
        <w:adjustRightInd w:val="0"/>
        <w:spacing w:before="60" w:after="60" w:line="288" w:lineRule="auto"/>
        <w:ind w:left="426" w:hanging="426"/>
        <w:jc w:val="both"/>
        <w:rPr>
          <w:rFonts w:eastAsia="TimesNewRomanPSMT"/>
          <w:sz w:val="24"/>
        </w:rPr>
      </w:pPr>
      <w:r w:rsidRPr="00113CA2">
        <w:rPr>
          <w:rFonts w:eastAsia="TimesNewRomanPSMT"/>
          <w:b/>
          <w:bCs/>
          <w:sz w:val="24"/>
        </w:rPr>
        <w:t>Mất</w:t>
      </w:r>
      <w:r w:rsidRPr="00113CA2">
        <w:rPr>
          <w:rFonts w:eastAsia="TimesNewRomanPS-BoldMT"/>
          <w:b/>
          <w:bCs/>
          <w:sz w:val="24"/>
        </w:rPr>
        <w:t xml:space="preserve"> tích</w:t>
      </w:r>
      <w:r w:rsidR="00190F5C" w:rsidRPr="00113CA2">
        <w:rPr>
          <w:rFonts w:eastAsia="TimesNewRomanPS-BoldMT"/>
          <w:b/>
          <w:bCs/>
          <w:sz w:val="24"/>
        </w:rPr>
        <w:t xml:space="preserve"> </w:t>
      </w:r>
      <w:r w:rsidR="00190F5C" w:rsidRPr="00113CA2">
        <w:rPr>
          <w:rFonts w:eastAsia="TimesNewRomanPS-BoldMT"/>
          <w:sz w:val="24"/>
        </w:rPr>
        <w:t>là</w:t>
      </w:r>
      <w:r w:rsidRPr="00113CA2">
        <w:rPr>
          <w:rFonts w:eastAsia="TimesNewRomanPS-BoldMT"/>
          <w:b/>
          <w:bCs/>
          <w:sz w:val="24"/>
        </w:rPr>
        <w:t xml:space="preserve"> </w:t>
      </w:r>
      <w:r w:rsidR="00190F5C" w:rsidRPr="00113CA2">
        <w:rPr>
          <w:rFonts w:eastAsia="TimesNewRomanPSMT"/>
          <w:sz w:val="24"/>
        </w:rPr>
        <w:t xml:space="preserve">khi một người biệt tích hai năm liền trở lên, mặc dù đã áp dụng đầy đủ các biện pháp thông báo, tìm kiếm theo quy định của pháp luật tố tụng dân sự nhưng vẫn không có tin tức xác thực về việc người đó còn sống hay đã chết thì theo yêu cầu của người có quyền, lợi ích liên quan, </w:t>
      </w:r>
      <w:r w:rsidR="00670AF7" w:rsidRPr="00113CA2">
        <w:rPr>
          <w:rFonts w:eastAsia="TimesNewRomanPSMT"/>
          <w:sz w:val="24"/>
        </w:rPr>
        <w:t xml:space="preserve">toà </w:t>
      </w:r>
      <w:r w:rsidR="00190F5C" w:rsidRPr="00113CA2">
        <w:rPr>
          <w:rFonts w:eastAsia="TimesNewRomanPSMT"/>
          <w:sz w:val="24"/>
        </w:rPr>
        <w:t>án có thể tuyên bố người đó mất tích. Thời hạn hai năm được tính từ ngày biết được tin tức cuối cùng về người đó; nếu không xác định được ngày có tin tức cuối cùng thì thời hạn này được tính từ ngày đầu tiên của tháng tiếp theo tháng có tin tức cuối cùng; nếu không xác định được ngày, tháng có tin tức cuối cùng thì thời hạn này được tính từ ngày đầu tiên của năm tiếp theo năm có tin tức cuối cùng. Các bên cũng đồng ý và thỏa thuận rằng nếu một người được bảo hiểm mất tích do nguyên nhân tai nạn, PJICO cho là người đó đã tử vong và sẽ có trách nhiệm thanh toán tiền bảo hiểm trong trường hợp tử vong quy định trong đơn bảo hiểm. Tuy nhiên nếu sau đó người mất tích được biết là vẫn còn sống, thì người được hưởng lợi số tiền bảo hiểm trên trả lại ngay cho PJICO số tiền PJICO đã bồi thường cho họ.</w:t>
      </w:r>
    </w:p>
    <w:p w14:paraId="5B9020FE" w14:textId="77777777" w:rsidR="0057668A" w:rsidRPr="00113CA2" w:rsidRDefault="0057668A" w:rsidP="00113CA2">
      <w:pPr>
        <w:numPr>
          <w:ilvl w:val="0"/>
          <w:numId w:val="1"/>
        </w:numPr>
        <w:tabs>
          <w:tab w:val="clear" w:pos="720"/>
        </w:tabs>
        <w:autoSpaceDE w:val="0"/>
        <w:autoSpaceDN w:val="0"/>
        <w:adjustRightInd w:val="0"/>
        <w:spacing w:before="60" w:after="60" w:line="288" w:lineRule="auto"/>
        <w:ind w:left="426" w:hanging="426"/>
        <w:jc w:val="both"/>
        <w:rPr>
          <w:sz w:val="24"/>
        </w:rPr>
      </w:pPr>
      <w:r w:rsidRPr="00113CA2">
        <w:rPr>
          <w:rFonts w:eastAsia="TimesNewRomanPSMT"/>
          <w:b/>
          <w:bCs/>
          <w:sz w:val="24"/>
        </w:rPr>
        <w:t>Ngày</w:t>
      </w:r>
      <w:r w:rsidRPr="00113CA2">
        <w:rPr>
          <w:b/>
          <w:sz w:val="24"/>
        </w:rPr>
        <w:t xml:space="preserve"> bắt đầu bảo hiểm</w:t>
      </w:r>
      <w:r w:rsidRPr="00113CA2">
        <w:rPr>
          <w:sz w:val="24"/>
        </w:rPr>
        <w:t xml:space="preserve"> là ngày hiệu lực bảo hiểm của hợp đồng bảo hiểm đầu tiên ký kết với </w:t>
      </w:r>
      <w:r w:rsidR="00790FB0" w:rsidRPr="00113CA2">
        <w:rPr>
          <w:sz w:val="24"/>
        </w:rPr>
        <w:t>PJICO</w:t>
      </w:r>
      <w:r w:rsidRPr="00113CA2">
        <w:rPr>
          <w:sz w:val="24"/>
        </w:rPr>
        <w:t>. Đối với những hợp đồng bảo hiểm không được tái tục liên tục hàng năm, ngày bắt đầu bảo hiểm là ngày hiệu lực của hợp đồng bảo hiểm mới nhất trong giai đoạn bảo hiểm mới trừ khi có thỏa thuận riêng.</w:t>
      </w:r>
    </w:p>
    <w:p w14:paraId="3B1A5DE9" w14:textId="31D1A2CB" w:rsidR="0057668A" w:rsidRPr="00113CA2" w:rsidRDefault="0057668A" w:rsidP="00113CA2">
      <w:pPr>
        <w:numPr>
          <w:ilvl w:val="0"/>
          <w:numId w:val="1"/>
        </w:numPr>
        <w:tabs>
          <w:tab w:val="clear" w:pos="720"/>
        </w:tabs>
        <w:autoSpaceDE w:val="0"/>
        <w:autoSpaceDN w:val="0"/>
        <w:adjustRightInd w:val="0"/>
        <w:spacing w:before="60" w:after="60" w:line="288" w:lineRule="auto"/>
        <w:ind w:left="426" w:hanging="426"/>
        <w:jc w:val="both"/>
        <w:rPr>
          <w:sz w:val="24"/>
        </w:rPr>
      </w:pPr>
      <w:r w:rsidRPr="00113CA2">
        <w:rPr>
          <w:rFonts w:eastAsia="TimesNewRomanPSMT"/>
          <w:b/>
          <w:bCs/>
          <w:sz w:val="24"/>
        </w:rPr>
        <w:t>Ngày</w:t>
      </w:r>
      <w:r w:rsidRPr="00113CA2">
        <w:rPr>
          <w:b/>
          <w:bCs/>
          <w:sz w:val="24"/>
        </w:rPr>
        <w:t xml:space="preserve"> tham gia bảo hiểm </w:t>
      </w:r>
      <w:r w:rsidRPr="00113CA2">
        <w:rPr>
          <w:sz w:val="24"/>
        </w:rPr>
        <w:t xml:space="preserve">là ngày </w:t>
      </w:r>
      <w:r w:rsidR="00670AF7" w:rsidRPr="00113CA2">
        <w:rPr>
          <w:sz w:val="24"/>
        </w:rPr>
        <w:t xml:space="preserve">người </w:t>
      </w:r>
      <w:r w:rsidRPr="00113CA2">
        <w:rPr>
          <w:sz w:val="24"/>
        </w:rPr>
        <w:t>được bảo hiểm bắt đầu tham gia vào hợp đồng bảo hiểm đầu tiên.</w:t>
      </w:r>
    </w:p>
    <w:p w14:paraId="7D917B7F" w14:textId="227FFAE1" w:rsidR="0057668A" w:rsidRPr="00113CA2" w:rsidRDefault="0057668A" w:rsidP="00113CA2">
      <w:pPr>
        <w:numPr>
          <w:ilvl w:val="0"/>
          <w:numId w:val="1"/>
        </w:numPr>
        <w:tabs>
          <w:tab w:val="clear" w:pos="720"/>
        </w:tabs>
        <w:autoSpaceDE w:val="0"/>
        <w:autoSpaceDN w:val="0"/>
        <w:adjustRightInd w:val="0"/>
        <w:spacing w:before="60" w:after="60" w:line="288" w:lineRule="auto"/>
        <w:ind w:left="426" w:hanging="426"/>
        <w:jc w:val="both"/>
        <w:rPr>
          <w:b/>
          <w:bCs/>
          <w:sz w:val="24"/>
        </w:rPr>
      </w:pPr>
      <w:r w:rsidRPr="00113CA2">
        <w:rPr>
          <w:b/>
          <w:bCs/>
          <w:sz w:val="24"/>
        </w:rPr>
        <w:t xml:space="preserve">Thời hạn bảo hiểm </w:t>
      </w:r>
      <w:r w:rsidRPr="00113CA2">
        <w:rPr>
          <w:sz w:val="24"/>
        </w:rPr>
        <w:t xml:space="preserve">là thời hạn được ghi cụ thể trong hợp đồng bảo hiểm và/hoặc </w:t>
      </w:r>
      <w:r w:rsidR="00670AF7" w:rsidRPr="00113CA2">
        <w:rPr>
          <w:sz w:val="24"/>
        </w:rPr>
        <w:t xml:space="preserve">giấy </w:t>
      </w:r>
      <w:r w:rsidRPr="00113CA2">
        <w:rPr>
          <w:sz w:val="24"/>
        </w:rPr>
        <w:t xml:space="preserve">chứng nhận bảo hiểm, hoặc </w:t>
      </w:r>
      <w:r w:rsidR="00670AF7" w:rsidRPr="00113CA2">
        <w:rPr>
          <w:sz w:val="24"/>
        </w:rPr>
        <w:t xml:space="preserve">sửa </w:t>
      </w:r>
      <w:r w:rsidRPr="00113CA2">
        <w:rPr>
          <w:sz w:val="24"/>
        </w:rPr>
        <w:t>đổi bổ sung.</w:t>
      </w:r>
    </w:p>
    <w:p w14:paraId="513BBEC2" w14:textId="789624FE" w:rsidR="00A97CD0" w:rsidRPr="00113CA2" w:rsidRDefault="00EC4490" w:rsidP="00113CA2">
      <w:pPr>
        <w:numPr>
          <w:ilvl w:val="0"/>
          <w:numId w:val="1"/>
        </w:numPr>
        <w:tabs>
          <w:tab w:val="clear" w:pos="720"/>
        </w:tabs>
        <w:autoSpaceDE w:val="0"/>
        <w:autoSpaceDN w:val="0"/>
        <w:adjustRightInd w:val="0"/>
        <w:spacing w:before="60" w:after="60" w:line="288" w:lineRule="auto"/>
        <w:ind w:left="426" w:hanging="426"/>
        <w:jc w:val="both"/>
        <w:rPr>
          <w:bCs/>
          <w:sz w:val="24"/>
        </w:rPr>
      </w:pPr>
      <w:r w:rsidRPr="00113CA2">
        <w:rPr>
          <w:rFonts w:eastAsia="TimesNewRomanPSMT"/>
          <w:b/>
          <w:bCs/>
          <w:sz w:val="24"/>
        </w:rPr>
        <w:t>Người</w:t>
      </w:r>
      <w:r w:rsidRPr="00113CA2">
        <w:rPr>
          <w:b/>
          <w:bCs/>
          <w:sz w:val="24"/>
        </w:rPr>
        <w:t xml:space="preserve"> được bảo hiểm</w:t>
      </w:r>
      <w:r w:rsidR="00A97CD0" w:rsidRPr="00113CA2">
        <w:rPr>
          <w:b/>
          <w:bCs/>
          <w:sz w:val="24"/>
        </w:rPr>
        <w:t xml:space="preserve"> </w:t>
      </w:r>
      <w:r w:rsidR="00A97CD0" w:rsidRPr="00113CA2">
        <w:rPr>
          <w:sz w:val="24"/>
        </w:rPr>
        <w:t>là cá nhân có tính mạng, sức khỏe được bảo hiểm theo hợp đồng bảo hiểm và</w:t>
      </w:r>
      <w:r w:rsidRPr="00113CA2">
        <w:rPr>
          <w:bCs/>
          <w:sz w:val="24"/>
        </w:rPr>
        <w:t xml:space="preserve"> là người được PJICO chấp nhận bảo hiểm như ghi trong </w:t>
      </w:r>
      <w:r w:rsidR="00670AF7" w:rsidRPr="00113CA2">
        <w:rPr>
          <w:bCs/>
          <w:sz w:val="24"/>
        </w:rPr>
        <w:t xml:space="preserve">danh </w:t>
      </w:r>
      <w:r w:rsidRPr="00113CA2">
        <w:rPr>
          <w:bCs/>
          <w:sz w:val="24"/>
        </w:rPr>
        <w:t xml:space="preserve">sách </w:t>
      </w:r>
      <w:r w:rsidR="00670AF7" w:rsidRPr="00113CA2">
        <w:rPr>
          <w:bCs/>
          <w:sz w:val="24"/>
        </w:rPr>
        <w:t xml:space="preserve">người </w:t>
      </w:r>
      <w:r w:rsidRPr="00113CA2">
        <w:rPr>
          <w:bCs/>
          <w:sz w:val="24"/>
        </w:rPr>
        <w:t>được bảo hiểm</w:t>
      </w:r>
      <w:r w:rsidR="00A97CD0" w:rsidRPr="00113CA2">
        <w:rPr>
          <w:bCs/>
          <w:sz w:val="24"/>
        </w:rPr>
        <w:t>.</w:t>
      </w:r>
    </w:p>
    <w:p w14:paraId="7C11E99F" w14:textId="77777777" w:rsidR="0057668A" w:rsidRPr="00113CA2" w:rsidRDefault="0057668A" w:rsidP="00113CA2">
      <w:pPr>
        <w:numPr>
          <w:ilvl w:val="0"/>
          <w:numId w:val="1"/>
        </w:numPr>
        <w:tabs>
          <w:tab w:val="clear" w:pos="720"/>
        </w:tabs>
        <w:autoSpaceDE w:val="0"/>
        <w:autoSpaceDN w:val="0"/>
        <w:adjustRightInd w:val="0"/>
        <w:spacing w:before="60" w:after="60" w:line="288" w:lineRule="auto"/>
        <w:ind w:left="426" w:hanging="426"/>
        <w:jc w:val="both"/>
        <w:rPr>
          <w:b/>
          <w:bCs/>
          <w:sz w:val="24"/>
        </w:rPr>
      </w:pPr>
      <w:r w:rsidRPr="00113CA2">
        <w:rPr>
          <w:b/>
          <w:bCs/>
          <w:sz w:val="24"/>
        </w:rPr>
        <w:t xml:space="preserve">Nhân viên </w:t>
      </w:r>
      <w:r w:rsidRPr="00113CA2">
        <w:rPr>
          <w:sz w:val="24"/>
        </w:rPr>
        <w:t>là thành viên của một công ty, tổ chức, có hợp đồng lao động hoặc hợp đồng thử việc hoặc các thỏa thuận lao động được pháp luật công nhận với công ty, tổ chức đó (chỉ áp dụng cho Hợp đồng bảo hiểm nhóm).</w:t>
      </w:r>
    </w:p>
    <w:p w14:paraId="563C6E19" w14:textId="01B38F79" w:rsidR="00EC4490" w:rsidRPr="00113CA2" w:rsidRDefault="00EC4490" w:rsidP="00113CA2">
      <w:pPr>
        <w:numPr>
          <w:ilvl w:val="0"/>
          <w:numId w:val="1"/>
        </w:numPr>
        <w:tabs>
          <w:tab w:val="clear" w:pos="720"/>
        </w:tabs>
        <w:autoSpaceDE w:val="0"/>
        <w:autoSpaceDN w:val="0"/>
        <w:adjustRightInd w:val="0"/>
        <w:spacing w:before="60" w:after="60" w:line="288" w:lineRule="auto"/>
        <w:ind w:left="426" w:hanging="426"/>
        <w:jc w:val="both"/>
        <w:rPr>
          <w:bCs/>
          <w:sz w:val="24"/>
        </w:rPr>
      </w:pPr>
      <w:r w:rsidRPr="00113CA2">
        <w:rPr>
          <w:rFonts w:eastAsia="TimesNewRomanPSMT"/>
          <w:b/>
          <w:bCs/>
          <w:sz w:val="24"/>
        </w:rPr>
        <w:t>Người</w:t>
      </w:r>
      <w:r w:rsidRPr="00113CA2">
        <w:rPr>
          <w:rFonts w:eastAsia="TimesNewRomanPS-BoldMT"/>
          <w:b/>
          <w:bCs/>
          <w:sz w:val="24"/>
        </w:rPr>
        <w:t xml:space="preserve"> phụ thuộc bao gồm </w:t>
      </w:r>
      <w:r w:rsidRPr="00113CA2">
        <w:rPr>
          <w:sz w:val="24"/>
        </w:rPr>
        <w:t>v</w:t>
      </w:r>
      <w:r w:rsidRPr="00113CA2">
        <w:rPr>
          <w:rFonts w:eastAsia="TimesNewRomanPSMT"/>
          <w:sz w:val="24"/>
        </w:rPr>
        <w:t>ợ, chồng, con cái</w:t>
      </w:r>
      <w:r w:rsidR="00190F5C" w:rsidRPr="00113CA2">
        <w:rPr>
          <w:rFonts w:eastAsia="TimesNewRomanPSMT"/>
          <w:sz w:val="24"/>
        </w:rPr>
        <w:t>, tứ thân phụ mẫu</w:t>
      </w:r>
      <w:r w:rsidRPr="00113CA2">
        <w:rPr>
          <w:rFonts w:eastAsia="TimesNewRomanPSMT"/>
          <w:sz w:val="24"/>
        </w:rPr>
        <w:t xml:space="preserve"> hợp pháp. Con cái l</w:t>
      </w:r>
      <w:r w:rsidRPr="00113CA2">
        <w:rPr>
          <w:sz w:val="24"/>
        </w:rPr>
        <w:t>à nh</w:t>
      </w:r>
      <w:r w:rsidRPr="00113CA2">
        <w:rPr>
          <w:rFonts w:eastAsia="TimesNewRomanPSMT"/>
          <w:sz w:val="24"/>
        </w:rPr>
        <w:t>ững</w:t>
      </w:r>
      <w:r w:rsidRPr="00113CA2">
        <w:rPr>
          <w:bCs/>
          <w:sz w:val="24"/>
        </w:rPr>
        <w:t xml:space="preserve"> </w:t>
      </w:r>
      <w:r w:rsidRPr="00113CA2">
        <w:rPr>
          <w:rFonts w:eastAsia="TimesNewRomanPSMT"/>
          <w:sz w:val="24"/>
        </w:rPr>
        <w:t xml:space="preserve">người từ </w:t>
      </w:r>
      <w:r w:rsidR="00F52EAD" w:rsidRPr="00113CA2">
        <w:rPr>
          <w:rFonts w:eastAsia="TimesNewRomanPSMT"/>
          <w:sz w:val="24"/>
        </w:rPr>
        <w:t>đủ 15 ngày tuổi</w:t>
      </w:r>
      <w:r w:rsidRPr="00113CA2">
        <w:rPr>
          <w:rFonts w:eastAsia="TimesNewRomanPSMT"/>
          <w:sz w:val="24"/>
        </w:rPr>
        <w:t xml:space="preserve"> đến 18 tuổi hoặc đến </w:t>
      </w:r>
      <w:r w:rsidR="00190F5C" w:rsidRPr="00113CA2">
        <w:rPr>
          <w:sz w:val="24"/>
        </w:rPr>
        <w:t xml:space="preserve">24 </w:t>
      </w:r>
      <w:r w:rsidRPr="00113CA2">
        <w:rPr>
          <w:sz w:val="24"/>
        </w:rPr>
        <w:t>tu</w:t>
      </w:r>
      <w:r w:rsidRPr="00113CA2">
        <w:rPr>
          <w:rFonts w:eastAsia="TimesNewRomanPSMT"/>
          <w:sz w:val="24"/>
        </w:rPr>
        <w:t>ổi đang theo học các khóa học d</w:t>
      </w:r>
      <w:r w:rsidRPr="00113CA2">
        <w:rPr>
          <w:sz w:val="24"/>
        </w:rPr>
        <w:t>ài</w:t>
      </w:r>
      <w:r w:rsidRPr="00113CA2">
        <w:rPr>
          <w:bCs/>
          <w:sz w:val="24"/>
        </w:rPr>
        <w:t xml:space="preserve"> </w:t>
      </w:r>
      <w:r w:rsidRPr="00113CA2">
        <w:rPr>
          <w:sz w:val="24"/>
        </w:rPr>
        <w:t>h</w:t>
      </w:r>
      <w:r w:rsidRPr="00113CA2">
        <w:rPr>
          <w:rFonts w:eastAsia="TimesNewRomanPSMT"/>
          <w:sz w:val="24"/>
        </w:rPr>
        <w:t>ạn to</w:t>
      </w:r>
      <w:r w:rsidRPr="00113CA2">
        <w:rPr>
          <w:sz w:val="24"/>
        </w:rPr>
        <w:t>àn th</w:t>
      </w:r>
      <w:r w:rsidRPr="00113CA2">
        <w:rPr>
          <w:rFonts w:eastAsia="TimesNewRomanPSMT"/>
          <w:sz w:val="24"/>
        </w:rPr>
        <w:t>ời gian, chưa kết hôn v</w:t>
      </w:r>
      <w:r w:rsidRPr="00113CA2">
        <w:rPr>
          <w:sz w:val="24"/>
        </w:rPr>
        <w:t>à s</w:t>
      </w:r>
      <w:r w:rsidRPr="00113CA2">
        <w:rPr>
          <w:rFonts w:eastAsia="TimesNewRomanPSMT"/>
          <w:sz w:val="24"/>
        </w:rPr>
        <w:t xml:space="preserve">ống phụ thuộc vào </w:t>
      </w:r>
      <w:r w:rsidR="00670AF7" w:rsidRPr="00113CA2">
        <w:rPr>
          <w:rFonts w:eastAsia="TimesNewRomanPSMT"/>
          <w:sz w:val="24"/>
        </w:rPr>
        <w:t xml:space="preserve">người </w:t>
      </w:r>
      <w:r w:rsidRPr="00113CA2">
        <w:rPr>
          <w:rFonts w:eastAsia="TimesNewRomanPSMT"/>
          <w:sz w:val="24"/>
        </w:rPr>
        <w:t xml:space="preserve">được bảo hiểm. </w:t>
      </w:r>
      <w:r w:rsidRPr="00113CA2">
        <w:rPr>
          <w:sz w:val="24"/>
        </w:rPr>
        <w:t>T</w:t>
      </w:r>
      <w:r w:rsidRPr="00113CA2">
        <w:rPr>
          <w:rFonts w:eastAsia="TimesNewRomanPSMT"/>
          <w:sz w:val="24"/>
        </w:rPr>
        <w:t>ất</w:t>
      </w:r>
      <w:r w:rsidRPr="00113CA2">
        <w:rPr>
          <w:bCs/>
          <w:sz w:val="24"/>
        </w:rPr>
        <w:t xml:space="preserve"> </w:t>
      </w:r>
      <w:r w:rsidRPr="00113CA2">
        <w:rPr>
          <w:sz w:val="24"/>
        </w:rPr>
        <w:t>c</w:t>
      </w:r>
      <w:r w:rsidRPr="00113CA2">
        <w:rPr>
          <w:rFonts w:eastAsia="TimesNewRomanPSMT"/>
          <w:sz w:val="24"/>
        </w:rPr>
        <w:t>ả những người phụ thuộc phải có t</w:t>
      </w:r>
      <w:r w:rsidRPr="00113CA2">
        <w:rPr>
          <w:sz w:val="24"/>
        </w:rPr>
        <w:t>ên trong h</w:t>
      </w:r>
      <w:r w:rsidRPr="00113CA2">
        <w:rPr>
          <w:rFonts w:eastAsia="TimesNewRomanPSMT"/>
          <w:sz w:val="24"/>
        </w:rPr>
        <w:t>ợp đồng bảo hiểm như Người được</w:t>
      </w:r>
      <w:r w:rsidRPr="00113CA2">
        <w:rPr>
          <w:bCs/>
          <w:sz w:val="24"/>
        </w:rPr>
        <w:t xml:space="preserve"> </w:t>
      </w:r>
      <w:r w:rsidRPr="00113CA2">
        <w:rPr>
          <w:sz w:val="24"/>
        </w:rPr>
        <w:t>b</w:t>
      </w:r>
      <w:r w:rsidRPr="00113CA2">
        <w:rPr>
          <w:rFonts w:eastAsia="TimesNewRomanPSMT"/>
          <w:sz w:val="24"/>
        </w:rPr>
        <w:t>ảo hiểm</w:t>
      </w:r>
      <w:r w:rsidR="00A97CD0" w:rsidRPr="00113CA2">
        <w:rPr>
          <w:rFonts w:eastAsia="TimesNewRomanPSMT"/>
          <w:sz w:val="24"/>
        </w:rPr>
        <w:t>.</w:t>
      </w:r>
    </w:p>
    <w:p w14:paraId="6758A04D" w14:textId="77777777" w:rsidR="00966173" w:rsidRPr="00113CA2" w:rsidRDefault="00EC4490" w:rsidP="00113CA2">
      <w:pPr>
        <w:numPr>
          <w:ilvl w:val="0"/>
          <w:numId w:val="1"/>
        </w:numPr>
        <w:tabs>
          <w:tab w:val="clear" w:pos="720"/>
        </w:tabs>
        <w:autoSpaceDE w:val="0"/>
        <w:autoSpaceDN w:val="0"/>
        <w:adjustRightInd w:val="0"/>
        <w:spacing w:before="60" w:after="60" w:line="288" w:lineRule="auto"/>
        <w:ind w:left="426" w:hanging="426"/>
        <w:jc w:val="both"/>
        <w:rPr>
          <w:bCs/>
          <w:sz w:val="24"/>
        </w:rPr>
      </w:pPr>
      <w:r w:rsidRPr="00113CA2">
        <w:rPr>
          <w:b/>
          <w:bCs/>
          <w:sz w:val="24"/>
        </w:rPr>
        <w:t>S</w:t>
      </w:r>
      <w:r w:rsidRPr="00113CA2">
        <w:rPr>
          <w:rFonts w:eastAsia="TimesNewRomanPS-BoldMT"/>
          <w:b/>
          <w:bCs/>
          <w:sz w:val="24"/>
        </w:rPr>
        <w:t xml:space="preserve">ố </w:t>
      </w:r>
      <w:r w:rsidRPr="00113CA2">
        <w:rPr>
          <w:rFonts w:eastAsia="TimesNewRomanPSMT"/>
          <w:b/>
          <w:bCs/>
          <w:sz w:val="24"/>
        </w:rPr>
        <w:t>tiền</w:t>
      </w:r>
      <w:r w:rsidRPr="00113CA2">
        <w:rPr>
          <w:rFonts w:eastAsia="TimesNewRomanPS-BoldMT"/>
          <w:b/>
          <w:bCs/>
          <w:sz w:val="24"/>
        </w:rPr>
        <w:t xml:space="preserve"> bảo hiểm </w:t>
      </w:r>
      <w:r w:rsidR="00220748" w:rsidRPr="00113CA2">
        <w:rPr>
          <w:sz w:val="24"/>
        </w:rPr>
        <w:t>là tổng số tiền mà người được bảo hiểm có thể được trả tiền bảo hiểm trong suốt thời hạn bảo hiểm theo quyền lợi quy định trong hợp đồng bảo hiểm.</w:t>
      </w:r>
    </w:p>
    <w:p w14:paraId="4E0AA767" w14:textId="5141E368" w:rsidR="00966173" w:rsidRPr="00113CA2" w:rsidRDefault="00EC4490" w:rsidP="00113CA2">
      <w:pPr>
        <w:numPr>
          <w:ilvl w:val="0"/>
          <w:numId w:val="1"/>
        </w:numPr>
        <w:tabs>
          <w:tab w:val="clear" w:pos="720"/>
        </w:tabs>
        <w:autoSpaceDE w:val="0"/>
        <w:autoSpaceDN w:val="0"/>
        <w:adjustRightInd w:val="0"/>
        <w:spacing w:before="60" w:after="60" w:line="288" w:lineRule="auto"/>
        <w:ind w:left="426" w:hanging="426"/>
        <w:jc w:val="both"/>
        <w:rPr>
          <w:bCs/>
          <w:sz w:val="24"/>
        </w:rPr>
      </w:pPr>
      <w:r w:rsidRPr="00113CA2">
        <w:rPr>
          <w:b/>
          <w:bCs/>
          <w:sz w:val="24"/>
        </w:rPr>
        <w:t>Tai n</w:t>
      </w:r>
      <w:r w:rsidRPr="00113CA2">
        <w:rPr>
          <w:rFonts w:eastAsia="TimesNewRomanPS-BoldMT"/>
          <w:b/>
          <w:bCs/>
          <w:sz w:val="24"/>
        </w:rPr>
        <w:t xml:space="preserve">ạn </w:t>
      </w:r>
      <w:r w:rsidRPr="00113CA2">
        <w:rPr>
          <w:sz w:val="24"/>
        </w:rPr>
        <w:t>là các s</w:t>
      </w:r>
      <w:r w:rsidRPr="00113CA2">
        <w:rPr>
          <w:rFonts w:eastAsia="TimesNewRomanPSMT"/>
          <w:sz w:val="24"/>
        </w:rPr>
        <w:t>ự kiện bất ngờ gây ra bởi một tác nhân b</w:t>
      </w:r>
      <w:r w:rsidRPr="00113CA2">
        <w:rPr>
          <w:sz w:val="24"/>
        </w:rPr>
        <w:t>ên ngoài và h</w:t>
      </w:r>
      <w:r w:rsidRPr="00113CA2">
        <w:rPr>
          <w:rFonts w:eastAsia="TimesNewRomanPSMT"/>
          <w:sz w:val="24"/>
        </w:rPr>
        <w:t>ữu h</w:t>
      </w:r>
      <w:r w:rsidRPr="00113CA2">
        <w:rPr>
          <w:sz w:val="24"/>
        </w:rPr>
        <w:t>ình lên</w:t>
      </w:r>
      <w:r w:rsidRPr="00113CA2">
        <w:rPr>
          <w:bCs/>
          <w:sz w:val="24"/>
        </w:rPr>
        <w:t xml:space="preserve"> </w:t>
      </w:r>
      <w:r w:rsidRPr="00113CA2">
        <w:rPr>
          <w:sz w:val="24"/>
        </w:rPr>
        <w:t>thân th</w:t>
      </w:r>
      <w:r w:rsidRPr="00113CA2">
        <w:rPr>
          <w:rFonts w:eastAsia="TimesNewRomanPSMT"/>
          <w:sz w:val="24"/>
        </w:rPr>
        <w:t xml:space="preserve">ể </w:t>
      </w:r>
      <w:r w:rsidR="00670AF7" w:rsidRPr="00113CA2">
        <w:rPr>
          <w:rFonts w:eastAsia="TimesNewRomanPSMT"/>
          <w:sz w:val="24"/>
        </w:rPr>
        <w:t xml:space="preserve">người </w:t>
      </w:r>
      <w:r w:rsidRPr="00113CA2">
        <w:rPr>
          <w:rFonts w:eastAsia="TimesNewRomanPSMT"/>
          <w:sz w:val="24"/>
        </w:rPr>
        <w:t>được bảo hiểm xảy ra trong thời hạn bảo hiểm. Sự kiện n</w:t>
      </w:r>
      <w:r w:rsidRPr="00113CA2">
        <w:rPr>
          <w:sz w:val="24"/>
        </w:rPr>
        <w:t>ày gây ra</w:t>
      </w:r>
      <w:r w:rsidRPr="00113CA2">
        <w:rPr>
          <w:bCs/>
          <w:sz w:val="24"/>
        </w:rPr>
        <w:t xml:space="preserve"> </w:t>
      </w:r>
      <w:r w:rsidRPr="00113CA2">
        <w:rPr>
          <w:sz w:val="24"/>
        </w:rPr>
        <w:t>t</w:t>
      </w:r>
      <w:r w:rsidRPr="00113CA2">
        <w:rPr>
          <w:rFonts w:eastAsia="TimesNewRomanPSMT"/>
          <w:sz w:val="24"/>
        </w:rPr>
        <w:t>ổn hại tr</w:t>
      </w:r>
      <w:r w:rsidRPr="00113CA2">
        <w:rPr>
          <w:sz w:val="24"/>
        </w:rPr>
        <w:t>ên</w:t>
      </w:r>
      <w:r w:rsidR="00670AF7" w:rsidRPr="00113CA2">
        <w:rPr>
          <w:sz w:val="24"/>
        </w:rPr>
        <w:t xml:space="preserve"> thân thể người được bảo hiểm và xảy ra ngoài ý muốn, ngoài tầm kiểm soát của Người được bảo hiểm, và là nguyên nhân trực tiếp làm cho Người được bảo hiểm bị chết hoặc thương tật thân thể.</w:t>
      </w:r>
    </w:p>
    <w:p w14:paraId="643D1540" w14:textId="49A33ADD" w:rsidR="00EC4490" w:rsidRPr="00113CA2" w:rsidRDefault="00EC4490" w:rsidP="00113CA2">
      <w:pPr>
        <w:numPr>
          <w:ilvl w:val="0"/>
          <w:numId w:val="1"/>
        </w:numPr>
        <w:tabs>
          <w:tab w:val="clear" w:pos="720"/>
        </w:tabs>
        <w:autoSpaceDE w:val="0"/>
        <w:autoSpaceDN w:val="0"/>
        <w:adjustRightInd w:val="0"/>
        <w:spacing w:before="60" w:after="60" w:line="288" w:lineRule="auto"/>
        <w:ind w:left="426" w:hanging="426"/>
        <w:jc w:val="both"/>
        <w:rPr>
          <w:bCs/>
          <w:sz w:val="24"/>
        </w:rPr>
      </w:pPr>
      <w:r w:rsidRPr="00113CA2">
        <w:rPr>
          <w:rFonts w:eastAsia="TimesNewRomanPSMT"/>
          <w:b/>
          <w:bCs/>
          <w:sz w:val="24"/>
        </w:rPr>
        <w:lastRenderedPageBreak/>
        <w:t>Thương</w:t>
      </w:r>
      <w:r w:rsidRPr="00113CA2">
        <w:rPr>
          <w:rFonts w:eastAsia="TimesNewRomanPS-BoldMT"/>
          <w:b/>
          <w:bCs/>
          <w:sz w:val="24"/>
        </w:rPr>
        <w:t xml:space="preserve"> tật bộ phận vĩnh viễn </w:t>
      </w:r>
      <w:r w:rsidRPr="00113CA2">
        <w:rPr>
          <w:sz w:val="24"/>
        </w:rPr>
        <w:t>l</w:t>
      </w:r>
      <w:r w:rsidRPr="00113CA2">
        <w:rPr>
          <w:rFonts w:eastAsia="TimesNewRomanPSMT"/>
          <w:sz w:val="24"/>
        </w:rPr>
        <w:t>à các thương tật được liệt k</w:t>
      </w:r>
      <w:r w:rsidRPr="00113CA2">
        <w:rPr>
          <w:sz w:val="24"/>
        </w:rPr>
        <w:t xml:space="preserve">ê trong </w:t>
      </w:r>
      <w:r w:rsidR="0031402D" w:rsidRPr="00113CA2">
        <w:rPr>
          <w:sz w:val="24"/>
        </w:rPr>
        <w:t>ph</w:t>
      </w:r>
      <w:r w:rsidR="0031402D" w:rsidRPr="00113CA2">
        <w:rPr>
          <w:rFonts w:eastAsia="TimesNewRomanPSMT"/>
          <w:sz w:val="24"/>
        </w:rPr>
        <w:t xml:space="preserve">ụ </w:t>
      </w:r>
      <w:r w:rsidRPr="00113CA2">
        <w:rPr>
          <w:rFonts w:eastAsia="TimesNewRomanPSMT"/>
          <w:sz w:val="24"/>
        </w:rPr>
        <w:t xml:space="preserve">lục </w:t>
      </w:r>
      <w:r w:rsidRPr="00113CA2">
        <w:rPr>
          <w:sz w:val="24"/>
        </w:rPr>
        <w:t>-</w:t>
      </w:r>
      <w:r w:rsidRPr="00113CA2">
        <w:rPr>
          <w:bCs/>
          <w:sz w:val="24"/>
        </w:rPr>
        <w:t xml:space="preserve"> </w:t>
      </w:r>
      <w:r w:rsidR="0031402D" w:rsidRPr="00113CA2">
        <w:rPr>
          <w:sz w:val="24"/>
        </w:rPr>
        <w:t>b</w:t>
      </w:r>
      <w:r w:rsidR="0031402D" w:rsidRPr="00113CA2">
        <w:rPr>
          <w:rFonts w:eastAsia="TimesNewRomanPSMT"/>
          <w:sz w:val="24"/>
        </w:rPr>
        <w:t xml:space="preserve">ảng </w:t>
      </w:r>
      <w:r w:rsidRPr="00113CA2">
        <w:rPr>
          <w:rFonts w:eastAsia="TimesNewRomanPSMT"/>
          <w:sz w:val="24"/>
        </w:rPr>
        <w:t xml:space="preserve">tỷ lệ trả tiền thương tật vĩnh viễn (mục </w:t>
      </w:r>
      <w:r w:rsidR="0031402D" w:rsidRPr="00113CA2">
        <w:rPr>
          <w:rFonts w:eastAsia="TimesNewRomanPSMT"/>
          <w:sz w:val="24"/>
        </w:rPr>
        <w:t xml:space="preserve">thương </w:t>
      </w:r>
      <w:r w:rsidRPr="00113CA2">
        <w:rPr>
          <w:rFonts w:eastAsia="TimesNewRomanPSMT"/>
          <w:sz w:val="24"/>
        </w:rPr>
        <w:t xml:space="preserve">tật </w:t>
      </w:r>
      <w:r w:rsidR="0031402D" w:rsidRPr="00113CA2">
        <w:rPr>
          <w:rFonts w:eastAsia="TimesNewRomanPSMT"/>
          <w:sz w:val="24"/>
        </w:rPr>
        <w:t xml:space="preserve">bộ </w:t>
      </w:r>
      <w:r w:rsidRPr="00113CA2">
        <w:rPr>
          <w:rFonts w:eastAsia="TimesNewRomanPSMT"/>
          <w:sz w:val="24"/>
        </w:rPr>
        <w:t xml:space="preserve">phận </w:t>
      </w:r>
      <w:r w:rsidR="0031402D" w:rsidRPr="00113CA2">
        <w:rPr>
          <w:rFonts w:eastAsia="TimesNewRomanPSMT"/>
          <w:sz w:val="24"/>
        </w:rPr>
        <w:t xml:space="preserve">vĩnh </w:t>
      </w:r>
      <w:r w:rsidRPr="00113CA2">
        <w:rPr>
          <w:rFonts w:eastAsia="TimesNewRomanPSMT"/>
          <w:sz w:val="24"/>
        </w:rPr>
        <w:t xml:space="preserve">viễn) </w:t>
      </w:r>
      <w:r w:rsidRPr="00113CA2">
        <w:rPr>
          <w:sz w:val="24"/>
        </w:rPr>
        <w:t xml:space="preserve">– </w:t>
      </w:r>
      <w:r w:rsidRPr="00113CA2">
        <w:rPr>
          <w:rFonts w:eastAsia="TimesNewRomanPSMT"/>
          <w:sz w:val="24"/>
        </w:rPr>
        <w:t>đính</w:t>
      </w:r>
      <w:r w:rsidRPr="00113CA2">
        <w:rPr>
          <w:bCs/>
          <w:sz w:val="24"/>
        </w:rPr>
        <w:t xml:space="preserve"> </w:t>
      </w:r>
      <w:r w:rsidRPr="00113CA2">
        <w:rPr>
          <w:sz w:val="24"/>
        </w:rPr>
        <w:t>kèm h</w:t>
      </w:r>
      <w:r w:rsidRPr="00113CA2">
        <w:rPr>
          <w:rFonts w:eastAsia="TimesNewRomanPSMT"/>
          <w:sz w:val="24"/>
        </w:rPr>
        <w:t>ợp đồng bảo hiểm hoặc các tổn thương thân thể do tai nạn gây ra l</w:t>
      </w:r>
      <w:r w:rsidRPr="00113CA2">
        <w:rPr>
          <w:sz w:val="24"/>
        </w:rPr>
        <w:t>àm cho</w:t>
      </w:r>
      <w:r w:rsidRPr="00113CA2">
        <w:rPr>
          <w:bCs/>
          <w:sz w:val="24"/>
        </w:rPr>
        <w:t xml:space="preserve"> </w:t>
      </w:r>
      <w:r w:rsidRPr="00113CA2">
        <w:rPr>
          <w:rFonts w:eastAsia="TimesNewRomanPSMT"/>
          <w:sz w:val="24"/>
        </w:rPr>
        <w:t>người được bảo hiểm vĩnh viễn mất đi một phần khả năng lao động do hậu quả của</w:t>
      </w:r>
      <w:r w:rsidRPr="00113CA2">
        <w:rPr>
          <w:bCs/>
          <w:sz w:val="24"/>
        </w:rPr>
        <w:t xml:space="preserve"> </w:t>
      </w:r>
      <w:r w:rsidRPr="00113CA2">
        <w:rPr>
          <w:sz w:val="24"/>
        </w:rPr>
        <w:t>vi</w:t>
      </w:r>
      <w:r w:rsidRPr="00113CA2">
        <w:rPr>
          <w:rFonts w:eastAsia="TimesNewRomanPSMT"/>
          <w:sz w:val="24"/>
        </w:rPr>
        <w:t>ệc bị cắt hoặc mất/mất khả năng sử dụng/liệt một phần cơ thể</w:t>
      </w:r>
      <w:r w:rsidR="00190F5C" w:rsidRPr="00113CA2">
        <w:rPr>
          <w:rFonts w:eastAsia="TimesNewRomanPSMT"/>
          <w:sz w:val="24"/>
        </w:rPr>
        <w:t xml:space="preserve"> mà với điều kiện y học hiện tại không có khả năng khắc phục và kéo dài trong vòng 52 tuần liên tục</w:t>
      </w:r>
      <w:r w:rsidRPr="00113CA2">
        <w:rPr>
          <w:rFonts w:eastAsia="TimesNewRomanPSMT"/>
          <w:sz w:val="24"/>
        </w:rPr>
        <w:t>.</w:t>
      </w:r>
    </w:p>
    <w:p w14:paraId="16651EFB" w14:textId="77777777" w:rsidR="00EC4490" w:rsidRPr="00113CA2" w:rsidRDefault="00EC4490" w:rsidP="00113CA2">
      <w:pPr>
        <w:numPr>
          <w:ilvl w:val="0"/>
          <w:numId w:val="1"/>
        </w:numPr>
        <w:tabs>
          <w:tab w:val="clear" w:pos="720"/>
        </w:tabs>
        <w:autoSpaceDE w:val="0"/>
        <w:autoSpaceDN w:val="0"/>
        <w:adjustRightInd w:val="0"/>
        <w:spacing w:before="60" w:after="60" w:line="288" w:lineRule="auto"/>
        <w:ind w:left="426" w:hanging="426"/>
        <w:jc w:val="both"/>
        <w:rPr>
          <w:bCs/>
          <w:sz w:val="24"/>
        </w:rPr>
      </w:pPr>
      <w:r w:rsidRPr="00113CA2">
        <w:rPr>
          <w:rFonts w:eastAsia="TimesNewRomanPSMT"/>
          <w:b/>
          <w:bCs/>
          <w:sz w:val="24"/>
        </w:rPr>
        <w:t>Thương</w:t>
      </w:r>
      <w:r w:rsidRPr="00113CA2">
        <w:rPr>
          <w:rFonts w:eastAsia="TimesNewRomanPS-BoldMT"/>
          <w:b/>
          <w:bCs/>
          <w:sz w:val="24"/>
        </w:rPr>
        <w:t xml:space="preserve"> tật tạm thời </w:t>
      </w:r>
      <w:r w:rsidRPr="00113CA2">
        <w:rPr>
          <w:sz w:val="24"/>
        </w:rPr>
        <w:t>là t</w:t>
      </w:r>
      <w:r w:rsidRPr="00113CA2">
        <w:rPr>
          <w:rFonts w:eastAsia="TimesNewRomanPSMT"/>
          <w:sz w:val="24"/>
        </w:rPr>
        <w:t xml:space="preserve">ổn thương thân thể </w:t>
      </w:r>
      <w:r w:rsidRPr="00113CA2">
        <w:rPr>
          <w:sz w:val="24"/>
        </w:rPr>
        <w:t>do tai n</w:t>
      </w:r>
      <w:r w:rsidRPr="00113CA2">
        <w:rPr>
          <w:rFonts w:eastAsia="TimesNewRomanPSMT"/>
          <w:sz w:val="24"/>
        </w:rPr>
        <w:t>ạn gây ra làm cho Người được</w:t>
      </w:r>
      <w:r w:rsidRPr="00113CA2">
        <w:rPr>
          <w:bCs/>
          <w:sz w:val="24"/>
        </w:rPr>
        <w:t xml:space="preserve"> </w:t>
      </w:r>
      <w:r w:rsidRPr="00113CA2">
        <w:rPr>
          <w:sz w:val="24"/>
        </w:rPr>
        <w:t>b</w:t>
      </w:r>
      <w:r w:rsidRPr="00113CA2">
        <w:rPr>
          <w:rFonts w:eastAsia="TimesNewRomanPSMT"/>
          <w:sz w:val="24"/>
        </w:rPr>
        <w:t>ảo hiểm không thể thực hiện công việc liên quan đến nghề nghiệp trong thời gian</w:t>
      </w:r>
      <w:r w:rsidRPr="00113CA2">
        <w:rPr>
          <w:bCs/>
          <w:sz w:val="24"/>
        </w:rPr>
        <w:t xml:space="preserve"> </w:t>
      </w:r>
      <w:r w:rsidRPr="00113CA2">
        <w:rPr>
          <w:rFonts w:eastAsia="TimesNewRomanPSMT"/>
          <w:sz w:val="24"/>
        </w:rPr>
        <w:t>đ</w:t>
      </w:r>
      <w:r w:rsidRPr="00113CA2">
        <w:rPr>
          <w:sz w:val="24"/>
        </w:rPr>
        <w:t>i</w:t>
      </w:r>
      <w:r w:rsidRPr="00113CA2">
        <w:rPr>
          <w:rFonts w:eastAsia="TimesNewRomanPSMT"/>
          <w:sz w:val="24"/>
        </w:rPr>
        <w:t>ều trị y tế.</w:t>
      </w:r>
    </w:p>
    <w:p w14:paraId="406237C9" w14:textId="77F10723" w:rsidR="00EC4490" w:rsidRPr="00113CA2" w:rsidRDefault="00EC4490" w:rsidP="00113CA2">
      <w:pPr>
        <w:numPr>
          <w:ilvl w:val="0"/>
          <w:numId w:val="1"/>
        </w:numPr>
        <w:tabs>
          <w:tab w:val="clear" w:pos="720"/>
        </w:tabs>
        <w:autoSpaceDE w:val="0"/>
        <w:autoSpaceDN w:val="0"/>
        <w:adjustRightInd w:val="0"/>
        <w:spacing w:before="60" w:after="60" w:line="288" w:lineRule="auto"/>
        <w:ind w:left="426" w:hanging="426"/>
        <w:jc w:val="both"/>
        <w:rPr>
          <w:bCs/>
          <w:sz w:val="24"/>
        </w:rPr>
      </w:pPr>
      <w:r w:rsidRPr="00113CA2">
        <w:rPr>
          <w:rFonts w:eastAsia="TimesNewRomanPSMT"/>
          <w:b/>
          <w:bCs/>
          <w:sz w:val="24"/>
        </w:rPr>
        <w:t>Thương</w:t>
      </w:r>
      <w:r w:rsidRPr="00113CA2">
        <w:rPr>
          <w:rFonts w:eastAsia="TimesNewRomanPS-BoldMT"/>
          <w:b/>
          <w:bCs/>
          <w:sz w:val="24"/>
        </w:rPr>
        <w:t xml:space="preserve"> tật to</w:t>
      </w:r>
      <w:r w:rsidRPr="00113CA2">
        <w:rPr>
          <w:b/>
          <w:bCs/>
          <w:sz w:val="24"/>
        </w:rPr>
        <w:t>àn b</w:t>
      </w:r>
      <w:r w:rsidRPr="00113CA2">
        <w:rPr>
          <w:rFonts w:eastAsia="TimesNewRomanPS-BoldMT"/>
          <w:b/>
          <w:bCs/>
          <w:sz w:val="24"/>
        </w:rPr>
        <w:t xml:space="preserve">ộ vĩnh viễn </w:t>
      </w:r>
      <w:r w:rsidRPr="00113CA2">
        <w:rPr>
          <w:sz w:val="24"/>
        </w:rPr>
        <w:t>l</w:t>
      </w:r>
      <w:r w:rsidRPr="00113CA2">
        <w:rPr>
          <w:rFonts w:eastAsia="TimesNewRomanPSMT"/>
          <w:sz w:val="24"/>
        </w:rPr>
        <w:t>à các thương tật được liệt k</w:t>
      </w:r>
      <w:r w:rsidRPr="00113CA2">
        <w:rPr>
          <w:sz w:val="24"/>
        </w:rPr>
        <w:t xml:space="preserve">ê trong </w:t>
      </w:r>
      <w:r w:rsidR="0031402D" w:rsidRPr="00113CA2">
        <w:rPr>
          <w:sz w:val="24"/>
        </w:rPr>
        <w:t>b</w:t>
      </w:r>
      <w:r w:rsidR="0031402D" w:rsidRPr="00113CA2">
        <w:rPr>
          <w:rFonts w:eastAsia="TimesNewRomanPSMT"/>
          <w:sz w:val="24"/>
        </w:rPr>
        <w:t>ảng</w:t>
      </w:r>
      <w:r w:rsidR="0031402D" w:rsidRPr="00113CA2">
        <w:rPr>
          <w:bCs/>
          <w:sz w:val="24"/>
        </w:rPr>
        <w:t xml:space="preserve"> </w:t>
      </w:r>
      <w:r w:rsidRPr="00113CA2">
        <w:rPr>
          <w:sz w:val="24"/>
        </w:rPr>
        <w:t>tr</w:t>
      </w:r>
      <w:r w:rsidRPr="00113CA2">
        <w:rPr>
          <w:rFonts w:eastAsia="TimesNewRomanPSMT"/>
          <w:sz w:val="24"/>
        </w:rPr>
        <w:t xml:space="preserve">ả tiền tỷ lệ thương tật vĩnh viễn (mục </w:t>
      </w:r>
      <w:r w:rsidR="0031402D" w:rsidRPr="00113CA2">
        <w:rPr>
          <w:rFonts w:eastAsia="TimesNewRomanPSMT"/>
          <w:sz w:val="24"/>
        </w:rPr>
        <w:t xml:space="preserve">thương </w:t>
      </w:r>
      <w:r w:rsidRPr="00113CA2">
        <w:rPr>
          <w:rFonts w:eastAsia="TimesNewRomanPSMT"/>
          <w:sz w:val="24"/>
        </w:rPr>
        <w:t xml:space="preserve">tật </w:t>
      </w:r>
      <w:r w:rsidR="0031402D" w:rsidRPr="00113CA2">
        <w:rPr>
          <w:sz w:val="24"/>
        </w:rPr>
        <w:t xml:space="preserve">toàn </w:t>
      </w:r>
      <w:r w:rsidRPr="00113CA2">
        <w:rPr>
          <w:sz w:val="24"/>
        </w:rPr>
        <w:t>b</w:t>
      </w:r>
      <w:r w:rsidRPr="00113CA2">
        <w:rPr>
          <w:rFonts w:eastAsia="TimesNewRomanPSMT"/>
          <w:sz w:val="24"/>
        </w:rPr>
        <w:t xml:space="preserve">ộ </w:t>
      </w:r>
      <w:r w:rsidR="0031402D" w:rsidRPr="00113CA2">
        <w:rPr>
          <w:rFonts w:eastAsia="TimesNewRomanPSMT"/>
          <w:sz w:val="24"/>
        </w:rPr>
        <w:t xml:space="preserve">vĩnh </w:t>
      </w:r>
      <w:r w:rsidRPr="00113CA2">
        <w:rPr>
          <w:rFonts w:eastAsia="TimesNewRomanPSMT"/>
          <w:sz w:val="24"/>
        </w:rPr>
        <w:t xml:space="preserve">viễn) </w:t>
      </w:r>
      <w:r w:rsidRPr="00113CA2">
        <w:rPr>
          <w:sz w:val="24"/>
        </w:rPr>
        <w:t xml:space="preserve">- </w:t>
      </w:r>
      <w:r w:rsidRPr="00113CA2">
        <w:rPr>
          <w:rFonts w:eastAsia="TimesNewRomanPSMT"/>
          <w:sz w:val="24"/>
        </w:rPr>
        <w:t>đính kèm</w:t>
      </w:r>
      <w:r w:rsidRPr="00113CA2">
        <w:rPr>
          <w:bCs/>
          <w:sz w:val="24"/>
        </w:rPr>
        <w:t xml:space="preserve"> </w:t>
      </w:r>
      <w:r w:rsidRPr="00113CA2">
        <w:rPr>
          <w:sz w:val="24"/>
        </w:rPr>
        <w:t>h</w:t>
      </w:r>
      <w:r w:rsidRPr="00113CA2">
        <w:rPr>
          <w:rFonts w:eastAsia="TimesNewRomanPSMT"/>
          <w:sz w:val="24"/>
        </w:rPr>
        <w:t>ợp đồng bảo hiểm hoặc các tổn thương thân thể do tai nạn gây ra làm cho người</w:t>
      </w:r>
      <w:r w:rsidRPr="00113CA2">
        <w:rPr>
          <w:bCs/>
          <w:sz w:val="24"/>
        </w:rPr>
        <w:t xml:space="preserve"> </w:t>
      </w:r>
      <w:r w:rsidRPr="00113CA2">
        <w:rPr>
          <w:rFonts w:eastAsia="TimesNewRomanPSMT"/>
          <w:sz w:val="24"/>
        </w:rPr>
        <w:t>được bảo hiểm ho</w:t>
      </w:r>
      <w:r w:rsidRPr="00113CA2">
        <w:rPr>
          <w:sz w:val="24"/>
        </w:rPr>
        <w:t xml:space="preserve">àn toàn </w:t>
      </w:r>
      <w:r w:rsidR="00410DBB" w:rsidRPr="00113CA2">
        <w:rPr>
          <w:sz w:val="24"/>
        </w:rPr>
        <w:t>mất khả năng thực hiện các công việc thường nhật của người đó hay bị mất hoàn toàn khả năng lao động trong bất kỳ loại lao động nào và kéo dài</w:t>
      </w:r>
      <w:r w:rsidRPr="00113CA2">
        <w:rPr>
          <w:rFonts w:eastAsia="TimesNewRomanPSMT"/>
          <w:sz w:val="24"/>
        </w:rPr>
        <w:t xml:space="preserve"> 104 tuần li</w:t>
      </w:r>
      <w:r w:rsidRPr="00113CA2">
        <w:rPr>
          <w:sz w:val="24"/>
        </w:rPr>
        <w:t>ên t</w:t>
      </w:r>
      <w:r w:rsidRPr="00113CA2">
        <w:rPr>
          <w:rFonts w:eastAsia="TimesNewRomanPSMT"/>
          <w:sz w:val="24"/>
        </w:rPr>
        <w:t>ục</w:t>
      </w:r>
      <w:r w:rsidR="00410DBB" w:rsidRPr="00113CA2">
        <w:rPr>
          <w:rFonts w:eastAsia="TimesNewRomanPSMT"/>
          <w:sz w:val="24"/>
        </w:rPr>
        <w:t xml:space="preserve"> và không có hy vọng nào sự tiến triển của thương tật đó.</w:t>
      </w:r>
    </w:p>
    <w:p w14:paraId="1302E121" w14:textId="1EA7D132" w:rsidR="000B4433" w:rsidRPr="00113CA2" w:rsidRDefault="00EC4490" w:rsidP="00113CA2">
      <w:pPr>
        <w:numPr>
          <w:ilvl w:val="0"/>
          <w:numId w:val="1"/>
        </w:numPr>
        <w:tabs>
          <w:tab w:val="clear" w:pos="720"/>
        </w:tabs>
        <w:autoSpaceDE w:val="0"/>
        <w:autoSpaceDN w:val="0"/>
        <w:adjustRightInd w:val="0"/>
        <w:spacing w:before="60" w:after="60" w:line="288" w:lineRule="auto"/>
        <w:ind w:left="426" w:hanging="426"/>
        <w:jc w:val="both"/>
        <w:rPr>
          <w:rFonts w:eastAsia="TimesNewRomanPS-BoldMT"/>
          <w:bCs/>
          <w:sz w:val="24"/>
        </w:rPr>
      </w:pPr>
      <w:r w:rsidRPr="00113CA2">
        <w:rPr>
          <w:rFonts w:eastAsia="TimesNewRomanPSMT"/>
          <w:b/>
          <w:bCs/>
          <w:sz w:val="24"/>
        </w:rPr>
        <w:t>Tổn</w:t>
      </w:r>
      <w:r w:rsidRPr="00113CA2">
        <w:rPr>
          <w:rFonts w:eastAsia="TimesNewRomanPS-BoldMT"/>
          <w:b/>
          <w:bCs/>
          <w:sz w:val="24"/>
        </w:rPr>
        <w:t xml:space="preserve"> thương thân thể</w:t>
      </w:r>
      <w:r w:rsidRPr="00113CA2">
        <w:rPr>
          <w:rFonts w:eastAsia="TimesNewRomanPS-BoldMT"/>
          <w:bCs/>
          <w:sz w:val="24"/>
        </w:rPr>
        <w:t xml:space="preserve"> là những tổn thương xảy ra trong thời hạn bảo hiểm chỉ do nguyên nhân </w:t>
      </w:r>
      <w:r w:rsidR="0031402D" w:rsidRPr="00113CA2">
        <w:rPr>
          <w:rFonts w:eastAsia="TimesNewRomanPS-BoldMT"/>
          <w:bCs/>
          <w:sz w:val="24"/>
        </w:rPr>
        <w:t xml:space="preserve">tai nạn </w:t>
      </w:r>
      <w:r w:rsidRPr="00113CA2">
        <w:rPr>
          <w:rFonts w:eastAsia="TimesNewRomanPS-BoldMT"/>
          <w:bCs/>
          <w:sz w:val="24"/>
        </w:rPr>
        <w:t>mà không do bệnh tật, ốm đau, suy giảm sức khoẻ hoặc thần kinh, theo thời gian, tuổi tác.</w:t>
      </w:r>
    </w:p>
    <w:p w14:paraId="708370EC" w14:textId="29FD8B82" w:rsidR="00EC4490" w:rsidRPr="00113CA2" w:rsidRDefault="00EC4490" w:rsidP="00113CA2">
      <w:pPr>
        <w:numPr>
          <w:ilvl w:val="0"/>
          <w:numId w:val="1"/>
        </w:numPr>
        <w:tabs>
          <w:tab w:val="clear" w:pos="720"/>
        </w:tabs>
        <w:autoSpaceDE w:val="0"/>
        <w:autoSpaceDN w:val="0"/>
        <w:adjustRightInd w:val="0"/>
        <w:spacing w:before="60" w:after="60" w:line="288" w:lineRule="auto"/>
        <w:ind w:left="426" w:hanging="426"/>
        <w:jc w:val="both"/>
        <w:rPr>
          <w:rFonts w:eastAsia="TimesNewRomanPS-BoldMT"/>
          <w:bCs/>
          <w:sz w:val="24"/>
        </w:rPr>
      </w:pPr>
      <w:r w:rsidRPr="00113CA2">
        <w:rPr>
          <w:rFonts w:eastAsia="TimesNewRomanPSMT"/>
          <w:b/>
          <w:bCs/>
          <w:sz w:val="24"/>
        </w:rPr>
        <w:t>Trợ</w:t>
      </w:r>
      <w:r w:rsidRPr="00113CA2">
        <w:rPr>
          <w:rFonts w:eastAsia="TimesNewRomanPS-BoldMT"/>
          <w:b/>
          <w:bCs/>
          <w:sz w:val="24"/>
        </w:rPr>
        <w:t xml:space="preserve"> cấp ng</w:t>
      </w:r>
      <w:r w:rsidRPr="00113CA2">
        <w:rPr>
          <w:b/>
          <w:bCs/>
          <w:sz w:val="24"/>
        </w:rPr>
        <w:t>ày ngh</w:t>
      </w:r>
      <w:r w:rsidRPr="00113CA2">
        <w:rPr>
          <w:rFonts w:eastAsia="TimesNewRomanPS-BoldMT"/>
          <w:b/>
          <w:bCs/>
          <w:sz w:val="24"/>
        </w:rPr>
        <w:t>ỉ trong quá tr</w:t>
      </w:r>
      <w:r w:rsidRPr="00113CA2">
        <w:rPr>
          <w:b/>
          <w:bCs/>
          <w:sz w:val="24"/>
        </w:rPr>
        <w:t xml:space="preserve">ình </w:t>
      </w:r>
      <w:r w:rsidRPr="00113CA2">
        <w:rPr>
          <w:rFonts w:eastAsia="TimesNewRomanPS-BoldMT"/>
          <w:b/>
          <w:bCs/>
          <w:sz w:val="24"/>
        </w:rPr>
        <w:t>đ</w:t>
      </w:r>
      <w:r w:rsidRPr="00113CA2">
        <w:rPr>
          <w:b/>
          <w:bCs/>
          <w:sz w:val="24"/>
        </w:rPr>
        <w:t>i</w:t>
      </w:r>
      <w:r w:rsidRPr="00113CA2">
        <w:rPr>
          <w:rFonts w:eastAsia="TimesNewRomanPS-BoldMT"/>
          <w:b/>
          <w:bCs/>
          <w:sz w:val="24"/>
        </w:rPr>
        <w:t xml:space="preserve">ều trị </w:t>
      </w:r>
      <w:r w:rsidRPr="00113CA2">
        <w:rPr>
          <w:sz w:val="24"/>
        </w:rPr>
        <w:t>là s</w:t>
      </w:r>
      <w:r w:rsidRPr="00113CA2">
        <w:rPr>
          <w:rFonts w:eastAsia="TimesNewRomanPSMT"/>
          <w:sz w:val="24"/>
        </w:rPr>
        <w:t xml:space="preserve">ố tiền </w:t>
      </w:r>
      <w:r w:rsidRPr="00113CA2">
        <w:rPr>
          <w:sz w:val="24"/>
        </w:rPr>
        <w:t>PJICO</w:t>
      </w:r>
      <w:r w:rsidRPr="00113CA2">
        <w:rPr>
          <w:rFonts w:eastAsia="TimesNewRomanPSMT"/>
          <w:sz w:val="24"/>
        </w:rPr>
        <w:t xml:space="preserve"> sẽ trả bồi thường</w:t>
      </w:r>
      <w:r w:rsidRPr="00113CA2">
        <w:rPr>
          <w:rFonts w:eastAsia="TimesNewRomanPS-BoldMT"/>
          <w:bCs/>
          <w:sz w:val="24"/>
        </w:rPr>
        <w:t xml:space="preserve"> </w:t>
      </w:r>
      <w:r w:rsidRPr="00113CA2">
        <w:rPr>
          <w:sz w:val="24"/>
        </w:rPr>
        <w:t>theo s</w:t>
      </w:r>
      <w:r w:rsidRPr="00113CA2">
        <w:rPr>
          <w:rFonts w:eastAsia="TimesNewRomanPSMT"/>
          <w:sz w:val="24"/>
        </w:rPr>
        <w:t>ố ng</w:t>
      </w:r>
      <w:r w:rsidRPr="00113CA2">
        <w:rPr>
          <w:sz w:val="24"/>
        </w:rPr>
        <w:t>ày th</w:t>
      </w:r>
      <w:r w:rsidRPr="00113CA2">
        <w:rPr>
          <w:rFonts w:eastAsia="TimesNewRomanPSMT"/>
          <w:sz w:val="24"/>
        </w:rPr>
        <w:t>ực nghỉ để đ</w:t>
      </w:r>
      <w:r w:rsidRPr="00113CA2">
        <w:rPr>
          <w:sz w:val="24"/>
        </w:rPr>
        <w:t>i</w:t>
      </w:r>
      <w:r w:rsidRPr="00113CA2">
        <w:rPr>
          <w:rFonts w:eastAsia="TimesNewRomanPSMT"/>
          <w:sz w:val="24"/>
        </w:rPr>
        <w:t>ều trị tổn thươ</w:t>
      </w:r>
      <w:r w:rsidRPr="00113CA2">
        <w:rPr>
          <w:sz w:val="24"/>
        </w:rPr>
        <w:t>ng thân th</w:t>
      </w:r>
      <w:r w:rsidRPr="00113CA2">
        <w:rPr>
          <w:rFonts w:eastAsia="TimesNewRomanPSMT"/>
          <w:sz w:val="24"/>
        </w:rPr>
        <w:t>ể theo chỉ định của bác sĩ, tố</w:t>
      </w:r>
      <w:r w:rsidRPr="00113CA2">
        <w:rPr>
          <w:sz w:val="24"/>
        </w:rPr>
        <w:t>i</w:t>
      </w:r>
      <w:r w:rsidRPr="00113CA2">
        <w:rPr>
          <w:rFonts w:eastAsia="TimesNewRomanPS-BoldMT"/>
          <w:bCs/>
          <w:sz w:val="24"/>
        </w:rPr>
        <w:t xml:space="preserve"> </w:t>
      </w:r>
      <w:r w:rsidRPr="00113CA2">
        <w:rPr>
          <w:rFonts w:eastAsia="TimesNewRomanPSMT"/>
          <w:sz w:val="24"/>
        </w:rPr>
        <w:t>đ</w:t>
      </w:r>
      <w:r w:rsidRPr="00113CA2">
        <w:rPr>
          <w:sz w:val="24"/>
        </w:rPr>
        <w:t>a không v</w:t>
      </w:r>
      <w:r w:rsidRPr="00113CA2">
        <w:rPr>
          <w:rFonts w:eastAsia="TimesNewRomanPSMT"/>
          <w:sz w:val="24"/>
        </w:rPr>
        <w:t xml:space="preserve">ượt quá số tiền hoặc thời hạn ghi trong </w:t>
      </w:r>
      <w:r w:rsidR="0031402D" w:rsidRPr="00113CA2">
        <w:rPr>
          <w:rFonts w:eastAsia="TimesNewRomanPSMT"/>
          <w:sz w:val="24"/>
        </w:rPr>
        <w:t xml:space="preserve">hợp </w:t>
      </w:r>
      <w:r w:rsidRPr="00113CA2">
        <w:rPr>
          <w:rFonts w:eastAsia="TimesNewRomanPSMT"/>
          <w:sz w:val="24"/>
        </w:rPr>
        <w:t>đồng bảo hiểm</w:t>
      </w:r>
      <w:r w:rsidR="00410DBB" w:rsidRPr="00113CA2">
        <w:rPr>
          <w:rFonts w:eastAsia="TimesNewRomanPSMT"/>
          <w:sz w:val="24"/>
        </w:rPr>
        <w:t>.</w:t>
      </w:r>
    </w:p>
    <w:p w14:paraId="7D9007F0" w14:textId="77777777" w:rsidR="00107906" w:rsidRPr="00113CA2" w:rsidRDefault="00107906" w:rsidP="00113CA2">
      <w:pPr>
        <w:numPr>
          <w:ilvl w:val="0"/>
          <w:numId w:val="1"/>
        </w:numPr>
        <w:tabs>
          <w:tab w:val="clear" w:pos="720"/>
        </w:tabs>
        <w:autoSpaceDE w:val="0"/>
        <w:autoSpaceDN w:val="0"/>
        <w:adjustRightInd w:val="0"/>
        <w:spacing w:before="60" w:after="60" w:line="288" w:lineRule="auto"/>
        <w:ind w:left="426" w:hanging="426"/>
        <w:jc w:val="both"/>
        <w:rPr>
          <w:b/>
          <w:bCs/>
          <w:sz w:val="24"/>
        </w:rPr>
      </w:pPr>
      <w:r w:rsidRPr="00113CA2">
        <w:rPr>
          <w:rFonts w:eastAsia="TimesNewRomanPSMT"/>
          <w:b/>
          <w:bCs/>
          <w:sz w:val="24"/>
        </w:rPr>
        <w:t>Bộ</w:t>
      </w:r>
      <w:r w:rsidRPr="00113CA2">
        <w:rPr>
          <w:b/>
          <w:bCs/>
          <w:sz w:val="24"/>
        </w:rPr>
        <w:t xml:space="preserve"> phận giả </w:t>
      </w:r>
      <w:r w:rsidRPr="00113CA2">
        <w:rPr>
          <w:sz w:val="24"/>
        </w:rPr>
        <w:t>là bất kỳ một thành phần nhân tạo nào được lắp đặt, cấy ghép vào cơ thể nhằm duy trì sự sống hoặc chức năng sinh lý của cơ thể con người bao gồm và không giới hạn bởi những thiết bị, dụng cụ, vật tư thay thế.</w:t>
      </w:r>
    </w:p>
    <w:p w14:paraId="198D8C48" w14:textId="77777777" w:rsidR="00107906" w:rsidRPr="00113CA2" w:rsidRDefault="00107906" w:rsidP="00113CA2">
      <w:pPr>
        <w:numPr>
          <w:ilvl w:val="0"/>
          <w:numId w:val="1"/>
        </w:numPr>
        <w:tabs>
          <w:tab w:val="clear" w:pos="720"/>
        </w:tabs>
        <w:autoSpaceDE w:val="0"/>
        <w:autoSpaceDN w:val="0"/>
        <w:adjustRightInd w:val="0"/>
        <w:spacing w:before="60" w:after="60" w:line="288" w:lineRule="auto"/>
        <w:ind w:left="426" w:hanging="426"/>
        <w:jc w:val="both"/>
        <w:rPr>
          <w:sz w:val="24"/>
        </w:rPr>
      </w:pPr>
      <w:r w:rsidRPr="00113CA2">
        <w:rPr>
          <w:rFonts w:eastAsia="TimesNewRomanPSMT"/>
          <w:b/>
          <w:bCs/>
          <w:sz w:val="24"/>
        </w:rPr>
        <w:t>Duy</w:t>
      </w:r>
      <w:r w:rsidRPr="00113CA2">
        <w:rPr>
          <w:b/>
          <w:bCs/>
          <w:sz w:val="24"/>
        </w:rPr>
        <w:t xml:space="preserve"> trì sự sống </w:t>
      </w:r>
      <w:r w:rsidRPr="00113CA2">
        <w:rPr>
          <w:sz w:val="24"/>
        </w:rPr>
        <w:t>được hiểu là duy trì sự tuần hoàn và hô hấp.</w:t>
      </w:r>
    </w:p>
    <w:p w14:paraId="664B7700" w14:textId="7EDDD543" w:rsidR="00966173" w:rsidRPr="00113CA2" w:rsidRDefault="00107906" w:rsidP="00113CA2">
      <w:pPr>
        <w:numPr>
          <w:ilvl w:val="0"/>
          <w:numId w:val="1"/>
        </w:numPr>
        <w:tabs>
          <w:tab w:val="clear" w:pos="720"/>
        </w:tabs>
        <w:autoSpaceDE w:val="0"/>
        <w:autoSpaceDN w:val="0"/>
        <w:adjustRightInd w:val="0"/>
        <w:spacing w:before="60" w:after="60" w:line="288" w:lineRule="auto"/>
        <w:ind w:left="426" w:hanging="426"/>
        <w:jc w:val="both"/>
        <w:rPr>
          <w:b/>
          <w:bCs/>
          <w:sz w:val="24"/>
        </w:rPr>
      </w:pPr>
      <w:r w:rsidRPr="00113CA2">
        <w:rPr>
          <w:rFonts w:eastAsia="TimesNewRomanPSMT"/>
          <w:b/>
          <w:bCs/>
          <w:sz w:val="24"/>
        </w:rPr>
        <w:t>Thuốc</w:t>
      </w:r>
      <w:r w:rsidRPr="00113CA2">
        <w:rPr>
          <w:b/>
          <w:bCs/>
          <w:sz w:val="24"/>
        </w:rPr>
        <w:t xml:space="preserve"> kê đơn của bác sỹ </w:t>
      </w:r>
      <w:r w:rsidRPr="00113CA2">
        <w:rPr>
          <w:sz w:val="24"/>
        </w:rPr>
        <w:t xml:space="preserve">là các loại thuốc/dược phẩm được sử dụng theo kê đơn của bác sỹ và theo quy định của </w:t>
      </w:r>
      <w:r w:rsidR="0031402D" w:rsidRPr="00113CA2">
        <w:rPr>
          <w:sz w:val="24"/>
        </w:rPr>
        <w:t xml:space="preserve">pháp </w:t>
      </w:r>
      <w:r w:rsidRPr="00113CA2">
        <w:rPr>
          <w:sz w:val="24"/>
        </w:rPr>
        <w:t>luật.</w:t>
      </w:r>
      <w:r w:rsidRPr="00113CA2">
        <w:rPr>
          <w:b/>
          <w:bCs/>
          <w:sz w:val="24"/>
        </w:rPr>
        <w:t xml:space="preserve"> </w:t>
      </w:r>
    </w:p>
    <w:p w14:paraId="78213AD3" w14:textId="77777777" w:rsidR="00966173" w:rsidRPr="00113CA2" w:rsidRDefault="00410DBB" w:rsidP="00113CA2">
      <w:pPr>
        <w:numPr>
          <w:ilvl w:val="0"/>
          <w:numId w:val="1"/>
        </w:numPr>
        <w:tabs>
          <w:tab w:val="clear" w:pos="720"/>
        </w:tabs>
        <w:autoSpaceDE w:val="0"/>
        <w:autoSpaceDN w:val="0"/>
        <w:adjustRightInd w:val="0"/>
        <w:spacing w:before="60" w:after="60" w:line="288" w:lineRule="auto"/>
        <w:ind w:left="426" w:hanging="426"/>
        <w:jc w:val="both"/>
        <w:rPr>
          <w:b/>
          <w:bCs/>
          <w:sz w:val="24"/>
        </w:rPr>
      </w:pPr>
      <w:r w:rsidRPr="00113CA2">
        <w:rPr>
          <w:rFonts w:eastAsia="TimesNewRomanPSMT"/>
          <w:b/>
          <w:bCs/>
          <w:sz w:val="24"/>
        </w:rPr>
        <w:t>Tình trạng nguy kịch</w:t>
      </w:r>
      <w:r w:rsidRPr="00113CA2">
        <w:rPr>
          <w:rFonts w:eastAsia="TimesNewRomanPSMT"/>
          <w:sz w:val="24"/>
        </w:rPr>
        <w:t xml:space="preserve"> là tình trạng sức khỏe mà theo ý kiến bác sĩ cần phải điều trị khẩn cấp để tránh tử vong. </w:t>
      </w:r>
    </w:p>
    <w:p w14:paraId="2DDAAC36" w14:textId="77777777" w:rsidR="0057668A" w:rsidRPr="00113CA2" w:rsidRDefault="0057668A" w:rsidP="00113CA2">
      <w:pPr>
        <w:numPr>
          <w:ilvl w:val="0"/>
          <w:numId w:val="1"/>
        </w:numPr>
        <w:tabs>
          <w:tab w:val="clear" w:pos="720"/>
        </w:tabs>
        <w:autoSpaceDE w:val="0"/>
        <w:autoSpaceDN w:val="0"/>
        <w:adjustRightInd w:val="0"/>
        <w:spacing w:before="60" w:after="60" w:line="288" w:lineRule="auto"/>
        <w:ind w:left="426" w:hanging="426"/>
        <w:jc w:val="both"/>
        <w:rPr>
          <w:b/>
          <w:bCs/>
          <w:sz w:val="24"/>
        </w:rPr>
      </w:pPr>
      <w:r w:rsidRPr="00113CA2">
        <w:rPr>
          <w:rFonts w:eastAsia="TimesNewRomanPSMT"/>
          <w:b/>
          <w:bCs/>
          <w:sz w:val="24"/>
        </w:rPr>
        <w:t xml:space="preserve">Vận chuyển </w:t>
      </w:r>
      <w:r w:rsidR="00107906" w:rsidRPr="00113CA2">
        <w:rPr>
          <w:rFonts w:eastAsia="TimesNewRomanPSMT"/>
          <w:b/>
          <w:bCs/>
          <w:sz w:val="24"/>
        </w:rPr>
        <w:t xml:space="preserve">cấp cứu </w:t>
      </w:r>
      <w:r w:rsidR="00107906" w:rsidRPr="00113CA2">
        <w:rPr>
          <w:rFonts w:eastAsia="TimesNewRomanPSMT"/>
          <w:sz w:val="24"/>
        </w:rPr>
        <w:t>l</w:t>
      </w:r>
      <w:r w:rsidRPr="00113CA2">
        <w:rPr>
          <w:rFonts w:eastAsia="TimesNewRomanPSMT"/>
          <w:sz w:val="24"/>
        </w:rPr>
        <w:t>à việc chuyên chở bằng phương tiện cứu thương khi gặp tình trạng nguy kịch đến cơ sở y tế gần nhất đủ phương tiện điều trị.</w:t>
      </w:r>
    </w:p>
    <w:p w14:paraId="390D5B53" w14:textId="68FD6AEA" w:rsidR="009038CA" w:rsidRPr="00113CA2" w:rsidRDefault="00107906" w:rsidP="00113CA2">
      <w:pPr>
        <w:numPr>
          <w:ilvl w:val="0"/>
          <w:numId w:val="1"/>
        </w:numPr>
        <w:tabs>
          <w:tab w:val="clear" w:pos="720"/>
        </w:tabs>
        <w:autoSpaceDE w:val="0"/>
        <w:autoSpaceDN w:val="0"/>
        <w:adjustRightInd w:val="0"/>
        <w:spacing w:before="60" w:after="60" w:line="288" w:lineRule="auto"/>
        <w:ind w:left="426" w:hanging="426"/>
        <w:jc w:val="both"/>
        <w:rPr>
          <w:rFonts w:eastAsia="TimesNewRomanPSMT"/>
          <w:b/>
          <w:bCs/>
          <w:sz w:val="24"/>
        </w:rPr>
      </w:pPr>
      <w:r w:rsidRPr="00113CA2">
        <w:rPr>
          <w:rFonts w:eastAsia="TimesNewRomanPSMT"/>
          <w:b/>
          <w:bCs/>
          <w:sz w:val="24"/>
        </w:rPr>
        <w:t xml:space="preserve">Phạm vi địa lý được bảo hiểm </w:t>
      </w:r>
      <w:r w:rsidRPr="00113CA2">
        <w:rPr>
          <w:rFonts w:eastAsia="TimesNewRomanPSMT"/>
          <w:sz w:val="24"/>
        </w:rPr>
        <w:t xml:space="preserve">là giới hạn lãnh thổ được bảo hiểm quy định trên </w:t>
      </w:r>
      <w:r w:rsidR="0031402D" w:rsidRPr="00113CA2">
        <w:rPr>
          <w:rFonts w:eastAsia="TimesNewRomanPSMT"/>
          <w:sz w:val="24"/>
        </w:rPr>
        <w:t xml:space="preserve">hợp </w:t>
      </w:r>
      <w:r w:rsidRPr="00113CA2">
        <w:rPr>
          <w:rFonts w:eastAsia="TimesNewRomanPSMT"/>
          <w:sz w:val="24"/>
        </w:rPr>
        <w:t>đồng bảo hiểm.</w:t>
      </w:r>
    </w:p>
    <w:p w14:paraId="50755279" w14:textId="432D3F1D" w:rsidR="009038CA" w:rsidRPr="00113CA2" w:rsidRDefault="009038CA" w:rsidP="00113CA2">
      <w:pPr>
        <w:numPr>
          <w:ilvl w:val="0"/>
          <w:numId w:val="1"/>
        </w:numPr>
        <w:tabs>
          <w:tab w:val="clear" w:pos="720"/>
        </w:tabs>
        <w:autoSpaceDE w:val="0"/>
        <w:autoSpaceDN w:val="0"/>
        <w:adjustRightInd w:val="0"/>
        <w:spacing w:before="60" w:after="60" w:line="288" w:lineRule="auto"/>
        <w:ind w:left="426" w:hanging="426"/>
        <w:jc w:val="both"/>
        <w:rPr>
          <w:rFonts w:eastAsia="TimesNewRomanPSMT"/>
          <w:b/>
          <w:bCs/>
          <w:sz w:val="24"/>
        </w:rPr>
      </w:pPr>
      <w:r w:rsidRPr="00113CA2">
        <w:rPr>
          <w:rFonts w:eastAsia="TimesNewRomanPSMT"/>
          <w:b/>
          <w:bCs/>
          <w:sz w:val="24"/>
        </w:rPr>
        <w:t>Vật lý trị liệu</w:t>
      </w:r>
      <w:r w:rsidRPr="00113CA2">
        <w:rPr>
          <w:rFonts w:eastAsia="TimesNewRomanPSMT"/>
          <w:sz w:val="24"/>
        </w:rPr>
        <w:t xml:space="preserve"> là phương pháp chữa trị sử dụng các biện pháp vật lý để giảm đau, phục hồi chức năng của cơ bắp hay các hoạt động bình thường hàng ngày của người bệnh theo chỉ định của bác sĩ điều trị và việc điều trị này thực hiện tại </w:t>
      </w:r>
      <w:r w:rsidR="0031402D" w:rsidRPr="00113CA2">
        <w:rPr>
          <w:rFonts w:eastAsia="TimesNewRomanPSMT"/>
          <w:sz w:val="24"/>
        </w:rPr>
        <w:t xml:space="preserve">bệnh </w:t>
      </w:r>
      <w:r w:rsidRPr="00113CA2">
        <w:rPr>
          <w:rFonts w:eastAsia="TimesNewRomanPSMT"/>
          <w:sz w:val="24"/>
        </w:rPr>
        <w:t>viện.</w:t>
      </w:r>
    </w:p>
    <w:p w14:paraId="62980997" w14:textId="518B3BE7" w:rsidR="00EC4490" w:rsidRPr="00113CA2" w:rsidRDefault="00574536" w:rsidP="00113CA2">
      <w:pPr>
        <w:autoSpaceDE w:val="0"/>
        <w:autoSpaceDN w:val="0"/>
        <w:adjustRightInd w:val="0"/>
        <w:spacing w:before="240" w:after="240" w:line="288" w:lineRule="auto"/>
        <w:jc w:val="center"/>
        <w:rPr>
          <w:rFonts w:eastAsia="TimesNewRomanPS-BoldMT"/>
          <w:b/>
          <w:bCs/>
          <w:sz w:val="24"/>
          <w:lang w:val="vi-VN"/>
        </w:rPr>
      </w:pPr>
      <w:r w:rsidRPr="00113CA2">
        <w:rPr>
          <w:rFonts w:eastAsia="TimesNewRomanPS-BoldMT"/>
          <w:b/>
          <w:bCs/>
          <w:sz w:val="24"/>
          <w:lang w:val="vi-VN"/>
        </w:rPr>
        <w:t>C</w:t>
      </w:r>
      <w:r w:rsidR="00EC4490" w:rsidRPr="00113CA2">
        <w:rPr>
          <w:rFonts w:eastAsia="TimesNewRomanPS-BoldMT"/>
          <w:b/>
          <w:bCs/>
          <w:sz w:val="24"/>
          <w:lang w:val="vi-VN"/>
        </w:rPr>
        <w:t>HƯƠNG II</w:t>
      </w:r>
      <w:r w:rsidR="00C5688C">
        <w:rPr>
          <w:rFonts w:eastAsia="TimesNewRomanPS-BoldMT"/>
          <w:b/>
          <w:bCs/>
          <w:sz w:val="24"/>
        </w:rPr>
        <w:t xml:space="preserve"> : </w:t>
      </w:r>
      <w:r w:rsidR="00EC4490" w:rsidRPr="00113CA2">
        <w:rPr>
          <w:rFonts w:eastAsia="TimesNewRomanPS-BoldMT"/>
          <w:b/>
          <w:bCs/>
          <w:sz w:val="24"/>
          <w:lang w:val="vi-VN"/>
        </w:rPr>
        <w:t>PHẠM VI BẢO HIỂM</w:t>
      </w:r>
    </w:p>
    <w:p w14:paraId="1D277EF0" w14:textId="77777777" w:rsidR="00EC4490" w:rsidRPr="00137497" w:rsidRDefault="000B4433" w:rsidP="00113CA2">
      <w:pPr>
        <w:spacing w:before="60" w:after="60" w:line="288" w:lineRule="auto"/>
        <w:ind w:firstLine="426"/>
        <w:jc w:val="both"/>
        <w:rPr>
          <w:rFonts w:eastAsia="TimesNewRomanPSMT"/>
          <w:sz w:val="24"/>
          <w:lang w:val="vi-VN"/>
        </w:rPr>
      </w:pPr>
      <w:r w:rsidRPr="00137497">
        <w:rPr>
          <w:rFonts w:eastAsia="TimesNewRomanPSMT"/>
          <w:sz w:val="24"/>
          <w:lang w:val="vi-VN"/>
        </w:rPr>
        <w:t>Quy tắc</w:t>
      </w:r>
      <w:r w:rsidR="00EC4490" w:rsidRPr="00137497">
        <w:rPr>
          <w:rFonts w:eastAsia="TimesNewRomanPSMT"/>
          <w:sz w:val="24"/>
          <w:lang w:val="vi-VN"/>
        </w:rPr>
        <w:t xml:space="preserve"> bảo hiểm này bảo hiểm cho tử vong/</w:t>
      </w:r>
      <w:r w:rsidR="00C8331E" w:rsidRPr="00137497">
        <w:rPr>
          <w:rFonts w:eastAsia="TimesNewRomanPSMT"/>
          <w:sz w:val="24"/>
          <w:lang w:val="vi-VN"/>
        </w:rPr>
        <w:t xml:space="preserve"> </w:t>
      </w:r>
      <w:r w:rsidR="00EC4490" w:rsidRPr="00137497">
        <w:rPr>
          <w:rFonts w:eastAsia="TimesNewRomanPSMT"/>
          <w:sz w:val="24"/>
          <w:lang w:val="vi-VN"/>
        </w:rPr>
        <w:t>thương tật vĩnh viễn</w:t>
      </w:r>
      <w:r w:rsidR="00C8331E" w:rsidRPr="00137497">
        <w:rPr>
          <w:rFonts w:eastAsia="TimesNewRomanPSMT"/>
          <w:sz w:val="24"/>
          <w:lang w:val="vi-VN"/>
        </w:rPr>
        <w:t xml:space="preserve"> và hậu quả trong vòng 104 tuần kể từ ngày xảy ra tai nạn, </w:t>
      </w:r>
      <w:r w:rsidR="00F52EAD" w:rsidRPr="00137497">
        <w:rPr>
          <w:rFonts w:eastAsia="TimesNewRomanPSMT"/>
          <w:sz w:val="24"/>
          <w:lang w:val="vi-VN"/>
        </w:rPr>
        <w:t>t</w:t>
      </w:r>
      <w:r w:rsidR="00C8331E" w:rsidRPr="00137497">
        <w:rPr>
          <w:rFonts w:eastAsia="TimesNewRomanPSMT"/>
          <w:sz w:val="24"/>
          <w:lang w:val="vi-VN"/>
        </w:rPr>
        <w:t xml:space="preserve">rợ cấp trong thời gian nghỉ điều trị thương tật thực tế theo chỉ định của bác sỹ và </w:t>
      </w:r>
      <w:r w:rsidR="00F52EAD" w:rsidRPr="00137497">
        <w:rPr>
          <w:rFonts w:eastAsia="TimesNewRomanPSMT"/>
          <w:sz w:val="24"/>
          <w:lang w:val="vi-VN"/>
        </w:rPr>
        <w:t>c</w:t>
      </w:r>
      <w:r w:rsidR="00C8331E" w:rsidRPr="00137497">
        <w:rPr>
          <w:rFonts w:eastAsia="TimesNewRomanPSMT"/>
          <w:sz w:val="24"/>
          <w:lang w:val="vi-VN"/>
        </w:rPr>
        <w:t>hi phí y tế phát sinh do tai nạn trong thời hạn bảo hiểm</w:t>
      </w:r>
      <w:r w:rsidR="00EC4490" w:rsidRPr="00137497">
        <w:rPr>
          <w:rFonts w:eastAsia="TimesNewRomanPSMT"/>
          <w:sz w:val="24"/>
          <w:lang w:val="vi-VN"/>
        </w:rPr>
        <w:t>.</w:t>
      </w:r>
    </w:p>
    <w:p w14:paraId="0F3D808D" w14:textId="539BF9E8" w:rsidR="00DF38A2" w:rsidRPr="00137497" w:rsidRDefault="00DF38A2" w:rsidP="00113CA2">
      <w:pPr>
        <w:spacing w:before="60" w:after="60" w:line="288" w:lineRule="auto"/>
        <w:ind w:firstLine="426"/>
        <w:jc w:val="both"/>
        <w:rPr>
          <w:rFonts w:eastAsia="TimesNewRomanPSMT"/>
          <w:sz w:val="24"/>
          <w:lang w:val="vi-VN"/>
        </w:rPr>
      </w:pPr>
      <w:r w:rsidRPr="00137497">
        <w:rPr>
          <w:rFonts w:eastAsia="TimesNewRomanPSMT"/>
          <w:sz w:val="24"/>
          <w:lang w:val="vi-VN"/>
        </w:rPr>
        <w:lastRenderedPageBreak/>
        <w:t xml:space="preserve">Khi nhận được yêu cầu trả tiền bảo hiểm, </w:t>
      </w:r>
      <w:r w:rsidR="00E05A37" w:rsidRPr="00137497">
        <w:rPr>
          <w:rFonts w:eastAsia="TimesNewRomanPSMT"/>
          <w:sz w:val="24"/>
          <w:lang w:val="vi-VN"/>
        </w:rPr>
        <w:t>PJICO</w:t>
      </w:r>
      <w:r w:rsidRPr="00137497">
        <w:rPr>
          <w:rFonts w:eastAsia="TimesNewRomanPSMT"/>
          <w:sz w:val="24"/>
          <w:lang w:val="vi-VN"/>
        </w:rPr>
        <w:t xml:space="preserve"> chi trả </w:t>
      </w:r>
      <w:r w:rsidR="0031402D" w:rsidRPr="00137497">
        <w:rPr>
          <w:rFonts w:eastAsia="TimesNewRomanPSMT"/>
          <w:sz w:val="24"/>
          <w:lang w:val="vi-VN"/>
        </w:rPr>
        <w:t xml:space="preserve">quyền </w:t>
      </w:r>
      <w:r w:rsidRPr="00137497">
        <w:rPr>
          <w:rFonts w:eastAsia="TimesNewRomanPSMT"/>
          <w:sz w:val="24"/>
          <w:lang w:val="vi-VN"/>
        </w:rPr>
        <w:t xml:space="preserve">lợi bảo hiểm thuộc phạm vi </w:t>
      </w:r>
      <w:r w:rsidR="0031402D" w:rsidRPr="00137497">
        <w:rPr>
          <w:rFonts w:eastAsia="TimesNewRomanPSMT"/>
          <w:sz w:val="24"/>
          <w:lang w:val="vi-VN"/>
        </w:rPr>
        <w:t xml:space="preserve">hợp </w:t>
      </w:r>
      <w:r w:rsidRPr="00137497">
        <w:rPr>
          <w:rFonts w:eastAsia="TimesNewRomanPSMT"/>
          <w:sz w:val="24"/>
          <w:lang w:val="vi-VN"/>
        </w:rPr>
        <w:t xml:space="preserve">đồng bảo hiểm căn cứ theo phần giới hạn phụ, số tiền bảo hiểm được ghi trong </w:t>
      </w:r>
      <w:r w:rsidR="0031402D" w:rsidRPr="00137497">
        <w:rPr>
          <w:rFonts w:eastAsia="TimesNewRomanPSMT"/>
          <w:sz w:val="24"/>
          <w:lang w:val="vi-VN"/>
        </w:rPr>
        <w:t xml:space="preserve">hợp </w:t>
      </w:r>
      <w:r w:rsidRPr="00137497">
        <w:rPr>
          <w:rFonts w:eastAsia="TimesNewRomanPSMT"/>
          <w:sz w:val="24"/>
          <w:lang w:val="vi-VN"/>
        </w:rPr>
        <w:t>đồng bảo hiểm. Các khoản chi phí trên được giới hạn theo chi phí thực tế, thông lệ, cần thiết.</w:t>
      </w:r>
    </w:p>
    <w:p w14:paraId="45796003" w14:textId="77777777" w:rsidR="00EC4490" w:rsidRPr="00137497" w:rsidRDefault="00EC4490" w:rsidP="00113CA2">
      <w:pPr>
        <w:numPr>
          <w:ilvl w:val="0"/>
          <w:numId w:val="47"/>
        </w:numPr>
        <w:tabs>
          <w:tab w:val="clear" w:pos="720"/>
        </w:tabs>
        <w:autoSpaceDE w:val="0"/>
        <w:autoSpaceDN w:val="0"/>
        <w:adjustRightInd w:val="0"/>
        <w:spacing w:before="60" w:after="60" w:line="288" w:lineRule="auto"/>
        <w:ind w:left="426" w:hanging="426"/>
        <w:jc w:val="both"/>
        <w:rPr>
          <w:rFonts w:eastAsia="TimesNewRomanPS-BoldMT"/>
          <w:b/>
          <w:bCs/>
          <w:sz w:val="24"/>
          <w:lang w:val="vi-VN"/>
        </w:rPr>
      </w:pPr>
      <w:r w:rsidRPr="00137497">
        <w:rPr>
          <w:b/>
          <w:bCs/>
          <w:sz w:val="24"/>
          <w:lang w:val="vi-VN"/>
        </w:rPr>
        <w:t>T</w:t>
      </w:r>
      <w:r w:rsidRPr="00137497">
        <w:rPr>
          <w:rFonts w:eastAsia="TimesNewRomanPS-BoldMT"/>
          <w:b/>
          <w:bCs/>
          <w:sz w:val="24"/>
          <w:lang w:val="vi-VN"/>
        </w:rPr>
        <w:t xml:space="preserve">ử </w:t>
      </w:r>
      <w:r w:rsidRPr="00137497">
        <w:rPr>
          <w:rFonts w:eastAsia="TimesNewRomanPSMT"/>
          <w:b/>
          <w:bCs/>
          <w:sz w:val="24"/>
          <w:lang w:val="vi-VN"/>
        </w:rPr>
        <w:t>vong</w:t>
      </w:r>
      <w:r w:rsidRPr="00137497">
        <w:rPr>
          <w:rFonts w:eastAsia="TimesNewRomanPS-BoldMT"/>
          <w:b/>
          <w:bCs/>
          <w:sz w:val="24"/>
          <w:lang w:val="vi-VN"/>
        </w:rPr>
        <w:t>, thương tật vĩnh viễn</w:t>
      </w:r>
    </w:p>
    <w:p w14:paraId="5C65352B" w14:textId="16161717" w:rsidR="00EC4490" w:rsidRPr="00137497" w:rsidRDefault="00EC4490" w:rsidP="00113CA2">
      <w:pPr>
        <w:spacing w:before="60" w:after="60" w:line="288" w:lineRule="auto"/>
        <w:ind w:firstLine="426"/>
        <w:jc w:val="both"/>
        <w:rPr>
          <w:rFonts w:eastAsia="TimesNewRomanPSMT"/>
          <w:sz w:val="24"/>
          <w:lang w:val="vi-VN"/>
        </w:rPr>
      </w:pPr>
      <w:r w:rsidRPr="00137497">
        <w:rPr>
          <w:rFonts w:eastAsia="TimesNewRomanPSMT"/>
          <w:sz w:val="24"/>
          <w:lang w:val="vi-VN"/>
        </w:rPr>
        <w:t xml:space="preserve">Nếu người được bảo hiểm bị </w:t>
      </w:r>
      <w:r w:rsidR="0031402D" w:rsidRPr="00137497">
        <w:rPr>
          <w:rFonts w:eastAsia="TimesNewRomanPSMT"/>
          <w:sz w:val="24"/>
          <w:lang w:val="vi-VN"/>
        </w:rPr>
        <w:t xml:space="preserve">thương </w:t>
      </w:r>
      <w:r w:rsidRPr="00137497">
        <w:rPr>
          <w:rFonts w:eastAsia="TimesNewRomanPSMT"/>
          <w:sz w:val="24"/>
          <w:lang w:val="vi-VN"/>
        </w:rPr>
        <w:t xml:space="preserve">tật thân thể như được liệt kê trong </w:t>
      </w:r>
      <w:r w:rsidR="0031402D" w:rsidRPr="00137497">
        <w:rPr>
          <w:rFonts w:eastAsia="TimesNewRomanPSMT"/>
          <w:sz w:val="24"/>
          <w:lang w:val="vi-VN"/>
        </w:rPr>
        <w:t xml:space="preserve">phụ </w:t>
      </w:r>
      <w:r w:rsidRPr="00137497">
        <w:rPr>
          <w:rFonts w:eastAsia="TimesNewRomanPSMT"/>
          <w:sz w:val="24"/>
          <w:lang w:val="vi-VN"/>
        </w:rPr>
        <w:t xml:space="preserve">lục - </w:t>
      </w:r>
      <w:r w:rsidR="0031402D" w:rsidRPr="00137497">
        <w:rPr>
          <w:rFonts w:eastAsia="TimesNewRomanPSMT"/>
          <w:sz w:val="24"/>
          <w:lang w:val="vi-VN"/>
        </w:rPr>
        <w:t xml:space="preserve">bảng </w:t>
      </w:r>
      <w:r w:rsidRPr="00137497">
        <w:rPr>
          <w:rFonts w:eastAsia="TimesNewRomanPSMT"/>
          <w:sz w:val="24"/>
          <w:lang w:val="vi-VN"/>
        </w:rPr>
        <w:t xml:space="preserve">tỷ lệ trả tiền thương tật vĩnh viễn, PJICO căn cứ vào </w:t>
      </w:r>
      <w:r w:rsidR="0031402D" w:rsidRPr="00137497">
        <w:rPr>
          <w:rFonts w:eastAsia="TimesNewRomanPSMT"/>
          <w:sz w:val="24"/>
          <w:lang w:val="vi-VN"/>
        </w:rPr>
        <w:t xml:space="preserve">bảng </w:t>
      </w:r>
      <w:r w:rsidRPr="00137497">
        <w:rPr>
          <w:rFonts w:eastAsia="TimesNewRomanPSMT"/>
          <w:sz w:val="24"/>
          <w:lang w:val="vi-VN"/>
        </w:rPr>
        <w:t xml:space="preserve">tỷ lệ này để trả tiền bảo hiểm cho </w:t>
      </w:r>
      <w:r w:rsidR="0031402D" w:rsidRPr="00137497">
        <w:rPr>
          <w:rFonts w:eastAsia="TimesNewRomanPSMT"/>
          <w:sz w:val="24"/>
          <w:lang w:val="vi-VN"/>
        </w:rPr>
        <w:t xml:space="preserve">người </w:t>
      </w:r>
      <w:r w:rsidRPr="00137497">
        <w:rPr>
          <w:rFonts w:eastAsia="TimesNewRomanPSMT"/>
          <w:sz w:val="24"/>
          <w:lang w:val="vi-VN"/>
        </w:rPr>
        <w:t>được bảo hiểm theo các điều kiện áp dụng sau:</w:t>
      </w:r>
    </w:p>
    <w:p w14:paraId="31B5A9E8" w14:textId="50AC9910" w:rsidR="00EC4490" w:rsidRPr="00137497" w:rsidRDefault="00EC4490" w:rsidP="00113CA2">
      <w:pPr>
        <w:numPr>
          <w:ilvl w:val="0"/>
          <w:numId w:val="2"/>
        </w:numPr>
        <w:tabs>
          <w:tab w:val="clear" w:pos="720"/>
        </w:tabs>
        <w:autoSpaceDE w:val="0"/>
        <w:autoSpaceDN w:val="0"/>
        <w:adjustRightInd w:val="0"/>
        <w:spacing w:before="60" w:after="60" w:line="288" w:lineRule="auto"/>
        <w:ind w:left="426" w:hanging="426"/>
        <w:jc w:val="both"/>
        <w:rPr>
          <w:rFonts w:eastAsia="TimesNewRomanPSMT"/>
          <w:spacing w:val="-2"/>
          <w:sz w:val="24"/>
          <w:lang w:val="vi-VN"/>
        </w:rPr>
      </w:pPr>
      <w:r w:rsidRPr="00137497">
        <w:rPr>
          <w:spacing w:val="-2"/>
          <w:sz w:val="24"/>
          <w:lang w:val="vi-VN"/>
        </w:rPr>
        <w:t>Ch</w:t>
      </w:r>
      <w:r w:rsidRPr="00137497">
        <w:rPr>
          <w:rFonts w:eastAsia="TimesNewRomanPSMT"/>
          <w:spacing w:val="-2"/>
          <w:sz w:val="24"/>
          <w:lang w:val="vi-VN"/>
        </w:rPr>
        <w:t xml:space="preserve">ỉ bồi thường 50% của quyền lợi bảo hiểm tương ứng của các thương tổn do bị đứt </w:t>
      </w:r>
      <w:r w:rsidRPr="00137497">
        <w:rPr>
          <w:spacing w:val="-2"/>
          <w:sz w:val="24"/>
          <w:lang w:val="vi-VN"/>
        </w:rPr>
        <w:t xml:space="preserve">lìa </w:t>
      </w:r>
      <w:r w:rsidRPr="00137497">
        <w:rPr>
          <w:rFonts w:eastAsia="TimesNewRomanPSMT"/>
          <w:spacing w:val="-2"/>
          <w:sz w:val="24"/>
          <w:lang w:val="vi-VN"/>
        </w:rPr>
        <w:t xml:space="preserve">được thể hiện trong </w:t>
      </w:r>
      <w:r w:rsidR="0031402D" w:rsidRPr="00137497">
        <w:rPr>
          <w:rFonts w:eastAsia="TimesNewRomanPSMT"/>
          <w:spacing w:val="-2"/>
          <w:sz w:val="24"/>
          <w:lang w:val="vi-VN"/>
        </w:rPr>
        <w:t xml:space="preserve">bảng </w:t>
      </w:r>
      <w:r w:rsidRPr="00137497">
        <w:rPr>
          <w:rFonts w:eastAsia="TimesNewRomanPSMT"/>
          <w:spacing w:val="-2"/>
          <w:sz w:val="24"/>
          <w:lang w:val="vi-VN"/>
        </w:rPr>
        <w:t xml:space="preserve">trả tiền tỷ lệ thương tật vĩnh viễn đối với các trường hợp </w:t>
      </w:r>
      <w:r w:rsidRPr="00137497">
        <w:rPr>
          <w:spacing w:val="-2"/>
          <w:sz w:val="24"/>
          <w:lang w:val="vi-VN"/>
        </w:rPr>
        <w:t>b</w:t>
      </w:r>
      <w:r w:rsidRPr="00137497">
        <w:rPr>
          <w:rFonts w:eastAsia="TimesNewRomanPSMT"/>
          <w:spacing w:val="-2"/>
          <w:sz w:val="24"/>
          <w:lang w:val="vi-VN"/>
        </w:rPr>
        <w:t>ị cứng khớp các ng</w:t>
      </w:r>
      <w:r w:rsidRPr="00137497">
        <w:rPr>
          <w:spacing w:val="-2"/>
          <w:sz w:val="24"/>
          <w:lang w:val="vi-VN"/>
        </w:rPr>
        <w:t>ón tay (ngo</w:t>
      </w:r>
      <w:r w:rsidRPr="00137497">
        <w:rPr>
          <w:rFonts w:eastAsia="TimesNewRomanPSMT"/>
          <w:spacing w:val="-2"/>
          <w:sz w:val="24"/>
          <w:lang w:val="vi-VN"/>
        </w:rPr>
        <w:t>ại trừ ngón cái v</w:t>
      </w:r>
      <w:r w:rsidRPr="00137497">
        <w:rPr>
          <w:spacing w:val="-2"/>
          <w:sz w:val="24"/>
          <w:lang w:val="vi-VN"/>
        </w:rPr>
        <w:t>à ngón tr</w:t>
      </w:r>
      <w:r w:rsidRPr="00137497">
        <w:rPr>
          <w:rFonts w:eastAsia="TimesNewRomanPSMT"/>
          <w:spacing w:val="-2"/>
          <w:sz w:val="24"/>
          <w:lang w:val="vi-VN"/>
        </w:rPr>
        <w:t>ỏ) v</w:t>
      </w:r>
      <w:r w:rsidRPr="00137497">
        <w:rPr>
          <w:spacing w:val="-2"/>
          <w:sz w:val="24"/>
          <w:lang w:val="vi-VN"/>
        </w:rPr>
        <w:t>à các ngón chân (ngo</w:t>
      </w:r>
      <w:r w:rsidRPr="00137497">
        <w:rPr>
          <w:rFonts w:eastAsia="TimesNewRomanPSMT"/>
          <w:spacing w:val="-2"/>
          <w:sz w:val="24"/>
          <w:lang w:val="vi-VN"/>
        </w:rPr>
        <w:t xml:space="preserve">ại </w:t>
      </w:r>
      <w:r w:rsidRPr="00137497">
        <w:rPr>
          <w:spacing w:val="-2"/>
          <w:sz w:val="24"/>
          <w:lang w:val="vi-VN"/>
        </w:rPr>
        <w:t>tr</w:t>
      </w:r>
      <w:r w:rsidRPr="00137497">
        <w:rPr>
          <w:rFonts w:eastAsia="TimesNewRomanPSMT"/>
          <w:spacing w:val="-2"/>
          <w:sz w:val="24"/>
          <w:lang w:val="vi-VN"/>
        </w:rPr>
        <w:t>ừ ngón chân cái).</w:t>
      </w:r>
    </w:p>
    <w:p w14:paraId="214409B7" w14:textId="77777777" w:rsidR="00EC4490" w:rsidRPr="00137497" w:rsidRDefault="00EC4490" w:rsidP="00113CA2">
      <w:pPr>
        <w:numPr>
          <w:ilvl w:val="0"/>
          <w:numId w:val="2"/>
        </w:numPr>
        <w:tabs>
          <w:tab w:val="clear" w:pos="720"/>
        </w:tabs>
        <w:autoSpaceDE w:val="0"/>
        <w:autoSpaceDN w:val="0"/>
        <w:adjustRightInd w:val="0"/>
        <w:spacing w:before="60" w:after="60" w:line="288" w:lineRule="auto"/>
        <w:ind w:left="426" w:hanging="426"/>
        <w:jc w:val="both"/>
        <w:rPr>
          <w:sz w:val="24"/>
          <w:lang w:val="vi-VN"/>
        </w:rPr>
      </w:pPr>
      <w:r w:rsidRPr="00137497">
        <w:rPr>
          <w:sz w:val="24"/>
          <w:lang w:val="vi-VN"/>
        </w:rPr>
        <w:t>Trường hợp có nhiều thương tật ở cùng một bộ phận cơ thể, tổng số tiền trả cho các thương tật không được vượt quá tỷ lệ mất bộ phận cơ thể đó</w:t>
      </w:r>
      <w:r w:rsidR="00F52EAD" w:rsidRPr="00137497">
        <w:rPr>
          <w:sz w:val="24"/>
          <w:lang w:val="vi-VN"/>
        </w:rPr>
        <w:t>.</w:t>
      </w:r>
    </w:p>
    <w:p w14:paraId="4A35828D" w14:textId="212C1DB1" w:rsidR="00EC4490" w:rsidRPr="00137497" w:rsidRDefault="00EC4490" w:rsidP="00113CA2">
      <w:pPr>
        <w:numPr>
          <w:ilvl w:val="0"/>
          <w:numId w:val="2"/>
        </w:numPr>
        <w:tabs>
          <w:tab w:val="clear" w:pos="720"/>
        </w:tabs>
        <w:autoSpaceDE w:val="0"/>
        <w:autoSpaceDN w:val="0"/>
        <w:adjustRightInd w:val="0"/>
        <w:spacing w:before="60" w:after="60" w:line="288" w:lineRule="auto"/>
        <w:ind w:left="426" w:hanging="426"/>
        <w:jc w:val="both"/>
        <w:rPr>
          <w:sz w:val="24"/>
          <w:lang w:val="vi-VN"/>
        </w:rPr>
      </w:pPr>
      <w:r w:rsidRPr="00137497">
        <w:rPr>
          <w:sz w:val="24"/>
          <w:lang w:val="vi-VN"/>
        </w:rPr>
        <w:t xml:space="preserve">Nếu người được bảo hiểm </w:t>
      </w:r>
      <w:r w:rsidR="00AD4B2A" w:rsidRPr="00137497">
        <w:rPr>
          <w:sz w:val="24"/>
          <w:lang w:val="vi-VN"/>
        </w:rPr>
        <w:t>tử vong</w:t>
      </w:r>
      <w:r w:rsidRPr="00137497">
        <w:rPr>
          <w:sz w:val="24"/>
          <w:lang w:val="vi-VN"/>
        </w:rPr>
        <w:t xml:space="preserve"> (trong vòng 104 tuần tính từ ngày bị tổn thương) sau khi đã nhận quyền lợi bảo hiểm </w:t>
      </w:r>
      <w:r w:rsidR="00887176" w:rsidRPr="00137497">
        <w:rPr>
          <w:sz w:val="24"/>
          <w:lang w:val="vi-VN"/>
        </w:rPr>
        <w:t>trước đó t</w:t>
      </w:r>
      <w:r w:rsidRPr="00137497">
        <w:rPr>
          <w:sz w:val="24"/>
          <w:lang w:val="vi-VN"/>
        </w:rPr>
        <w:t xml:space="preserve">hì PJICO sẽ trả phần tiền bảo hiểm còn lại nếu tiền bồi thường cho </w:t>
      </w:r>
      <w:r w:rsidR="0031402D" w:rsidRPr="00137497">
        <w:rPr>
          <w:sz w:val="24"/>
          <w:lang w:val="vi-VN"/>
        </w:rPr>
        <w:t xml:space="preserve">tử vong </w:t>
      </w:r>
      <w:r w:rsidRPr="00137497">
        <w:rPr>
          <w:sz w:val="24"/>
          <w:lang w:val="vi-VN"/>
        </w:rPr>
        <w:t>nhiều hơn tiền bồi thường</w:t>
      </w:r>
      <w:r w:rsidR="00887176" w:rsidRPr="00137497">
        <w:rPr>
          <w:sz w:val="24"/>
          <w:lang w:val="vi-VN"/>
        </w:rPr>
        <w:t xml:space="preserve"> đã trả</w:t>
      </w:r>
      <w:r w:rsidRPr="00137497">
        <w:rPr>
          <w:sz w:val="24"/>
          <w:lang w:val="vi-VN"/>
        </w:rPr>
        <w:t>.</w:t>
      </w:r>
    </w:p>
    <w:p w14:paraId="01DE4999" w14:textId="77777777" w:rsidR="00EC4490" w:rsidRPr="00137497" w:rsidRDefault="00EC4490" w:rsidP="00113CA2">
      <w:pPr>
        <w:numPr>
          <w:ilvl w:val="0"/>
          <w:numId w:val="2"/>
        </w:numPr>
        <w:tabs>
          <w:tab w:val="clear" w:pos="720"/>
        </w:tabs>
        <w:autoSpaceDE w:val="0"/>
        <w:autoSpaceDN w:val="0"/>
        <w:adjustRightInd w:val="0"/>
        <w:spacing w:before="60" w:after="60" w:line="288" w:lineRule="auto"/>
        <w:ind w:left="426" w:hanging="426"/>
        <w:jc w:val="both"/>
        <w:rPr>
          <w:sz w:val="24"/>
          <w:lang w:val="vi-VN"/>
        </w:rPr>
      </w:pPr>
      <w:r w:rsidRPr="00137497">
        <w:rPr>
          <w:sz w:val="24"/>
          <w:lang w:val="vi-VN"/>
        </w:rPr>
        <w:t>Tổng các chi phí bồi thường bảo hiểm cho một người được bảo hiểm không vượt quá 100% số tiền bảo hiểm.</w:t>
      </w:r>
    </w:p>
    <w:p w14:paraId="47BA150D" w14:textId="0DF71AEC" w:rsidR="00EC4490" w:rsidRPr="00137497" w:rsidRDefault="00EC4490" w:rsidP="00113CA2">
      <w:pPr>
        <w:numPr>
          <w:ilvl w:val="0"/>
          <w:numId w:val="2"/>
        </w:numPr>
        <w:tabs>
          <w:tab w:val="clear" w:pos="720"/>
        </w:tabs>
        <w:autoSpaceDE w:val="0"/>
        <w:autoSpaceDN w:val="0"/>
        <w:adjustRightInd w:val="0"/>
        <w:spacing w:before="60" w:after="60" w:line="288" w:lineRule="auto"/>
        <w:ind w:left="426" w:hanging="426"/>
        <w:jc w:val="both"/>
        <w:rPr>
          <w:sz w:val="24"/>
          <w:lang w:val="vi-VN"/>
        </w:rPr>
      </w:pPr>
      <w:r w:rsidRPr="00137497">
        <w:rPr>
          <w:sz w:val="24"/>
          <w:lang w:val="vi-VN"/>
        </w:rPr>
        <w:t xml:space="preserve">Các trường hợp thương tật không được liệt ở đây sẽ được bồi thường theo tỉ lệ phần trăm mức độ thương tật căn cứ vào những trường hợp đã được liệt kê, không kể đến nghề nghiệp của </w:t>
      </w:r>
      <w:r w:rsidR="0031402D" w:rsidRPr="00137497">
        <w:rPr>
          <w:sz w:val="24"/>
          <w:lang w:val="vi-VN"/>
        </w:rPr>
        <w:t xml:space="preserve">người </w:t>
      </w:r>
      <w:r w:rsidRPr="00137497">
        <w:rPr>
          <w:sz w:val="24"/>
          <w:lang w:val="vi-VN"/>
        </w:rPr>
        <w:t xml:space="preserve">được bảo hiểm. Trong trường hợp không thống nhất về tỉ lệ thương tật, các bên đồng ý đưa vụ việc ra </w:t>
      </w:r>
      <w:r w:rsidR="0031402D" w:rsidRPr="00137497">
        <w:rPr>
          <w:sz w:val="24"/>
          <w:lang w:val="vi-VN"/>
        </w:rPr>
        <w:t xml:space="preserve">hội </w:t>
      </w:r>
      <w:r w:rsidRPr="00137497">
        <w:rPr>
          <w:sz w:val="24"/>
          <w:lang w:val="vi-VN"/>
        </w:rPr>
        <w:t>đồng giám định y khoa để giải quyết.</w:t>
      </w:r>
    </w:p>
    <w:p w14:paraId="48C65C7B" w14:textId="77777777" w:rsidR="00EC4490" w:rsidRPr="00137497" w:rsidRDefault="00EC4490" w:rsidP="00113CA2">
      <w:pPr>
        <w:numPr>
          <w:ilvl w:val="0"/>
          <w:numId w:val="2"/>
        </w:numPr>
        <w:tabs>
          <w:tab w:val="clear" w:pos="720"/>
        </w:tabs>
        <w:autoSpaceDE w:val="0"/>
        <w:autoSpaceDN w:val="0"/>
        <w:adjustRightInd w:val="0"/>
        <w:spacing w:before="60" w:after="60" w:line="288" w:lineRule="auto"/>
        <w:ind w:left="426" w:hanging="426"/>
        <w:jc w:val="both"/>
        <w:rPr>
          <w:sz w:val="24"/>
          <w:lang w:val="vi-VN"/>
        </w:rPr>
      </w:pPr>
      <w:r w:rsidRPr="00137497">
        <w:rPr>
          <w:sz w:val="24"/>
          <w:lang w:val="vi-VN"/>
        </w:rPr>
        <w:t>Những trường hợp tổn thương bị mất khả năng sử dụng ở các chi hoặc những bộ phận của chi sẽ được đánh giá tương tự những thương tổn do bị đứt lìa.</w:t>
      </w:r>
    </w:p>
    <w:p w14:paraId="7CD6B378" w14:textId="5BD07E7D" w:rsidR="00EC4490" w:rsidRPr="00137497" w:rsidRDefault="00EC4490" w:rsidP="00113CA2">
      <w:pPr>
        <w:numPr>
          <w:ilvl w:val="0"/>
          <w:numId w:val="2"/>
        </w:numPr>
        <w:tabs>
          <w:tab w:val="clear" w:pos="720"/>
        </w:tabs>
        <w:autoSpaceDE w:val="0"/>
        <w:autoSpaceDN w:val="0"/>
        <w:adjustRightInd w:val="0"/>
        <w:spacing w:before="60" w:after="60" w:line="288" w:lineRule="auto"/>
        <w:ind w:left="426" w:hanging="426"/>
        <w:jc w:val="both"/>
        <w:rPr>
          <w:sz w:val="24"/>
          <w:lang w:val="vi-VN"/>
        </w:rPr>
      </w:pPr>
      <w:r w:rsidRPr="00137497">
        <w:rPr>
          <w:sz w:val="24"/>
          <w:lang w:val="vi-VN"/>
        </w:rPr>
        <w:t xml:space="preserve">Trong trường hợp </w:t>
      </w:r>
      <w:r w:rsidR="0031402D" w:rsidRPr="00137497">
        <w:rPr>
          <w:sz w:val="24"/>
          <w:lang w:val="vi-VN"/>
        </w:rPr>
        <w:t xml:space="preserve">người </w:t>
      </w:r>
      <w:r w:rsidRPr="00137497">
        <w:rPr>
          <w:sz w:val="24"/>
          <w:lang w:val="vi-VN"/>
        </w:rPr>
        <w:t>được bảo hiểm là người chỉ có một mắt trước khi có tai nạn xảy ra, sau khi bị tai nạn bị mất thị lực hoàn toàn con mắt duy nhất, thì tiền bồi thường sẽ tăng lên 80% thay vì 40%.</w:t>
      </w:r>
    </w:p>
    <w:p w14:paraId="53B00C29" w14:textId="77777777" w:rsidR="00EC4490" w:rsidRPr="00137497" w:rsidRDefault="00EC4490" w:rsidP="00113CA2">
      <w:pPr>
        <w:numPr>
          <w:ilvl w:val="0"/>
          <w:numId w:val="2"/>
        </w:numPr>
        <w:tabs>
          <w:tab w:val="clear" w:pos="720"/>
        </w:tabs>
        <w:autoSpaceDE w:val="0"/>
        <w:autoSpaceDN w:val="0"/>
        <w:adjustRightInd w:val="0"/>
        <w:spacing w:before="60" w:after="60" w:line="288" w:lineRule="auto"/>
        <w:ind w:left="426" w:hanging="426"/>
        <w:jc w:val="both"/>
        <w:rPr>
          <w:sz w:val="24"/>
          <w:lang w:val="vi-VN"/>
        </w:rPr>
      </w:pPr>
      <w:r w:rsidRPr="00137497">
        <w:rPr>
          <w:sz w:val="24"/>
          <w:lang w:val="vi-VN"/>
        </w:rPr>
        <w:t>Trong trường hợp thương tật vĩnh viễn chưa được xác định, trước khi số tiền bảo hiểm được trả cho thương tật vĩnh viễn thì thương tật phải diễn biến kéo dài trong 52 tuần.</w:t>
      </w:r>
    </w:p>
    <w:p w14:paraId="23CF6D9E" w14:textId="77777777" w:rsidR="00EC4490" w:rsidRPr="00137497" w:rsidRDefault="00EC4490" w:rsidP="00113CA2">
      <w:pPr>
        <w:numPr>
          <w:ilvl w:val="0"/>
          <w:numId w:val="2"/>
        </w:numPr>
        <w:tabs>
          <w:tab w:val="clear" w:pos="720"/>
        </w:tabs>
        <w:autoSpaceDE w:val="0"/>
        <w:autoSpaceDN w:val="0"/>
        <w:adjustRightInd w:val="0"/>
        <w:spacing w:before="60" w:after="60" w:line="288" w:lineRule="auto"/>
        <w:ind w:left="426" w:hanging="426"/>
        <w:jc w:val="both"/>
        <w:rPr>
          <w:sz w:val="24"/>
          <w:lang w:val="vi-VN"/>
        </w:rPr>
      </w:pPr>
      <w:r w:rsidRPr="00137497">
        <w:rPr>
          <w:sz w:val="24"/>
          <w:lang w:val="vi-VN"/>
        </w:rPr>
        <w:t>Trường hợp hậu quả của tai nạn thuộc phạm vi bảo hiểm bị trầm trọng hơn do bệnh tật có sẵn của người được bảo hiểm hoặc điều trị thương tật thân thể không kịp thời và không theo chỉ dẫn của cơ sở y tế thì PJICO chỉ trả tiền bảo hiểm như đối với loại thương tật tương tự ở người có sức khỏe bình thường được điều trị một cách hợp lý.</w:t>
      </w:r>
    </w:p>
    <w:p w14:paraId="67AD0F60" w14:textId="77777777" w:rsidR="00EC4490" w:rsidRPr="00137497" w:rsidRDefault="00EC4490" w:rsidP="00113CA2">
      <w:pPr>
        <w:numPr>
          <w:ilvl w:val="0"/>
          <w:numId w:val="2"/>
        </w:numPr>
        <w:tabs>
          <w:tab w:val="clear" w:pos="720"/>
        </w:tabs>
        <w:autoSpaceDE w:val="0"/>
        <w:autoSpaceDN w:val="0"/>
        <w:adjustRightInd w:val="0"/>
        <w:spacing w:before="60" w:after="60" w:line="288" w:lineRule="auto"/>
        <w:ind w:left="426" w:hanging="426"/>
        <w:jc w:val="both"/>
        <w:rPr>
          <w:rFonts w:eastAsia="TimesNewRomanPSMT"/>
          <w:sz w:val="24"/>
          <w:lang w:val="vi-VN"/>
        </w:rPr>
      </w:pPr>
      <w:r w:rsidRPr="00137497">
        <w:rPr>
          <w:sz w:val="24"/>
          <w:lang w:val="vi-VN"/>
        </w:rPr>
        <w:t>Trường hợp tai nạn xảy ra đối với người đang mang thai, PJICO chỉ trả tiền bảo hiểm như đối với loại thương tật tương tự ở người có sức khỏe bình thường không mang thai. Các tổn thương có thể có cho thai nhi và/hoặc cho người mẹ từ các biến chứng thai sản phát sinh trong vụ tai nạn không thuộc phạm vi bảo hiểm.</w:t>
      </w:r>
    </w:p>
    <w:p w14:paraId="7533D2ED" w14:textId="77777777" w:rsidR="00EC4490" w:rsidRPr="00137497" w:rsidRDefault="00410DBB" w:rsidP="00113CA2">
      <w:pPr>
        <w:numPr>
          <w:ilvl w:val="0"/>
          <w:numId w:val="47"/>
        </w:numPr>
        <w:tabs>
          <w:tab w:val="clear" w:pos="720"/>
        </w:tabs>
        <w:autoSpaceDE w:val="0"/>
        <w:autoSpaceDN w:val="0"/>
        <w:adjustRightInd w:val="0"/>
        <w:spacing w:before="60" w:after="60" w:line="288" w:lineRule="auto"/>
        <w:ind w:left="426" w:hanging="426"/>
        <w:jc w:val="both"/>
        <w:rPr>
          <w:b/>
          <w:bCs/>
          <w:sz w:val="24"/>
          <w:lang w:val="vi-VN"/>
        </w:rPr>
      </w:pPr>
      <w:r w:rsidRPr="00137497">
        <w:rPr>
          <w:b/>
          <w:bCs/>
          <w:sz w:val="24"/>
          <w:lang w:val="vi-VN"/>
        </w:rPr>
        <w:t xml:space="preserve">Trợ </w:t>
      </w:r>
      <w:r w:rsidRPr="00137497">
        <w:rPr>
          <w:rFonts w:eastAsia="TimesNewRomanPS-BoldMT"/>
          <w:b/>
          <w:bCs/>
          <w:sz w:val="24"/>
          <w:lang w:val="vi-VN"/>
        </w:rPr>
        <w:t>cấp</w:t>
      </w:r>
      <w:r w:rsidRPr="00137497">
        <w:rPr>
          <w:b/>
          <w:bCs/>
          <w:sz w:val="24"/>
          <w:lang w:val="vi-VN"/>
        </w:rPr>
        <w:t xml:space="preserve"> </w:t>
      </w:r>
      <w:r w:rsidR="00EC4490" w:rsidRPr="00137497">
        <w:rPr>
          <w:b/>
          <w:bCs/>
          <w:sz w:val="24"/>
          <w:lang w:val="vi-VN"/>
        </w:rPr>
        <w:t>trong quá trình điều trị thương tật</w:t>
      </w:r>
    </w:p>
    <w:p w14:paraId="602FD45E" w14:textId="02AD0CAF" w:rsidR="00EC4490" w:rsidRPr="00137497" w:rsidRDefault="00EC4490" w:rsidP="00113CA2">
      <w:pPr>
        <w:spacing w:before="60" w:after="60" w:line="288" w:lineRule="auto"/>
        <w:ind w:firstLine="426"/>
        <w:jc w:val="both"/>
        <w:rPr>
          <w:rFonts w:eastAsia="TimesNewRomanPSMT"/>
          <w:sz w:val="24"/>
          <w:lang w:val="vi-VN"/>
        </w:rPr>
      </w:pPr>
      <w:r w:rsidRPr="00137497">
        <w:rPr>
          <w:rFonts w:eastAsia="TimesNewRomanPSMT"/>
          <w:sz w:val="24"/>
          <w:lang w:val="vi-VN"/>
        </w:rPr>
        <w:t xml:space="preserve">Trong trường hợp người được bảo hiểm bị </w:t>
      </w:r>
      <w:r w:rsidR="0031402D" w:rsidRPr="00137497">
        <w:rPr>
          <w:rFonts w:eastAsia="TimesNewRomanPSMT"/>
          <w:sz w:val="24"/>
          <w:lang w:val="vi-VN"/>
        </w:rPr>
        <w:t xml:space="preserve">thương </w:t>
      </w:r>
      <w:r w:rsidRPr="00137497">
        <w:rPr>
          <w:rFonts w:eastAsia="TimesNewRomanPSMT"/>
          <w:sz w:val="24"/>
          <w:lang w:val="vi-VN"/>
        </w:rPr>
        <w:t xml:space="preserve">tật tạm thời như trong định nghĩa, PJICO sẽ trả một số tiền mỗi ngày như nêu trong </w:t>
      </w:r>
      <w:r w:rsidR="0031402D" w:rsidRPr="00137497">
        <w:rPr>
          <w:rFonts w:eastAsia="TimesNewRomanPSMT"/>
          <w:sz w:val="24"/>
          <w:lang w:val="vi-VN"/>
        </w:rPr>
        <w:t xml:space="preserve">hợp </w:t>
      </w:r>
      <w:r w:rsidRPr="00137497">
        <w:rPr>
          <w:rFonts w:eastAsia="TimesNewRomanPSMT"/>
          <w:sz w:val="24"/>
          <w:lang w:val="vi-VN"/>
        </w:rPr>
        <w:t>đồng bảo hiểm (cho dù sau đó thương tật này có được xác định là vĩnh viễn hay không).</w:t>
      </w:r>
      <w:r w:rsidR="00107906" w:rsidRPr="00137497">
        <w:rPr>
          <w:rFonts w:eastAsia="TimesNewRomanPSMT"/>
          <w:sz w:val="24"/>
          <w:lang w:val="vi-VN"/>
        </w:rPr>
        <w:t xml:space="preserve"> </w:t>
      </w:r>
      <w:r w:rsidRPr="00137497">
        <w:rPr>
          <w:rFonts w:eastAsia="TimesNewRomanPSMT"/>
          <w:sz w:val="24"/>
          <w:lang w:val="vi-VN"/>
        </w:rPr>
        <w:t xml:space="preserve">Tiền bảo hiểm trả cho thời gian nghỉ điều trị này không quá số tiền và thời hạn đã chọn trong </w:t>
      </w:r>
      <w:r w:rsidR="0031402D" w:rsidRPr="00137497">
        <w:rPr>
          <w:rFonts w:eastAsia="TimesNewRomanPSMT"/>
          <w:sz w:val="24"/>
          <w:lang w:val="vi-VN"/>
        </w:rPr>
        <w:t xml:space="preserve">hợp </w:t>
      </w:r>
      <w:r w:rsidRPr="00137497">
        <w:rPr>
          <w:rFonts w:eastAsia="TimesNewRomanPSMT"/>
          <w:sz w:val="24"/>
          <w:lang w:val="vi-VN"/>
        </w:rPr>
        <w:t>đồng</w:t>
      </w:r>
      <w:r w:rsidR="0031402D" w:rsidRPr="00137497">
        <w:rPr>
          <w:rFonts w:eastAsia="TimesNewRomanPSMT"/>
          <w:sz w:val="24"/>
          <w:lang w:val="vi-VN"/>
        </w:rPr>
        <w:t xml:space="preserve"> bảo hiểm</w:t>
      </w:r>
      <w:r w:rsidRPr="00137497">
        <w:rPr>
          <w:rFonts w:eastAsia="TimesNewRomanPSMT"/>
          <w:sz w:val="24"/>
          <w:lang w:val="vi-VN"/>
        </w:rPr>
        <w:t>.</w:t>
      </w:r>
    </w:p>
    <w:p w14:paraId="25F3072C" w14:textId="3C68F77E" w:rsidR="00EC4490" w:rsidRPr="00137497" w:rsidRDefault="00EC4490" w:rsidP="00113CA2">
      <w:pPr>
        <w:spacing w:before="60" w:after="60" w:line="288" w:lineRule="auto"/>
        <w:ind w:firstLine="426"/>
        <w:jc w:val="both"/>
        <w:rPr>
          <w:rFonts w:eastAsia="TimesNewRomanPSMT"/>
          <w:sz w:val="24"/>
          <w:lang w:val="vi-VN"/>
        </w:rPr>
      </w:pPr>
      <w:r w:rsidRPr="00137497">
        <w:rPr>
          <w:rFonts w:eastAsia="TimesNewRomanPSMT"/>
          <w:sz w:val="24"/>
          <w:lang w:val="vi-VN"/>
        </w:rPr>
        <w:lastRenderedPageBreak/>
        <w:t xml:space="preserve">Tính từ ngày thương tật xảy ra, số tiền chi trả bảo hiểm sẽ được căn cứ vào số tiền mặt chi trả đã chọn hoặc số tiền lương mỗi ngày căn cứ vào mức lương tháng của người được bảo hiểm như ghi tại </w:t>
      </w:r>
      <w:r w:rsidR="0031402D" w:rsidRPr="00137497">
        <w:rPr>
          <w:rFonts w:eastAsia="TimesNewRomanPSMT"/>
          <w:sz w:val="24"/>
          <w:lang w:val="vi-VN"/>
        </w:rPr>
        <w:t xml:space="preserve">hợp </w:t>
      </w:r>
      <w:r w:rsidRPr="00137497">
        <w:rPr>
          <w:rFonts w:eastAsia="TimesNewRomanPSMT"/>
          <w:sz w:val="24"/>
          <w:lang w:val="vi-VN"/>
        </w:rPr>
        <w:t>đồng bảo hiểm.</w:t>
      </w:r>
    </w:p>
    <w:p w14:paraId="7766E179" w14:textId="70424A5B" w:rsidR="00EC4490" w:rsidRPr="00137497" w:rsidRDefault="00EC4490" w:rsidP="00113CA2">
      <w:pPr>
        <w:spacing w:before="60" w:after="60" w:line="288" w:lineRule="auto"/>
        <w:ind w:firstLine="426"/>
        <w:jc w:val="both"/>
        <w:rPr>
          <w:rFonts w:eastAsia="TimesNewRomanPSMT"/>
          <w:sz w:val="24"/>
          <w:lang w:val="vi-VN"/>
        </w:rPr>
      </w:pPr>
      <w:r w:rsidRPr="00137497">
        <w:rPr>
          <w:rFonts w:eastAsia="TimesNewRomanPSMT"/>
          <w:sz w:val="24"/>
          <w:lang w:val="vi-VN"/>
        </w:rPr>
        <w:t xml:space="preserve">Số tiền lương mỗi ngày được tính trên cơ sở mức lương tháng trên hợp đồng lao động hoặc theo khai báo mới nhất của </w:t>
      </w:r>
      <w:r w:rsidR="0031402D" w:rsidRPr="00137497">
        <w:rPr>
          <w:rFonts w:eastAsia="TimesNewRomanPSMT"/>
          <w:sz w:val="24"/>
          <w:lang w:val="vi-VN"/>
        </w:rPr>
        <w:t xml:space="preserve">người </w:t>
      </w:r>
      <w:r w:rsidRPr="00137497">
        <w:rPr>
          <w:rFonts w:eastAsia="TimesNewRomanPSMT"/>
          <w:sz w:val="24"/>
          <w:lang w:val="vi-VN"/>
        </w:rPr>
        <w:t>được bảo hiểm (đã được PJICO xác nhận) tại thời điểm xảy ra tai nạn (không tính tiền thưởng, tiền thêm giờ hay các khoản thu nhập không cố định khác</w:t>
      </w:r>
      <w:r w:rsidR="00C8331E" w:rsidRPr="00137497">
        <w:rPr>
          <w:rFonts w:eastAsia="TimesNewRomanPSMT"/>
          <w:sz w:val="24"/>
          <w:lang w:val="vi-VN"/>
        </w:rPr>
        <w:t xml:space="preserve"> </w:t>
      </w:r>
      <w:r w:rsidRPr="00137497">
        <w:rPr>
          <w:rFonts w:eastAsia="TimesNewRomanPSMT"/>
          <w:sz w:val="24"/>
          <w:lang w:val="vi-VN"/>
        </w:rPr>
        <w:t>v.v...) theo công thức sau:</w:t>
      </w:r>
    </w:p>
    <w:p w14:paraId="40E4CB87" w14:textId="00D29046" w:rsidR="00EC4490" w:rsidRPr="00137497" w:rsidRDefault="00EC4490" w:rsidP="00113CA2">
      <w:pPr>
        <w:autoSpaceDE w:val="0"/>
        <w:autoSpaceDN w:val="0"/>
        <w:adjustRightInd w:val="0"/>
        <w:spacing w:before="60" w:after="60" w:line="288" w:lineRule="auto"/>
        <w:ind w:left="720"/>
        <w:jc w:val="center"/>
        <w:rPr>
          <w:bCs/>
          <w:sz w:val="24"/>
          <w:lang w:val="vi-VN"/>
        </w:rPr>
      </w:pPr>
      <w:r w:rsidRPr="00137497">
        <w:rPr>
          <w:rFonts w:eastAsia="TimesNewRomanPSMT"/>
          <w:bCs/>
          <w:sz w:val="24"/>
          <w:lang w:val="vi-VN"/>
        </w:rPr>
        <w:t xml:space="preserve">Lương tháng (như thoả thuận trong </w:t>
      </w:r>
      <w:r w:rsidR="0031402D" w:rsidRPr="00137497">
        <w:rPr>
          <w:rFonts w:eastAsia="TimesNewRomanPSMT"/>
          <w:bCs/>
          <w:sz w:val="24"/>
          <w:lang w:val="vi-VN"/>
        </w:rPr>
        <w:t xml:space="preserve">hợp </w:t>
      </w:r>
      <w:r w:rsidRPr="00137497">
        <w:rPr>
          <w:rFonts w:eastAsia="TimesNewRomanPSMT"/>
          <w:bCs/>
          <w:sz w:val="24"/>
          <w:lang w:val="vi-VN"/>
        </w:rPr>
        <w:t>đồng bảo hiểm)/</w:t>
      </w:r>
      <w:r w:rsidR="000B4433" w:rsidRPr="00137497">
        <w:rPr>
          <w:rFonts w:eastAsia="TimesNewRomanPSMT"/>
          <w:bCs/>
          <w:sz w:val="24"/>
          <w:lang w:val="vi-VN"/>
        </w:rPr>
        <w:t xml:space="preserve"> </w:t>
      </w:r>
      <w:r w:rsidRPr="00137497">
        <w:rPr>
          <w:bCs/>
          <w:sz w:val="24"/>
          <w:lang w:val="vi-VN"/>
        </w:rPr>
        <w:t>30 ngày</w:t>
      </w:r>
    </w:p>
    <w:p w14:paraId="2460DB87" w14:textId="77777777" w:rsidR="00EC4490" w:rsidRPr="00113CA2" w:rsidRDefault="00EC4490" w:rsidP="00113CA2">
      <w:pPr>
        <w:numPr>
          <w:ilvl w:val="0"/>
          <w:numId w:val="47"/>
        </w:numPr>
        <w:tabs>
          <w:tab w:val="clear" w:pos="720"/>
        </w:tabs>
        <w:autoSpaceDE w:val="0"/>
        <w:autoSpaceDN w:val="0"/>
        <w:adjustRightInd w:val="0"/>
        <w:spacing w:before="60" w:after="60" w:line="288" w:lineRule="auto"/>
        <w:ind w:left="426" w:hanging="426"/>
        <w:jc w:val="both"/>
        <w:rPr>
          <w:b/>
          <w:bCs/>
          <w:sz w:val="24"/>
        </w:rPr>
      </w:pPr>
      <w:r w:rsidRPr="00113CA2">
        <w:rPr>
          <w:b/>
          <w:bCs/>
          <w:sz w:val="24"/>
        </w:rPr>
        <w:t>Chi phí y tế</w:t>
      </w:r>
    </w:p>
    <w:p w14:paraId="32D28995" w14:textId="741850BE" w:rsidR="00410DBB" w:rsidRPr="00113CA2" w:rsidRDefault="00EC4490" w:rsidP="00113CA2">
      <w:pPr>
        <w:spacing w:before="60" w:after="60" w:line="288" w:lineRule="auto"/>
        <w:ind w:firstLine="426"/>
        <w:jc w:val="both"/>
        <w:rPr>
          <w:rFonts w:eastAsia="TimesNewRomanPSMT"/>
          <w:sz w:val="24"/>
        </w:rPr>
      </w:pPr>
      <w:r w:rsidRPr="00113CA2">
        <w:rPr>
          <w:sz w:val="24"/>
        </w:rPr>
        <w:t>Là m</w:t>
      </w:r>
      <w:r w:rsidRPr="00113CA2">
        <w:rPr>
          <w:rFonts w:eastAsia="TimesNewRomanPSMT"/>
          <w:sz w:val="24"/>
        </w:rPr>
        <w:t>ức bồi thường cho các chi phí y tế cần thiết v</w:t>
      </w:r>
      <w:r w:rsidRPr="00113CA2">
        <w:rPr>
          <w:sz w:val="24"/>
        </w:rPr>
        <w:t>à h</w:t>
      </w:r>
      <w:r w:rsidRPr="00113CA2">
        <w:rPr>
          <w:rFonts w:eastAsia="TimesNewRomanPSMT"/>
          <w:sz w:val="24"/>
        </w:rPr>
        <w:t xml:space="preserve">ợp lý đến mức giới hạn chi phí y </w:t>
      </w:r>
      <w:r w:rsidRPr="00113CA2">
        <w:rPr>
          <w:sz w:val="24"/>
        </w:rPr>
        <w:t>t</w:t>
      </w:r>
      <w:r w:rsidRPr="00113CA2">
        <w:rPr>
          <w:rFonts w:eastAsia="TimesNewRomanPSMT"/>
          <w:sz w:val="24"/>
        </w:rPr>
        <w:t xml:space="preserve">ế của </w:t>
      </w:r>
      <w:r w:rsidR="00DB4AE8" w:rsidRPr="00113CA2">
        <w:rPr>
          <w:rFonts w:eastAsia="TimesNewRomanPSMT"/>
          <w:sz w:val="24"/>
        </w:rPr>
        <w:t xml:space="preserve">hợp </w:t>
      </w:r>
      <w:r w:rsidRPr="00113CA2">
        <w:rPr>
          <w:rFonts w:eastAsia="TimesNewRomanPSMT"/>
          <w:sz w:val="24"/>
        </w:rPr>
        <w:t xml:space="preserve">đồng bảo hiểm cho mỗi thời hạn bảo hiểm. Chi phí y tế là các chi phí để trả </w:t>
      </w:r>
      <w:r w:rsidRPr="00113CA2">
        <w:rPr>
          <w:sz w:val="24"/>
        </w:rPr>
        <w:t xml:space="preserve">cho các </w:t>
      </w:r>
      <w:r w:rsidRPr="00113CA2">
        <w:rPr>
          <w:rFonts w:eastAsia="TimesNewRomanPSMT"/>
          <w:sz w:val="24"/>
        </w:rPr>
        <w:t>phí</w:t>
      </w:r>
      <w:r w:rsidRPr="00113CA2">
        <w:rPr>
          <w:sz w:val="24"/>
        </w:rPr>
        <w:t xml:space="preserve"> t</w:t>
      </w:r>
      <w:r w:rsidRPr="00113CA2">
        <w:rPr>
          <w:rFonts w:eastAsia="TimesNewRomanPSMT"/>
          <w:sz w:val="24"/>
        </w:rPr>
        <w:t xml:space="preserve">ổn điều trị </w:t>
      </w:r>
      <w:r w:rsidRPr="00113CA2">
        <w:rPr>
          <w:sz w:val="24"/>
        </w:rPr>
        <w:t>và/ho</w:t>
      </w:r>
      <w:r w:rsidRPr="00113CA2">
        <w:rPr>
          <w:rFonts w:eastAsia="TimesNewRomanPSMT"/>
          <w:sz w:val="24"/>
        </w:rPr>
        <w:t xml:space="preserve">ặc những dịch vụ chuyên môn được cung cấp bởi bác sĩ </w:t>
      </w:r>
      <w:r w:rsidRPr="00113CA2">
        <w:rPr>
          <w:sz w:val="24"/>
        </w:rPr>
        <w:t>ho</w:t>
      </w:r>
      <w:r w:rsidRPr="00113CA2">
        <w:rPr>
          <w:rFonts w:eastAsia="TimesNewRomanPSMT"/>
          <w:sz w:val="24"/>
        </w:rPr>
        <w:t>ặc y tá có tr</w:t>
      </w:r>
      <w:r w:rsidRPr="00113CA2">
        <w:rPr>
          <w:sz w:val="24"/>
        </w:rPr>
        <w:t xml:space="preserve">ình </w:t>
      </w:r>
      <w:r w:rsidRPr="00113CA2">
        <w:rPr>
          <w:rFonts w:eastAsia="TimesNewRomanPSMT"/>
          <w:sz w:val="24"/>
        </w:rPr>
        <w:t>độ chuy</w:t>
      </w:r>
      <w:r w:rsidRPr="00113CA2">
        <w:rPr>
          <w:sz w:val="24"/>
        </w:rPr>
        <w:t>ên môn và gi</w:t>
      </w:r>
      <w:r w:rsidRPr="00113CA2">
        <w:rPr>
          <w:rFonts w:eastAsia="TimesNewRomanPSMT"/>
          <w:sz w:val="24"/>
        </w:rPr>
        <w:t>ấy phép h</w:t>
      </w:r>
      <w:r w:rsidRPr="00113CA2">
        <w:rPr>
          <w:sz w:val="24"/>
        </w:rPr>
        <w:t>ành ngh</w:t>
      </w:r>
      <w:r w:rsidRPr="00113CA2">
        <w:rPr>
          <w:rFonts w:eastAsia="TimesNewRomanPSMT"/>
          <w:sz w:val="24"/>
        </w:rPr>
        <w:t xml:space="preserve">ề hợp pháp tại các cơ </w:t>
      </w:r>
      <w:r w:rsidRPr="00113CA2">
        <w:rPr>
          <w:sz w:val="24"/>
        </w:rPr>
        <w:t>s</w:t>
      </w:r>
      <w:r w:rsidRPr="00113CA2">
        <w:rPr>
          <w:rFonts w:eastAsia="TimesNewRomanPSMT"/>
          <w:sz w:val="24"/>
        </w:rPr>
        <w:t>ở y tế.</w:t>
      </w:r>
    </w:p>
    <w:p w14:paraId="51F4F42A" w14:textId="29319029" w:rsidR="00410DBB" w:rsidRPr="00113CA2" w:rsidRDefault="00410DBB" w:rsidP="00113CA2">
      <w:pPr>
        <w:spacing w:before="60" w:after="60" w:line="288" w:lineRule="auto"/>
        <w:ind w:firstLine="426"/>
        <w:jc w:val="both"/>
        <w:rPr>
          <w:rFonts w:eastAsia="TimesNewRomanPSMT"/>
          <w:sz w:val="24"/>
        </w:rPr>
      </w:pPr>
      <w:r w:rsidRPr="00113CA2">
        <w:rPr>
          <w:rFonts w:eastAsia="TimesNewRomanPSMT"/>
          <w:sz w:val="24"/>
        </w:rPr>
        <w:t xml:space="preserve">Ngoài ra, chi phí y tế theo quy tắc bảo hiểm này bao gồm cả chi phí vận chuyển cấp cứu (là </w:t>
      </w:r>
      <w:r w:rsidR="00DB4AE8" w:rsidRPr="00113CA2">
        <w:rPr>
          <w:rFonts w:eastAsia="TimesNewRomanPSMT"/>
          <w:sz w:val="24"/>
        </w:rPr>
        <w:t xml:space="preserve">chi </w:t>
      </w:r>
      <w:r w:rsidRPr="00113CA2">
        <w:rPr>
          <w:rFonts w:eastAsia="TimesNewRomanPSMT"/>
          <w:sz w:val="24"/>
        </w:rPr>
        <w:t xml:space="preserve">phí cho việc vận chuyển khẩn cấp và sơ cấp cứu để đưa </w:t>
      </w:r>
      <w:r w:rsidR="00DB4AE8" w:rsidRPr="00113CA2">
        <w:rPr>
          <w:rFonts w:eastAsia="TimesNewRomanPSMT"/>
          <w:sz w:val="24"/>
        </w:rPr>
        <w:t xml:space="preserve">người </w:t>
      </w:r>
      <w:r w:rsidRPr="00113CA2">
        <w:rPr>
          <w:rFonts w:eastAsia="TimesNewRomanPSMT"/>
          <w:sz w:val="24"/>
        </w:rPr>
        <w:t>được bảo hiểm trong tình trạng nguy kịch đến điều trị tại phòng cấp cứu của bệnh viện hoặc phòng khám gần nhất với điều kiện chăm sóc y tế thích hợp). Chi phí vận chuyển khẩn cấp không bao gồm chi phí vận chuyển bằng đường hàng không, dịch vụ vận chuyển của các công ty cứu trợ.</w:t>
      </w:r>
    </w:p>
    <w:p w14:paraId="7B31EAA6" w14:textId="2EE4C4D7" w:rsidR="00EE2A2A" w:rsidRPr="00113CA2" w:rsidRDefault="00EC4490" w:rsidP="00113CA2">
      <w:pPr>
        <w:autoSpaceDE w:val="0"/>
        <w:autoSpaceDN w:val="0"/>
        <w:adjustRightInd w:val="0"/>
        <w:spacing w:before="240" w:after="240" w:line="288" w:lineRule="auto"/>
        <w:jc w:val="center"/>
        <w:rPr>
          <w:rFonts w:eastAsia="TimesNewRomanPS-BoldMT"/>
          <w:b/>
          <w:bCs/>
          <w:sz w:val="24"/>
          <w:lang w:val="vi-VN"/>
        </w:rPr>
      </w:pPr>
      <w:r w:rsidRPr="00113CA2">
        <w:rPr>
          <w:rFonts w:eastAsia="TimesNewRomanPS-BoldMT"/>
          <w:b/>
          <w:bCs/>
          <w:sz w:val="24"/>
          <w:lang w:val="vi-VN"/>
        </w:rPr>
        <w:t>CHƯƠNG III</w:t>
      </w:r>
      <w:r w:rsidR="00C5688C">
        <w:rPr>
          <w:rFonts w:eastAsia="TimesNewRomanPS-BoldMT"/>
          <w:b/>
          <w:bCs/>
          <w:sz w:val="24"/>
        </w:rPr>
        <w:t xml:space="preserve"> : </w:t>
      </w:r>
      <w:r w:rsidRPr="00113CA2">
        <w:rPr>
          <w:rFonts w:eastAsia="TimesNewRomanPS-BoldMT"/>
          <w:b/>
          <w:bCs/>
          <w:sz w:val="24"/>
          <w:lang w:val="vi-VN"/>
        </w:rPr>
        <w:t>ĐIỂM LOẠI TRỪ</w:t>
      </w:r>
    </w:p>
    <w:p w14:paraId="42D8B298" w14:textId="6D7439D3" w:rsidR="00966173" w:rsidRPr="00113CA2" w:rsidRDefault="009A17B4" w:rsidP="00113CA2">
      <w:pPr>
        <w:spacing w:before="60" w:after="60" w:line="288" w:lineRule="auto"/>
        <w:ind w:firstLine="426"/>
        <w:jc w:val="both"/>
        <w:rPr>
          <w:rFonts w:eastAsia="TimesNewRomanPS-BoldMT"/>
          <w:b/>
          <w:bCs/>
          <w:sz w:val="24"/>
        </w:rPr>
      </w:pPr>
      <w:r w:rsidRPr="00113CA2">
        <w:rPr>
          <w:sz w:val="24"/>
        </w:rPr>
        <w:t xml:space="preserve"> Trừ </w:t>
      </w:r>
      <w:r w:rsidRPr="00113CA2">
        <w:rPr>
          <w:rFonts w:eastAsia="TimesNewRomanPSMT"/>
          <w:sz w:val="24"/>
        </w:rPr>
        <w:t>trường</w:t>
      </w:r>
      <w:r w:rsidRPr="00113CA2">
        <w:rPr>
          <w:sz w:val="24"/>
        </w:rPr>
        <w:t xml:space="preserve"> hợp được PJICO đồng ý bằng văn bản, </w:t>
      </w:r>
      <w:r w:rsidR="00E05A37" w:rsidRPr="00113CA2">
        <w:rPr>
          <w:sz w:val="24"/>
        </w:rPr>
        <w:t>PJICO</w:t>
      </w:r>
      <w:r w:rsidR="00DF38A2" w:rsidRPr="00113CA2">
        <w:rPr>
          <w:sz w:val="24"/>
        </w:rPr>
        <w:t xml:space="preserve"> không chịu trách nhiệm</w:t>
      </w:r>
      <w:r w:rsidR="00C9476E" w:rsidRPr="00113CA2">
        <w:rPr>
          <w:sz w:val="24"/>
        </w:rPr>
        <w:t xml:space="preserve"> chi trả quyền lợi bảo hiểm</w:t>
      </w:r>
      <w:r w:rsidR="00DF38A2" w:rsidRPr="00113CA2">
        <w:rPr>
          <w:sz w:val="24"/>
        </w:rPr>
        <w:t xml:space="preserve"> đối với:</w:t>
      </w:r>
    </w:p>
    <w:p w14:paraId="0E484FC8" w14:textId="77777777" w:rsidR="00EC4490" w:rsidRPr="00113CA2" w:rsidRDefault="00EC4490" w:rsidP="00113CA2">
      <w:pPr>
        <w:numPr>
          <w:ilvl w:val="0"/>
          <w:numId w:val="3"/>
        </w:numPr>
        <w:tabs>
          <w:tab w:val="clear" w:pos="720"/>
        </w:tabs>
        <w:autoSpaceDE w:val="0"/>
        <w:autoSpaceDN w:val="0"/>
        <w:adjustRightInd w:val="0"/>
        <w:spacing w:before="60" w:after="60" w:line="288" w:lineRule="auto"/>
        <w:ind w:left="426" w:hanging="426"/>
        <w:jc w:val="both"/>
        <w:rPr>
          <w:rFonts w:eastAsia="TimesNewRomanPSMT"/>
          <w:sz w:val="24"/>
          <w:lang w:val="fr-FR"/>
        </w:rPr>
      </w:pPr>
      <w:r w:rsidRPr="00113CA2">
        <w:rPr>
          <w:rFonts w:eastAsia="TimesNewRomanPSMT"/>
          <w:sz w:val="24"/>
          <w:lang w:val="fr-FR"/>
        </w:rPr>
        <w:t xml:space="preserve">Các chi phí điều trị bất hợp lý, không cần thiết về mặt y tế, không theo thông lệ </w:t>
      </w:r>
      <w:r w:rsidRPr="00113CA2">
        <w:rPr>
          <w:sz w:val="24"/>
          <w:lang w:val="fr-FR"/>
        </w:rPr>
        <w:t>h</w:t>
      </w:r>
      <w:r w:rsidRPr="00113CA2">
        <w:rPr>
          <w:rFonts w:eastAsia="TimesNewRomanPSMT"/>
          <w:sz w:val="24"/>
          <w:lang w:val="fr-FR"/>
        </w:rPr>
        <w:t>ợ</w:t>
      </w:r>
      <w:r w:rsidRPr="00113CA2">
        <w:rPr>
          <w:sz w:val="24"/>
          <w:lang w:val="fr-FR"/>
        </w:rPr>
        <w:t>p lý và không theo ch</w:t>
      </w:r>
      <w:r w:rsidRPr="00113CA2">
        <w:rPr>
          <w:rFonts w:eastAsia="TimesNewRomanPSMT"/>
          <w:sz w:val="24"/>
          <w:lang w:val="fr-FR"/>
        </w:rPr>
        <w:t>ỉ định của bác sĩ.</w:t>
      </w:r>
    </w:p>
    <w:p w14:paraId="072967FA" w14:textId="76D9C4C0" w:rsidR="00EC4490" w:rsidRPr="00113CA2" w:rsidRDefault="00EC4490" w:rsidP="00113CA2">
      <w:pPr>
        <w:numPr>
          <w:ilvl w:val="0"/>
          <w:numId w:val="3"/>
        </w:numPr>
        <w:tabs>
          <w:tab w:val="clear" w:pos="720"/>
        </w:tabs>
        <w:autoSpaceDE w:val="0"/>
        <w:autoSpaceDN w:val="0"/>
        <w:adjustRightInd w:val="0"/>
        <w:spacing w:before="60" w:after="60" w:line="288" w:lineRule="auto"/>
        <w:ind w:left="426" w:hanging="426"/>
        <w:jc w:val="both"/>
        <w:rPr>
          <w:rFonts w:eastAsia="TimesNewRomanPSMT"/>
          <w:sz w:val="24"/>
          <w:lang w:val="fr-FR"/>
        </w:rPr>
      </w:pPr>
      <w:r w:rsidRPr="00113CA2">
        <w:rPr>
          <w:rFonts w:eastAsia="TimesNewRomanPSMT"/>
          <w:sz w:val="24"/>
          <w:lang w:val="fr-FR"/>
        </w:rPr>
        <w:t xml:space="preserve">Hành động cố ý gây thiệt hại của </w:t>
      </w:r>
      <w:r w:rsidR="009A17B4" w:rsidRPr="00113CA2">
        <w:rPr>
          <w:rFonts w:eastAsia="TimesNewRomanPSMT"/>
          <w:sz w:val="24"/>
          <w:lang w:val="fr-FR"/>
        </w:rPr>
        <w:t xml:space="preserve">người </w:t>
      </w:r>
      <w:r w:rsidRPr="00113CA2">
        <w:rPr>
          <w:rFonts w:eastAsia="TimesNewRomanPSMT"/>
          <w:sz w:val="24"/>
          <w:lang w:val="fr-FR"/>
        </w:rPr>
        <w:t xml:space="preserve">được bảo hiểm hoặc người thừa kế hợp </w:t>
      </w:r>
      <w:r w:rsidRPr="00113CA2">
        <w:rPr>
          <w:sz w:val="24"/>
          <w:lang w:val="fr-FR"/>
        </w:rPr>
        <w:t>pháp c</w:t>
      </w:r>
      <w:r w:rsidRPr="00113CA2">
        <w:rPr>
          <w:rFonts w:eastAsia="TimesNewRomanPSMT"/>
          <w:sz w:val="24"/>
          <w:lang w:val="fr-FR"/>
        </w:rPr>
        <w:t xml:space="preserve">ủa </w:t>
      </w:r>
      <w:r w:rsidR="009A17B4" w:rsidRPr="00113CA2">
        <w:rPr>
          <w:rFonts w:eastAsia="TimesNewRomanPSMT"/>
          <w:sz w:val="24"/>
          <w:lang w:val="fr-FR"/>
        </w:rPr>
        <w:t xml:space="preserve">người </w:t>
      </w:r>
      <w:r w:rsidRPr="00113CA2">
        <w:rPr>
          <w:rFonts w:eastAsia="TimesNewRomanPSMT"/>
          <w:sz w:val="24"/>
          <w:lang w:val="fr-FR"/>
        </w:rPr>
        <w:t>được bảo hiểm.</w:t>
      </w:r>
    </w:p>
    <w:p w14:paraId="5A869DC3" w14:textId="77777777" w:rsidR="00EC4490" w:rsidRPr="00113CA2" w:rsidRDefault="00EC4490" w:rsidP="00113CA2">
      <w:pPr>
        <w:numPr>
          <w:ilvl w:val="0"/>
          <w:numId w:val="3"/>
        </w:numPr>
        <w:tabs>
          <w:tab w:val="clear" w:pos="720"/>
        </w:tabs>
        <w:autoSpaceDE w:val="0"/>
        <w:autoSpaceDN w:val="0"/>
        <w:adjustRightInd w:val="0"/>
        <w:spacing w:before="60" w:after="60" w:line="288" w:lineRule="auto"/>
        <w:ind w:left="426" w:hanging="426"/>
        <w:jc w:val="both"/>
        <w:rPr>
          <w:rFonts w:eastAsia="TimesNewRomanPSMT"/>
          <w:sz w:val="24"/>
          <w:lang w:val="fr-FR"/>
        </w:rPr>
      </w:pPr>
      <w:r w:rsidRPr="00113CA2">
        <w:rPr>
          <w:rFonts w:eastAsia="TimesNewRomanPSMT"/>
          <w:sz w:val="24"/>
          <w:lang w:val="fr-FR"/>
        </w:rPr>
        <w:t>Người được bảo hiểm cố ý vi phạm pháp luật, nội quy, quy định của chính quyền địa phương hoặc các tổ chức x</w:t>
      </w:r>
      <w:r w:rsidRPr="00113CA2">
        <w:rPr>
          <w:sz w:val="24"/>
          <w:lang w:val="fr-FR"/>
        </w:rPr>
        <w:t>ã h</w:t>
      </w:r>
      <w:r w:rsidRPr="00113CA2">
        <w:rPr>
          <w:rFonts w:eastAsia="TimesNewRomanPSMT"/>
          <w:sz w:val="24"/>
          <w:lang w:val="fr-FR"/>
        </w:rPr>
        <w:t>ội.</w:t>
      </w:r>
    </w:p>
    <w:p w14:paraId="795F27AA" w14:textId="1B5DDE15" w:rsidR="00EC4490" w:rsidRPr="00113CA2" w:rsidRDefault="00EC4490" w:rsidP="00113CA2">
      <w:pPr>
        <w:numPr>
          <w:ilvl w:val="0"/>
          <w:numId w:val="3"/>
        </w:numPr>
        <w:tabs>
          <w:tab w:val="clear" w:pos="720"/>
        </w:tabs>
        <w:autoSpaceDE w:val="0"/>
        <w:autoSpaceDN w:val="0"/>
        <w:adjustRightInd w:val="0"/>
        <w:spacing w:before="60" w:after="60" w:line="288" w:lineRule="auto"/>
        <w:ind w:left="426" w:hanging="426"/>
        <w:jc w:val="both"/>
        <w:rPr>
          <w:rFonts w:eastAsia="TimesNewRomanPSMT"/>
          <w:sz w:val="24"/>
          <w:lang w:val="fr-FR"/>
        </w:rPr>
      </w:pPr>
      <w:r w:rsidRPr="00113CA2">
        <w:rPr>
          <w:sz w:val="24"/>
          <w:lang w:val="fr-FR"/>
        </w:rPr>
        <w:t>H</w:t>
      </w:r>
      <w:r w:rsidRPr="00113CA2">
        <w:rPr>
          <w:rFonts w:eastAsia="TimesNewRomanPSMT"/>
          <w:sz w:val="24"/>
          <w:lang w:val="fr-FR"/>
        </w:rPr>
        <w:t>ậu quả của t</w:t>
      </w:r>
      <w:r w:rsidRPr="00113CA2">
        <w:rPr>
          <w:sz w:val="24"/>
          <w:lang w:val="fr-FR"/>
        </w:rPr>
        <w:t>ình tr</w:t>
      </w:r>
      <w:r w:rsidRPr="00113CA2">
        <w:rPr>
          <w:rFonts w:eastAsia="TimesNewRomanPSMT"/>
          <w:sz w:val="24"/>
          <w:lang w:val="fr-FR"/>
        </w:rPr>
        <w:t xml:space="preserve">ạng thai sản, </w:t>
      </w:r>
      <w:r w:rsidR="009A17B4" w:rsidRPr="00113CA2">
        <w:rPr>
          <w:rFonts w:eastAsia="TimesNewRomanPSMT"/>
          <w:sz w:val="24"/>
          <w:lang w:val="fr-FR"/>
        </w:rPr>
        <w:t xml:space="preserve">sinh </w:t>
      </w:r>
      <w:r w:rsidRPr="00113CA2">
        <w:rPr>
          <w:rFonts w:eastAsia="TimesNewRomanPSMT"/>
          <w:sz w:val="24"/>
          <w:lang w:val="fr-FR"/>
        </w:rPr>
        <w:t xml:space="preserve">đẻ, hoặc các ốm đau, bệnh tật, bệnh nghề </w:t>
      </w:r>
      <w:r w:rsidRPr="00113CA2">
        <w:rPr>
          <w:sz w:val="24"/>
          <w:lang w:val="fr-FR"/>
        </w:rPr>
        <w:t>nghi</w:t>
      </w:r>
      <w:r w:rsidRPr="00113CA2">
        <w:rPr>
          <w:rFonts w:eastAsia="TimesNewRomanPSMT"/>
          <w:sz w:val="24"/>
          <w:lang w:val="fr-FR"/>
        </w:rPr>
        <w:t>ệp.</w:t>
      </w:r>
    </w:p>
    <w:p w14:paraId="52819F31" w14:textId="77777777" w:rsidR="00EC4490" w:rsidRPr="00113CA2" w:rsidRDefault="00EC4490" w:rsidP="00113CA2">
      <w:pPr>
        <w:numPr>
          <w:ilvl w:val="0"/>
          <w:numId w:val="3"/>
        </w:numPr>
        <w:tabs>
          <w:tab w:val="clear" w:pos="720"/>
        </w:tabs>
        <w:autoSpaceDE w:val="0"/>
        <w:autoSpaceDN w:val="0"/>
        <w:adjustRightInd w:val="0"/>
        <w:spacing w:before="60" w:after="60" w:line="288" w:lineRule="auto"/>
        <w:ind w:left="426" w:hanging="426"/>
        <w:jc w:val="both"/>
        <w:rPr>
          <w:rFonts w:eastAsia="TimesNewRomanPSMT"/>
          <w:sz w:val="24"/>
          <w:lang w:val="fr-FR"/>
        </w:rPr>
      </w:pPr>
      <w:r w:rsidRPr="00113CA2">
        <w:rPr>
          <w:rFonts w:eastAsia="TimesNewRomanPSMT"/>
          <w:sz w:val="24"/>
          <w:lang w:val="fr-FR"/>
        </w:rPr>
        <w:t>Người được bảo hiểm tham gia các hoạt động thể thao chuy</w:t>
      </w:r>
      <w:r w:rsidRPr="00113CA2">
        <w:rPr>
          <w:sz w:val="24"/>
          <w:lang w:val="fr-FR"/>
        </w:rPr>
        <w:t>ên nghi</w:t>
      </w:r>
      <w:r w:rsidRPr="00113CA2">
        <w:rPr>
          <w:rFonts w:eastAsia="TimesNewRomanPSMT"/>
          <w:sz w:val="24"/>
          <w:lang w:val="fr-FR"/>
        </w:rPr>
        <w:t>ệp hoặc các hoạt động thể thao nguy hiểm, các hoạt động của lực lượng vũ trang</w:t>
      </w:r>
      <w:r w:rsidR="00F52EAD" w:rsidRPr="00113CA2">
        <w:rPr>
          <w:rFonts w:eastAsia="TimesNewRomanPSMT"/>
          <w:sz w:val="24"/>
          <w:lang w:val="fr-FR"/>
        </w:rPr>
        <w:t>.</w:t>
      </w:r>
    </w:p>
    <w:p w14:paraId="51C4ED25" w14:textId="77777777" w:rsidR="00EC4490" w:rsidRPr="00113CA2" w:rsidRDefault="00EC4490" w:rsidP="00113CA2">
      <w:pPr>
        <w:numPr>
          <w:ilvl w:val="0"/>
          <w:numId w:val="3"/>
        </w:numPr>
        <w:tabs>
          <w:tab w:val="clear" w:pos="720"/>
        </w:tabs>
        <w:autoSpaceDE w:val="0"/>
        <w:autoSpaceDN w:val="0"/>
        <w:adjustRightInd w:val="0"/>
        <w:spacing w:before="60" w:after="60" w:line="288" w:lineRule="auto"/>
        <w:ind w:left="426" w:hanging="426"/>
        <w:jc w:val="both"/>
        <w:rPr>
          <w:rFonts w:eastAsia="TimesNewRomanPSMT"/>
          <w:sz w:val="24"/>
          <w:lang w:val="fr-FR"/>
        </w:rPr>
      </w:pPr>
      <w:r w:rsidRPr="00113CA2">
        <w:rPr>
          <w:rFonts w:eastAsia="TimesNewRomanPSMT"/>
          <w:sz w:val="24"/>
          <w:lang w:val="fr-FR"/>
        </w:rPr>
        <w:t>Điều khiển hoặc thi h</w:t>
      </w:r>
      <w:r w:rsidRPr="00113CA2">
        <w:rPr>
          <w:sz w:val="24"/>
          <w:lang w:val="fr-FR"/>
        </w:rPr>
        <w:t>ành công v</w:t>
      </w:r>
      <w:r w:rsidRPr="00113CA2">
        <w:rPr>
          <w:rFonts w:eastAsia="TimesNewRomanPSMT"/>
          <w:sz w:val="24"/>
          <w:lang w:val="fr-FR"/>
        </w:rPr>
        <w:t>ụ tr</w:t>
      </w:r>
      <w:r w:rsidRPr="00113CA2">
        <w:rPr>
          <w:sz w:val="24"/>
          <w:lang w:val="fr-FR"/>
        </w:rPr>
        <w:t>ên máy bay, tr</w:t>
      </w:r>
      <w:r w:rsidRPr="00113CA2">
        <w:rPr>
          <w:rFonts w:eastAsia="TimesNewRomanPSMT"/>
          <w:sz w:val="24"/>
          <w:lang w:val="fr-FR"/>
        </w:rPr>
        <w:t>ừ khi l</w:t>
      </w:r>
      <w:r w:rsidRPr="00113CA2">
        <w:rPr>
          <w:sz w:val="24"/>
          <w:lang w:val="fr-FR"/>
        </w:rPr>
        <w:t>à hành khách mua vé trên</w:t>
      </w:r>
      <w:r w:rsidRPr="00113CA2">
        <w:rPr>
          <w:rFonts w:eastAsia="TimesNewRomanPSMT"/>
          <w:sz w:val="24"/>
          <w:lang w:val="fr-FR"/>
        </w:rPr>
        <w:t xml:space="preserve"> </w:t>
      </w:r>
      <w:r w:rsidRPr="00113CA2">
        <w:rPr>
          <w:sz w:val="24"/>
          <w:lang w:val="fr-FR"/>
        </w:rPr>
        <w:t>máy bay c</w:t>
      </w:r>
      <w:r w:rsidRPr="00113CA2">
        <w:rPr>
          <w:rFonts w:eastAsia="TimesNewRomanPSMT"/>
          <w:sz w:val="24"/>
          <w:lang w:val="fr-FR"/>
        </w:rPr>
        <w:t>ủa một h</w:t>
      </w:r>
      <w:r w:rsidRPr="00113CA2">
        <w:rPr>
          <w:sz w:val="24"/>
          <w:lang w:val="fr-FR"/>
        </w:rPr>
        <w:t>ãng hàng không ch</w:t>
      </w:r>
      <w:r w:rsidRPr="00113CA2">
        <w:rPr>
          <w:rFonts w:eastAsia="TimesNewRomanPSMT"/>
          <w:sz w:val="24"/>
          <w:lang w:val="fr-FR"/>
        </w:rPr>
        <w:t>ở khách hoặc thu</w:t>
      </w:r>
      <w:r w:rsidRPr="00113CA2">
        <w:rPr>
          <w:sz w:val="24"/>
          <w:lang w:val="fr-FR"/>
        </w:rPr>
        <w:t>ê chuy</w:t>
      </w:r>
      <w:r w:rsidRPr="00113CA2">
        <w:rPr>
          <w:rFonts w:eastAsia="TimesNewRomanPSMT"/>
          <w:sz w:val="24"/>
          <w:lang w:val="fr-FR"/>
        </w:rPr>
        <w:t>ến hoạt động.</w:t>
      </w:r>
    </w:p>
    <w:p w14:paraId="0ACA9630" w14:textId="77777777" w:rsidR="00EC4490" w:rsidRPr="00113CA2" w:rsidRDefault="00EC4490" w:rsidP="00113CA2">
      <w:pPr>
        <w:numPr>
          <w:ilvl w:val="0"/>
          <w:numId w:val="3"/>
        </w:numPr>
        <w:tabs>
          <w:tab w:val="clear" w:pos="720"/>
        </w:tabs>
        <w:autoSpaceDE w:val="0"/>
        <w:autoSpaceDN w:val="0"/>
        <w:adjustRightInd w:val="0"/>
        <w:spacing w:before="60" w:after="60" w:line="288" w:lineRule="auto"/>
        <w:ind w:left="426" w:hanging="426"/>
        <w:jc w:val="both"/>
        <w:rPr>
          <w:rFonts w:eastAsia="TimesNewRomanPSMT"/>
          <w:sz w:val="24"/>
          <w:lang w:val="fr-FR"/>
        </w:rPr>
      </w:pPr>
      <w:r w:rsidRPr="00113CA2">
        <w:rPr>
          <w:sz w:val="24"/>
          <w:lang w:val="fr-FR"/>
        </w:rPr>
        <w:t>Chi</w:t>
      </w:r>
      <w:r w:rsidRPr="00113CA2">
        <w:rPr>
          <w:rFonts w:eastAsia="TimesNewRomanPSMT"/>
          <w:sz w:val="24"/>
          <w:lang w:val="fr-FR"/>
        </w:rPr>
        <w:t>ến tranh, nội chiến, đ</w:t>
      </w:r>
      <w:r w:rsidRPr="00113CA2">
        <w:rPr>
          <w:sz w:val="24"/>
          <w:lang w:val="fr-FR"/>
        </w:rPr>
        <w:t>ình công, kh</w:t>
      </w:r>
      <w:r w:rsidRPr="00113CA2">
        <w:rPr>
          <w:rFonts w:eastAsia="TimesNewRomanPSMT"/>
          <w:sz w:val="24"/>
          <w:lang w:val="fr-FR"/>
        </w:rPr>
        <w:t>ủng bố.</w:t>
      </w:r>
    </w:p>
    <w:p w14:paraId="18F05893" w14:textId="77777777" w:rsidR="00EC4490" w:rsidRPr="00113CA2" w:rsidRDefault="00EC4490" w:rsidP="00113CA2">
      <w:pPr>
        <w:numPr>
          <w:ilvl w:val="0"/>
          <w:numId w:val="3"/>
        </w:numPr>
        <w:tabs>
          <w:tab w:val="clear" w:pos="720"/>
        </w:tabs>
        <w:autoSpaceDE w:val="0"/>
        <w:autoSpaceDN w:val="0"/>
        <w:adjustRightInd w:val="0"/>
        <w:spacing w:before="60" w:after="60" w:line="288" w:lineRule="auto"/>
        <w:ind w:left="426" w:hanging="426"/>
        <w:jc w:val="both"/>
        <w:rPr>
          <w:rFonts w:eastAsia="TimesNewRomanPSMT"/>
          <w:sz w:val="24"/>
          <w:lang w:val="fr-FR"/>
        </w:rPr>
      </w:pPr>
      <w:r w:rsidRPr="00113CA2">
        <w:rPr>
          <w:rFonts w:eastAsia="TimesNewRomanPSMT"/>
          <w:sz w:val="24"/>
          <w:lang w:val="fr-FR"/>
        </w:rPr>
        <w:t xml:space="preserve">Người được bảo hiểm bị tác động bởi chất kích thích, chất gây nghiện, thuốc cai </w:t>
      </w:r>
      <w:r w:rsidRPr="00113CA2">
        <w:rPr>
          <w:sz w:val="24"/>
          <w:lang w:val="fr-FR"/>
        </w:rPr>
        <w:t>nghi</w:t>
      </w:r>
      <w:r w:rsidRPr="00113CA2">
        <w:rPr>
          <w:rFonts w:eastAsia="TimesNewRomanPSMT"/>
          <w:sz w:val="24"/>
          <w:lang w:val="fr-FR"/>
        </w:rPr>
        <w:t xml:space="preserve">ện, thuốc không được bác sĩ chuyên môn kê toa, rượu, bia hoặc các chất có cồn </w:t>
      </w:r>
      <w:r w:rsidRPr="00113CA2">
        <w:rPr>
          <w:sz w:val="24"/>
          <w:lang w:val="fr-FR"/>
        </w:rPr>
        <w:t>và vi</w:t>
      </w:r>
      <w:r w:rsidRPr="00113CA2">
        <w:rPr>
          <w:rFonts w:eastAsia="TimesNewRomanPSMT"/>
          <w:sz w:val="24"/>
          <w:lang w:val="fr-FR"/>
        </w:rPr>
        <w:t>ệc ảnh hưởng n</w:t>
      </w:r>
      <w:r w:rsidRPr="00113CA2">
        <w:rPr>
          <w:sz w:val="24"/>
          <w:lang w:val="fr-FR"/>
        </w:rPr>
        <w:t>ày là nguyên nhân gây ra tai n</w:t>
      </w:r>
      <w:r w:rsidRPr="00113CA2">
        <w:rPr>
          <w:rFonts w:eastAsia="TimesNewRomanPSMT"/>
          <w:sz w:val="24"/>
          <w:lang w:val="fr-FR"/>
        </w:rPr>
        <w:t>ạn.</w:t>
      </w:r>
    </w:p>
    <w:p w14:paraId="5782CE87" w14:textId="3D57FDDA" w:rsidR="00EC4490" w:rsidRPr="00113CA2" w:rsidRDefault="00EC4490" w:rsidP="00113CA2">
      <w:pPr>
        <w:numPr>
          <w:ilvl w:val="0"/>
          <w:numId w:val="3"/>
        </w:numPr>
        <w:tabs>
          <w:tab w:val="clear" w:pos="720"/>
        </w:tabs>
        <w:autoSpaceDE w:val="0"/>
        <w:autoSpaceDN w:val="0"/>
        <w:adjustRightInd w:val="0"/>
        <w:spacing w:before="60" w:after="60" w:line="288" w:lineRule="auto"/>
        <w:ind w:left="426" w:hanging="426"/>
        <w:jc w:val="both"/>
        <w:rPr>
          <w:rFonts w:eastAsia="TimesNewRomanPSMT"/>
          <w:sz w:val="24"/>
          <w:lang w:val="fr-FR"/>
        </w:rPr>
      </w:pPr>
      <w:r w:rsidRPr="00113CA2">
        <w:rPr>
          <w:rFonts w:eastAsia="TimesNewRomanPSMT"/>
          <w:sz w:val="24"/>
          <w:lang w:val="fr-FR"/>
        </w:rPr>
        <w:t>Người được bảo hiểm điều khiển phương tiện giao thông trong t</w:t>
      </w:r>
      <w:r w:rsidRPr="00113CA2">
        <w:rPr>
          <w:sz w:val="24"/>
          <w:lang w:val="fr-FR"/>
        </w:rPr>
        <w:t>ình tr</w:t>
      </w:r>
      <w:r w:rsidRPr="00113CA2">
        <w:rPr>
          <w:rFonts w:eastAsia="TimesNewRomanPSMT"/>
          <w:sz w:val="24"/>
          <w:lang w:val="fr-FR"/>
        </w:rPr>
        <w:t xml:space="preserve">ạng có nồng độ cồn vượt quá quy định của </w:t>
      </w:r>
      <w:r w:rsidR="009A17B4" w:rsidRPr="00113CA2">
        <w:rPr>
          <w:rFonts w:eastAsia="TimesNewRomanPSMT"/>
          <w:sz w:val="24"/>
          <w:lang w:val="fr-FR"/>
        </w:rPr>
        <w:t>pháp luật</w:t>
      </w:r>
      <w:r w:rsidR="00F52EAD" w:rsidRPr="00113CA2">
        <w:rPr>
          <w:sz w:val="24"/>
          <w:lang w:val="fr-FR"/>
        </w:rPr>
        <w:t>.</w:t>
      </w:r>
    </w:p>
    <w:p w14:paraId="5039E3B0" w14:textId="77777777" w:rsidR="00EC4490" w:rsidRPr="00113CA2" w:rsidRDefault="00EC4490" w:rsidP="00113CA2">
      <w:pPr>
        <w:numPr>
          <w:ilvl w:val="0"/>
          <w:numId w:val="3"/>
        </w:numPr>
        <w:tabs>
          <w:tab w:val="clear" w:pos="720"/>
        </w:tabs>
        <w:autoSpaceDE w:val="0"/>
        <w:autoSpaceDN w:val="0"/>
        <w:adjustRightInd w:val="0"/>
        <w:spacing w:before="60" w:after="60" w:line="288" w:lineRule="auto"/>
        <w:ind w:left="426" w:hanging="426"/>
        <w:jc w:val="both"/>
        <w:rPr>
          <w:rFonts w:eastAsia="TimesNewRomanPSMT"/>
          <w:sz w:val="24"/>
          <w:lang w:val="fr-FR"/>
        </w:rPr>
      </w:pPr>
      <w:r w:rsidRPr="00113CA2">
        <w:rPr>
          <w:sz w:val="24"/>
          <w:lang w:val="fr-FR"/>
        </w:rPr>
        <w:t xml:space="preserve">Các </w:t>
      </w:r>
      <w:r w:rsidRPr="00113CA2">
        <w:rPr>
          <w:rFonts w:eastAsia="TimesNewRomanPSMT"/>
          <w:sz w:val="24"/>
          <w:lang w:val="fr-FR"/>
        </w:rPr>
        <w:t>chấn thương do các tác nhân hạt nhân gây ra hoặc do bị nhiễm chất phóng xạ.</w:t>
      </w:r>
    </w:p>
    <w:p w14:paraId="57E0BE30" w14:textId="55BD1CE5" w:rsidR="00EC4490" w:rsidRPr="00113CA2" w:rsidRDefault="00EC4490" w:rsidP="00113CA2">
      <w:pPr>
        <w:numPr>
          <w:ilvl w:val="0"/>
          <w:numId w:val="3"/>
        </w:numPr>
        <w:tabs>
          <w:tab w:val="clear" w:pos="720"/>
        </w:tabs>
        <w:autoSpaceDE w:val="0"/>
        <w:autoSpaceDN w:val="0"/>
        <w:adjustRightInd w:val="0"/>
        <w:spacing w:before="60" w:after="60" w:line="288" w:lineRule="auto"/>
        <w:ind w:left="426" w:hanging="426"/>
        <w:jc w:val="both"/>
        <w:rPr>
          <w:rFonts w:eastAsia="TimesNewRomanPSMT"/>
          <w:sz w:val="24"/>
          <w:lang w:val="fr-FR"/>
        </w:rPr>
      </w:pPr>
      <w:r w:rsidRPr="00113CA2">
        <w:rPr>
          <w:sz w:val="24"/>
          <w:lang w:val="fr-FR"/>
        </w:rPr>
        <w:lastRenderedPageBreak/>
        <w:t>B</w:t>
      </w:r>
      <w:r w:rsidRPr="00113CA2">
        <w:rPr>
          <w:rFonts w:eastAsia="TimesNewRomanPSMT"/>
          <w:sz w:val="24"/>
          <w:lang w:val="fr-FR"/>
        </w:rPr>
        <w:t xml:space="preserve">ất kỳ hành động cố ý phạm pháp hoặc ẩu đả của </w:t>
      </w:r>
      <w:r w:rsidR="009A17B4" w:rsidRPr="00113CA2">
        <w:rPr>
          <w:rFonts w:eastAsia="TimesNewRomanPSMT"/>
          <w:sz w:val="24"/>
          <w:lang w:val="fr-FR"/>
        </w:rPr>
        <w:t xml:space="preserve">người </w:t>
      </w:r>
      <w:r w:rsidRPr="00113CA2">
        <w:rPr>
          <w:rFonts w:eastAsia="TimesNewRomanPSMT"/>
          <w:sz w:val="24"/>
          <w:lang w:val="fr-FR"/>
        </w:rPr>
        <w:t>được bảo hiểm, trừ khi l</w:t>
      </w:r>
      <w:r w:rsidRPr="00113CA2">
        <w:rPr>
          <w:sz w:val="24"/>
          <w:lang w:val="fr-FR"/>
        </w:rPr>
        <w:t>à</w:t>
      </w:r>
      <w:r w:rsidRPr="00113CA2">
        <w:rPr>
          <w:rFonts w:eastAsia="TimesNewRomanPSMT"/>
          <w:sz w:val="24"/>
          <w:lang w:val="fr-FR"/>
        </w:rPr>
        <w:t xml:space="preserve"> hành động cứu người, bảo vệ t</w:t>
      </w:r>
      <w:r w:rsidRPr="00113CA2">
        <w:rPr>
          <w:sz w:val="24"/>
          <w:lang w:val="fr-FR"/>
        </w:rPr>
        <w:t>ài s</w:t>
      </w:r>
      <w:r w:rsidRPr="00113CA2">
        <w:rPr>
          <w:rFonts w:eastAsia="TimesNewRomanPSMT"/>
          <w:sz w:val="24"/>
          <w:lang w:val="fr-FR"/>
        </w:rPr>
        <w:t>ản hoặc tự vệ.</w:t>
      </w:r>
    </w:p>
    <w:p w14:paraId="63ED1CD0" w14:textId="77777777" w:rsidR="00EC4490" w:rsidRPr="00113CA2" w:rsidRDefault="00EC4490" w:rsidP="00113CA2">
      <w:pPr>
        <w:numPr>
          <w:ilvl w:val="0"/>
          <w:numId w:val="3"/>
        </w:numPr>
        <w:tabs>
          <w:tab w:val="clear" w:pos="720"/>
        </w:tabs>
        <w:autoSpaceDE w:val="0"/>
        <w:autoSpaceDN w:val="0"/>
        <w:adjustRightInd w:val="0"/>
        <w:spacing w:before="60" w:after="60" w:line="288" w:lineRule="auto"/>
        <w:ind w:left="426" w:hanging="426"/>
        <w:jc w:val="both"/>
        <w:rPr>
          <w:rFonts w:eastAsia="TimesNewRomanPSMT"/>
          <w:sz w:val="24"/>
          <w:lang w:val="fr-FR"/>
        </w:rPr>
      </w:pPr>
      <w:r w:rsidRPr="00113CA2">
        <w:rPr>
          <w:rFonts w:eastAsia="TimesNewRomanPSMT"/>
          <w:sz w:val="24"/>
          <w:lang w:val="fr-FR"/>
        </w:rPr>
        <w:t xml:space="preserve">Hậu quả phát sinh từ việc ăn, uống hoặc hít </w:t>
      </w:r>
      <w:r w:rsidRPr="00113CA2">
        <w:rPr>
          <w:sz w:val="24"/>
          <w:lang w:val="fr-FR"/>
        </w:rPr>
        <w:t>ph</w:t>
      </w:r>
      <w:r w:rsidRPr="00113CA2">
        <w:rPr>
          <w:rFonts w:eastAsia="TimesNewRomanPSMT"/>
          <w:sz w:val="24"/>
          <w:lang w:val="fr-FR"/>
        </w:rPr>
        <w:t>ải hơi độc, khí độc, chất độc.</w:t>
      </w:r>
    </w:p>
    <w:p w14:paraId="1A774E8D" w14:textId="77777777" w:rsidR="00EC4490" w:rsidRPr="00113CA2" w:rsidRDefault="00EC4490" w:rsidP="00113CA2">
      <w:pPr>
        <w:numPr>
          <w:ilvl w:val="0"/>
          <w:numId w:val="3"/>
        </w:numPr>
        <w:tabs>
          <w:tab w:val="clear" w:pos="720"/>
        </w:tabs>
        <w:autoSpaceDE w:val="0"/>
        <w:autoSpaceDN w:val="0"/>
        <w:adjustRightInd w:val="0"/>
        <w:spacing w:before="60" w:after="60" w:line="288" w:lineRule="auto"/>
        <w:ind w:left="426" w:hanging="426"/>
        <w:jc w:val="both"/>
        <w:rPr>
          <w:rFonts w:eastAsia="TimesNewRomanPSMT"/>
          <w:sz w:val="24"/>
          <w:lang w:val="fr-FR"/>
        </w:rPr>
      </w:pPr>
      <w:r w:rsidRPr="00113CA2">
        <w:rPr>
          <w:rFonts w:eastAsia="TimesNewRomanPSMT"/>
          <w:sz w:val="24"/>
          <w:lang w:val="fr-FR"/>
        </w:rPr>
        <w:t>Các chi phí và điều trị từ trước ng</w:t>
      </w:r>
      <w:r w:rsidRPr="00113CA2">
        <w:rPr>
          <w:sz w:val="24"/>
          <w:lang w:val="fr-FR"/>
        </w:rPr>
        <w:t>ày có hi</w:t>
      </w:r>
      <w:r w:rsidRPr="00113CA2">
        <w:rPr>
          <w:rFonts w:eastAsia="TimesNewRomanPSMT"/>
          <w:sz w:val="24"/>
          <w:lang w:val="fr-FR"/>
        </w:rPr>
        <w:t>ệu lực của hợp đồng.</w:t>
      </w:r>
    </w:p>
    <w:p w14:paraId="6E0D3BC8" w14:textId="77777777" w:rsidR="00EC4490" w:rsidRPr="00113CA2" w:rsidRDefault="00EC4490" w:rsidP="00113CA2">
      <w:pPr>
        <w:numPr>
          <w:ilvl w:val="0"/>
          <w:numId w:val="3"/>
        </w:numPr>
        <w:tabs>
          <w:tab w:val="clear" w:pos="720"/>
        </w:tabs>
        <w:autoSpaceDE w:val="0"/>
        <w:autoSpaceDN w:val="0"/>
        <w:adjustRightInd w:val="0"/>
        <w:spacing w:before="60" w:after="60" w:line="288" w:lineRule="auto"/>
        <w:ind w:left="426" w:hanging="426"/>
        <w:jc w:val="both"/>
        <w:rPr>
          <w:rFonts w:eastAsia="TimesNewRomanPSMT"/>
          <w:sz w:val="24"/>
          <w:lang w:val="fr-FR"/>
        </w:rPr>
      </w:pPr>
      <w:r w:rsidRPr="00113CA2">
        <w:rPr>
          <w:rFonts w:eastAsia="TimesNewRomanPSMT"/>
          <w:sz w:val="24"/>
          <w:lang w:val="fr-FR"/>
        </w:rPr>
        <w:t>Các chi phí và điều trị cho các đối tượng không đủ điều kiện tham gia bảo hiểm.</w:t>
      </w:r>
    </w:p>
    <w:p w14:paraId="0CBB4937" w14:textId="77777777" w:rsidR="00410DBB" w:rsidRPr="00113CA2" w:rsidRDefault="00410DBB" w:rsidP="00113CA2">
      <w:pPr>
        <w:numPr>
          <w:ilvl w:val="0"/>
          <w:numId w:val="3"/>
        </w:numPr>
        <w:tabs>
          <w:tab w:val="clear" w:pos="720"/>
        </w:tabs>
        <w:autoSpaceDE w:val="0"/>
        <w:autoSpaceDN w:val="0"/>
        <w:adjustRightInd w:val="0"/>
        <w:spacing w:before="60" w:after="60" w:line="288" w:lineRule="auto"/>
        <w:ind w:left="426" w:hanging="426"/>
        <w:jc w:val="both"/>
        <w:rPr>
          <w:rFonts w:eastAsia="TimesNewRomanPSMT"/>
          <w:sz w:val="24"/>
          <w:lang w:val="fr-FR"/>
        </w:rPr>
      </w:pPr>
      <w:r w:rsidRPr="00113CA2">
        <w:rPr>
          <w:rFonts w:eastAsia="TimesNewRomanPSMT"/>
          <w:sz w:val="24"/>
          <w:lang w:val="fr-FR"/>
        </w:rPr>
        <w:t>Các hình thức điều trị thẩm mỹ, giải phẫu thẩm mỹ hoặc phẫu thuật tạo hình và các hậu quả liên quan.</w:t>
      </w:r>
    </w:p>
    <w:p w14:paraId="07F489A4" w14:textId="530A65F1" w:rsidR="00966173" w:rsidRPr="00113CA2" w:rsidRDefault="00410DBB" w:rsidP="00113CA2">
      <w:pPr>
        <w:numPr>
          <w:ilvl w:val="0"/>
          <w:numId w:val="3"/>
        </w:numPr>
        <w:tabs>
          <w:tab w:val="clear" w:pos="720"/>
        </w:tabs>
        <w:autoSpaceDE w:val="0"/>
        <w:autoSpaceDN w:val="0"/>
        <w:adjustRightInd w:val="0"/>
        <w:spacing w:before="60" w:after="60" w:line="288" w:lineRule="auto"/>
        <w:ind w:left="426" w:hanging="426"/>
        <w:jc w:val="both"/>
        <w:rPr>
          <w:rFonts w:eastAsia="TimesNewRomanPSMT"/>
          <w:sz w:val="24"/>
          <w:lang w:val="fr-FR"/>
        </w:rPr>
      </w:pPr>
      <w:r w:rsidRPr="00113CA2">
        <w:rPr>
          <w:rFonts w:eastAsia="TimesNewRomanPSMT"/>
          <w:sz w:val="24"/>
          <w:lang w:val="fr-FR"/>
        </w:rPr>
        <w:t xml:space="preserve">Dịch vụ điều trị tại nhà (không bao gồm chi phí y tá chăm sóc tại nhà) hoặc tại viện điều trị bằng thủy lực hay các phương pháp thiên nhiên, spa, viện điều dưỡng, an dưỡng, hoặc tại những nơi không phải là </w:t>
      </w:r>
      <w:r w:rsidR="009A17B4" w:rsidRPr="00113CA2">
        <w:rPr>
          <w:rFonts w:eastAsia="TimesNewRomanPSMT"/>
          <w:sz w:val="24"/>
          <w:lang w:val="fr-FR"/>
        </w:rPr>
        <w:t xml:space="preserve">cơ </w:t>
      </w:r>
      <w:r w:rsidRPr="00113CA2">
        <w:rPr>
          <w:rFonts w:eastAsia="TimesNewRomanPSMT"/>
          <w:sz w:val="24"/>
          <w:lang w:val="fr-FR"/>
        </w:rPr>
        <w:t xml:space="preserve">sở y tế. </w:t>
      </w:r>
    </w:p>
    <w:p w14:paraId="4B511711" w14:textId="3549871C" w:rsidR="00410DBB" w:rsidRPr="00113CA2" w:rsidRDefault="00410DBB" w:rsidP="00113CA2">
      <w:pPr>
        <w:numPr>
          <w:ilvl w:val="0"/>
          <w:numId w:val="3"/>
        </w:numPr>
        <w:tabs>
          <w:tab w:val="clear" w:pos="720"/>
        </w:tabs>
        <w:autoSpaceDE w:val="0"/>
        <w:autoSpaceDN w:val="0"/>
        <w:adjustRightInd w:val="0"/>
        <w:spacing w:before="60" w:after="60" w:line="288" w:lineRule="auto"/>
        <w:ind w:left="426" w:hanging="426"/>
        <w:jc w:val="both"/>
        <w:rPr>
          <w:rFonts w:eastAsia="TimesNewRomanPSMT"/>
          <w:sz w:val="24"/>
          <w:lang w:val="fr-FR"/>
        </w:rPr>
      </w:pPr>
      <w:r w:rsidRPr="00113CA2">
        <w:rPr>
          <w:rFonts w:eastAsia="TimesNewRomanPSMT"/>
          <w:sz w:val="24"/>
          <w:lang w:val="fr-FR"/>
        </w:rPr>
        <w:t xml:space="preserve">Điều trị và phẫu thuật theo yêu cầu của </w:t>
      </w:r>
      <w:r w:rsidR="009A17B4" w:rsidRPr="00113CA2">
        <w:rPr>
          <w:rFonts w:eastAsia="TimesNewRomanPSMT"/>
          <w:sz w:val="24"/>
          <w:lang w:val="fr-FR"/>
        </w:rPr>
        <w:t xml:space="preserve">người </w:t>
      </w:r>
      <w:r w:rsidRPr="00113CA2">
        <w:rPr>
          <w:rFonts w:eastAsia="TimesNewRomanPSMT"/>
          <w:sz w:val="24"/>
          <w:lang w:val="fr-FR"/>
        </w:rPr>
        <w:t>được bảo hiểm mà không liên quan tới điều kiện điều trị và phẫu thuật bình thường do ngành y tế quy định.</w:t>
      </w:r>
    </w:p>
    <w:p w14:paraId="00EED3C0" w14:textId="77777777" w:rsidR="00410DBB" w:rsidRPr="00113CA2" w:rsidRDefault="00410DBB" w:rsidP="00113CA2">
      <w:pPr>
        <w:numPr>
          <w:ilvl w:val="0"/>
          <w:numId w:val="3"/>
        </w:numPr>
        <w:tabs>
          <w:tab w:val="clear" w:pos="720"/>
        </w:tabs>
        <w:autoSpaceDE w:val="0"/>
        <w:autoSpaceDN w:val="0"/>
        <w:adjustRightInd w:val="0"/>
        <w:spacing w:before="60" w:after="60" w:line="288" w:lineRule="auto"/>
        <w:ind w:left="426" w:hanging="426"/>
        <w:jc w:val="both"/>
        <w:rPr>
          <w:rFonts w:eastAsia="TimesNewRomanPSMT"/>
          <w:sz w:val="24"/>
          <w:lang w:val="fr-FR"/>
        </w:rPr>
      </w:pPr>
      <w:r w:rsidRPr="00113CA2">
        <w:rPr>
          <w:rFonts w:eastAsia="TimesNewRomanPSMT"/>
          <w:sz w:val="24"/>
          <w:lang w:val="fr-FR"/>
        </w:rPr>
        <w:t>Điều trị bệnh nghề nghiệp.</w:t>
      </w:r>
    </w:p>
    <w:p w14:paraId="653E27CB" w14:textId="611BD0A7" w:rsidR="00410DBB" w:rsidRPr="00113CA2" w:rsidRDefault="00410DBB" w:rsidP="00113CA2">
      <w:pPr>
        <w:numPr>
          <w:ilvl w:val="0"/>
          <w:numId w:val="3"/>
        </w:numPr>
        <w:tabs>
          <w:tab w:val="clear" w:pos="720"/>
        </w:tabs>
        <w:autoSpaceDE w:val="0"/>
        <w:autoSpaceDN w:val="0"/>
        <w:adjustRightInd w:val="0"/>
        <w:spacing w:before="60" w:after="60" w:line="288" w:lineRule="auto"/>
        <w:ind w:left="426" w:hanging="426"/>
        <w:jc w:val="both"/>
        <w:rPr>
          <w:rFonts w:eastAsia="TimesNewRomanPSMT"/>
          <w:sz w:val="24"/>
          <w:lang w:val="fr-FR"/>
        </w:rPr>
      </w:pPr>
      <w:r w:rsidRPr="00113CA2">
        <w:rPr>
          <w:rFonts w:eastAsia="TimesNewRomanPSMT"/>
          <w:sz w:val="24"/>
          <w:lang w:val="fr-FR"/>
        </w:rPr>
        <w:t xml:space="preserve">Các chi phí cung cấp, bảo dưỡng, sửa chữa các thiết bị hoặc dụng cụ chỉnh hình, các thiết bị trợ thính hoặc thị lực, nạng hay xe lăn, các máy móc phục vụ cá nhân </w:t>
      </w:r>
      <w:r w:rsidR="009A17B4" w:rsidRPr="00113CA2">
        <w:rPr>
          <w:rFonts w:eastAsia="TimesNewRomanPSMT"/>
          <w:sz w:val="24"/>
          <w:lang w:val="fr-FR"/>
        </w:rPr>
        <w:t xml:space="preserve">người </w:t>
      </w:r>
      <w:r w:rsidRPr="00113CA2">
        <w:rPr>
          <w:rFonts w:eastAsia="TimesNewRomanPSMT"/>
          <w:sz w:val="24"/>
          <w:lang w:val="fr-FR"/>
        </w:rPr>
        <w:t>được bảo hiểm để chẩn đoán bệnh hoặc hỗ trợ điều trị y tế (máy tạo nhịp tim, máy khí dung…).</w:t>
      </w:r>
    </w:p>
    <w:p w14:paraId="1C8975AF" w14:textId="3AEC1CBC" w:rsidR="00410DBB" w:rsidRPr="00113CA2" w:rsidRDefault="00410DBB" w:rsidP="00113CA2">
      <w:pPr>
        <w:numPr>
          <w:ilvl w:val="0"/>
          <w:numId w:val="3"/>
        </w:numPr>
        <w:tabs>
          <w:tab w:val="clear" w:pos="720"/>
        </w:tabs>
        <w:autoSpaceDE w:val="0"/>
        <w:autoSpaceDN w:val="0"/>
        <w:adjustRightInd w:val="0"/>
        <w:spacing w:before="60" w:after="60" w:line="288" w:lineRule="auto"/>
        <w:ind w:left="426" w:hanging="426"/>
        <w:jc w:val="both"/>
        <w:rPr>
          <w:rFonts w:eastAsia="TimesNewRomanPSMT"/>
          <w:sz w:val="24"/>
          <w:lang w:val="fr-FR"/>
        </w:rPr>
      </w:pPr>
      <w:r w:rsidRPr="00113CA2">
        <w:rPr>
          <w:rFonts w:eastAsia="TimesNewRomanPSMT"/>
          <w:sz w:val="24"/>
          <w:lang w:val="fr-FR"/>
        </w:rPr>
        <w:t>Các chi phí cung cấp, bảo dưỡng, sửa chữa thiết bị, bộ phận giả ngoại trừ các dụng cụ, thiết bị cần thiết phải được cấy ghép vào bên trong cơ thể để duy trì sự sống</w:t>
      </w:r>
      <w:r w:rsidR="009A17B4" w:rsidRPr="00113CA2">
        <w:rPr>
          <w:rFonts w:eastAsia="TimesNewRomanPSMT"/>
          <w:sz w:val="24"/>
          <w:lang w:val="fr-FR"/>
        </w:rPr>
        <w:t xml:space="preserve"> được quy định tại hợp đồng bảo hiểm</w:t>
      </w:r>
      <w:r w:rsidRPr="00113CA2">
        <w:rPr>
          <w:rFonts w:eastAsia="TimesNewRomanPSMT"/>
          <w:sz w:val="24"/>
          <w:lang w:val="fr-FR"/>
        </w:rPr>
        <w:t>.</w:t>
      </w:r>
    </w:p>
    <w:p w14:paraId="60747ED5" w14:textId="77777777" w:rsidR="00410DBB" w:rsidRPr="00113CA2" w:rsidRDefault="00410DBB" w:rsidP="00113CA2">
      <w:pPr>
        <w:numPr>
          <w:ilvl w:val="0"/>
          <w:numId w:val="3"/>
        </w:numPr>
        <w:tabs>
          <w:tab w:val="clear" w:pos="720"/>
        </w:tabs>
        <w:autoSpaceDE w:val="0"/>
        <w:autoSpaceDN w:val="0"/>
        <w:adjustRightInd w:val="0"/>
        <w:spacing w:before="60" w:after="60" w:line="288" w:lineRule="auto"/>
        <w:ind w:left="426" w:hanging="426"/>
        <w:jc w:val="both"/>
        <w:rPr>
          <w:rFonts w:eastAsia="TimesNewRomanPSMT"/>
          <w:sz w:val="24"/>
          <w:lang w:val="fr-FR"/>
        </w:rPr>
      </w:pPr>
      <w:r w:rsidRPr="00113CA2">
        <w:rPr>
          <w:rFonts w:eastAsia="TimesNewRomanPSMT"/>
          <w:sz w:val="24"/>
          <w:lang w:val="fr-FR"/>
        </w:rPr>
        <w:t>Hậu quả của việc sử dụng ma túy, các chất có cồn, thuốc không có chỉ định của bác sĩ chuyên môn hoặc thuốc chỉ định để điều trị các bệnh nghiện.</w:t>
      </w:r>
    </w:p>
    <w:p w14:paraId="70329D6C" w14:textId="087AF3ED" w:rsidR="00410DBB" w:rsidRPr="00113CA2" w:rsidRDefault="00410DBB" w:rsidP="00113CA2">
      <w:pPr>
        <w:numPr>
          <w:ilvl w:val="0"/>
          <w:numId w:val="3"/>
        </w:numPr>
        <w:tabs>
          <w:tab w:val="clear" w:pos="720"/>
        </w:tabs>
        <w:autoSpaceDE w:val="0"/>
        <w:autoSpaceDN w:val="0"/>
        <w:adjustRightInd w:val="0"/>
        <w:spacing w:before="60" w:after="60" w:line="288" w:lineRule="auto"/>
        <w:ind w:left="426" w:hanging="426"/>
        <w:jc w:val="both"/>
        <w:rPr>
          <w:rFonts w:eastAsia="TimesNewRomanPSMT"/>
          <w:sz w:val="24"/>
          <w:lang w:val="fr-FR"/>
        </w:rPr>
      </w:pPr>
      <w:r w:rsidRPr="00113CA2">
        <w:rPr>
          <w:rFonts w:eastAsia="TimesNewRomanPSMT"/>
          <w:sz w:val="24"/>
          <w:lang w:val="fr-FR"/>
        </w:rPr>
        <w:t xml:space="preserve">Các chi phí để có cơ quan cấy ghép nội tạng như cho, nhận, mua, vận chuyển, bảo quản nội tạng. Tuy nhiên, </w:t>
      </w:r>
      <w:r w:rsidR="002B105C" w:rsidRPr="00113CA2">
        <w:rPr>
          <w:rFonts w:eastAsia="TimesNewRomanPSMT"/>
          <w:sz w:val="24"/>
          <w:lang w:val="fr-FR"/>
        </w:rPr>
        <w:t xml:space="preserve">quy </w:t>
      </w:r>
      <w:r w:rsidR="000B4433" w:rsidRPr="00113CA2">
        <w:rPr>
          <w:rFonts w:eastAsia="TimesNewRomanPSMT"/>
          <w:sz w:val="24"/>
          <w:lang w:val="fr-FR"/>
        </w:rPr>
        <w:t>tắc</w:t>
      </w:r>
      <w:r w:rsidRPr="00113CA2">
        <w:rPr>
          <w:rFonts w:eastAsia="TimesNewRomanPSMT"/>
          <w:sz w:val="24"/>
          <w:lang w:val="fr-FR"/>
        </w:rPr>
        <w:t xml:space="preserve"> bảo hiểm này bảo hiểm cho các chi phí y tế cho việc cấy ghép nội tạng vào cơ thể</w:t>
      </w:r>
      <w:r w:rsidR="002B105C" w:rsidRPr="00113CA2">
        <w:rPr>
          <w:rFonts w:eastAsia="TimesNewRomanPSMT"/>
          <w:sz w:val="24"/>
          <w:lang w:val="fr-FR"/>
        </w:rPr>
        <w:t xml:space="preserve"> do hậu quả của tai nạn thuộc phạm vi bảo hiểm</w:t>
      </w:r>
    </w:p>
    <w:p w14:paraId="60CE3596" w14:textId="77777777" w:rsidR="00410DBB" w:rsidRPr="00113CA2" w:rsidRDefault="00410DBB" w:rsidP="00113CA2">
      <w:pPr>
        <w:numPr>
          <w:ilvl w:val="0"/>
          <w:numId w:val="3"/>
        </w:numPr>
        <w:tabs>
          <w:tab w:val="clear" w:pos="720"/>
        </w:tabs>
        <w:autoSpaceDE w:val="0"/>
        <w:autoSpaceDN w:val="0"/>
        <w:adjustRightInd w:val="0"/>
        <w:spacing w:before="60" w:after="60" w:line="288" w:lineRule="auto"/>
        <w:ind w:left="426" w:hanging="426"/>
        <w:jc w:val="both"/>
        <w:rPr>
          <w:rFonts w:eastAsia="TimesNewRomanPSMT"/>
          <w:sz w:val="24"/>
          <w:lang w:val="fr-FR"/>
        </w:rPr>
      </w:pPr>
      <w:r w:rsidRPr="00113CA2">
        <w:rPr>
          <w:rFonts w:eastAsia="TimesNewRomanPSMT"/>
          <w:sz w:val="24"/>
          <w:lang w:val="fr-FR"/>
        </w:rPr>
        <w:t>Thực phẩm chức năng, khoáng chất, các chất hữu cơ bổ sung cho chế độ dinh dưỡng hoặc phục vụ cho chế độ ăn kiêng có sẵn trong tự nhiên, các sản phẩm mỹ phẩm.</w:t>
      </w:r>
    </w:p>
    <w:p w14:paraId="61EAB759" w14:textId="77777777" w:rsidR="00410DBB" w:rsidRPr="00113CA2" w:rsidRDefault="00410DBB" w:rsidP="00113CA2">
      <w:pPr>
        <w:numPr>
          <w:ilvl w:val="0"/>
          <w:numId w:val="3"/>
        </w:numPr>
        <w:tabs>
          <w:tab w:val="clear" w:pos="720"/>
        </w:tabs>
        <w:autoSpaceDE w:val="0"/>
        <w:autoSpaceDN w:val="0"/>
        <w:adjustRightInd w:val="0"/>
        <w:spacing w:before="60" w:after="60" w:line="288" w:lineRule="auto"/>
        <w:ind w:left="426" w:hanging="426"/>
        <w:jc w:val="both"/>
        <w:rPr>
          <w:rFonts w:eastAsia="TimesNewRomanPSMT"/>
          <w:sz w:val="24"/>
          <w:lang w:val="fr-FR"/>
        </w:rPr>
      </w:pPr>
      <w:r w:rsidRPr="00113CA2">
        <w:rPr>
          <w:rFonts w:eastAsia="TimesNewRomanPSMT"/>
          <w:sz w:val="24"/>
          <w:lang w:val="fr-FR"/>
        </w:rPr>
        <w:t>Việc điều trị không được khoa học công nhận, điều trị thử nghiệm.</w:t>
      </w:r>
    </w:p>
    <w:p w14:paraId="3DF50ECD" w14:textId="567D3B66" w:rsidR="00966173" w:rsidRPr="00113CA2" w:rsidRDefault="00EC4490" w:rsidP="00113CA2">
      <w:pPr>
        <w:autoSpaceDE w:val="0"/>
        <w:autoSpaceDN w:val="0"/>
        <w:adjustRightInd w:val="0"/>
        <w:spacing w:before="240" w:after="240" w:line="288" w:lineRule="auto"/>
        <w:jc w:val="center"/>
        <w:rPr>
          <w:rFonts w:eastAsia="TimesNewRomanPS-BoldMT"/>
          <w:b/>
          <w:bCs/>
          <w:sz w:val="24"/>
          <w:lang w:val="vi-VN"/>
        </w:rPr>
      </w:pPr>
      <w:r w:rsidRPr="00113CA2">
        <w:rPr>
          <w:rFonts w:eastAsia="TimesNewRomanPS-BoldMT"/>
          <w:b/>
          <w:bCs/>
          <w:sz w:val="24"/>
          <w:lang w:val="fr-FR"/>
        </w:rPr>
        <w:t>CHƯƠNG IV</w:t>
      </w:r>
      <w:r w:rsidR="00113CA2">
        <w:rPr>
          <w:rFonts w:eastAsia="TimesNewRomanPS-BoldMT"/>
          <w:b/>
          <w:bCs/>
          <w:sz w:val="24"/>
          <w:lang w:val="fr-FR"/>
        </w:rPr>
        <w:t xml:space="preserve"> : </w:t>
      </w:r>
      <w:r w:rsidRPr="00113CA2">
        <w:rPr>
          <w:rFonts w:eastAsia="TimesNewRomanPS-BoldMT"/>
          <w:b/>
          <w:bCs/>
          <w:sz w:val="24"/>
          <w:lang w:val="fr-FR"/>
        </w:rPr>
        <w:t>ĐIỀU KIỆN CHUNG</w:t>
      </w:r>
    </w:p>
    <w:p w14:paraId="753FAC42" w14:textId="77777777" w:rsidR="00EC4490" w:rsidRPr="00113CA2" w:rsidRDefault="00EC4490" w:rsidP="00113CA2">
      <w:pPr>
        <w:numPr>
          <w:ilvl w:val="0"/>
          <w:numId w:val="10"/>
        </w:numPr>
        <w:autoSpaceDE w:val="0"/>
        <w:autoSpaceDN w:val="0"/>
        <w:adjustRightInd w:val="0"/>
        <w:spacing w:before="60" w:after="60" w:line="288" w:lineRule="auto"/>
        <w:ind w:left="426" w:hanging="426"/>
        <w:jc w:val="both"/>
        <w:rPr>
          <w:rFonts w:eastAsia="TimesNewRomanPS-BoldMT"/>
          <w:b/>
          <w:bCs/>
          <w:sz w:val="24"/>
          <w:lang w:val="fr-FR"/>
        </w:rPr>
      </w:pPr>
      <w:r w:rsidRPr="00113CA2">
        <w:rPr>
          <w:b/>
          <w:bCs/>
          <w:sz w:val="24"/>
          <w:lang w:val="fr-FR"/>
        </w:rPr>
        <w:t>Ph</w:t>
      </w:r>
      <w:r w:rsidRPr="00113CA2">
        <w:rPr>
          <w:rFonts w:eastAsia="TimesNewRomanPS-BoldMT"/>
          <w:b/>
          <w:bCs/>
          <w:sz w:val="24"/>
          <w:lang w:val="fr-FR"/>
        </w:rPr>
        <w:t>ạm vi địa lý</w:t>
      </w:r>
    </w:p>
    <w:p w14:paraId="26C044E8" w14:textId="77777777" w:rsidR="00EC4490" w:rsidRPr="00113CA2" w:rsidRDefault="00EC4490" w:rsidP="00113CA2">
      <w:pPr>
        <w:spacing w:before="60" w:after="60" w:line="288" w:lineRule="auto"/>
        <w:ind w:firstLine="426"/>
        <w:jc w:val="both"/>
        <w:rPr>
          <w:b/>
          <w:bCs/>
          <w:sz w:val="24"/>
          <w:lang w:val="fr-FR"/>
        </w:rPr>
      </w:pPr>
      <w:r w:rsidRPr="00113CA2">
        <w:rPr>
          <w:sz w:val="24"/>
          <w:lang w:val="fr-FR"/>
        </w:rPr>
        <w:t>Ph</w:t>
      </w:r>
      <w:r w:rsidRPr="00113CA2">
        <w:rPr>
          <w:rFonts w:eastAsia="TimesNewRomanPSMT"/>
          <w:sz w:val="24"/>
          <w:lang w:val="fr-FR"/>
        </w:rPr>
        <w:t xml:space="preserve">ạm vi </w:t>
      </w:r>
      <w:r w:rsidRPr="00137497">
        <w:rPr>
          <w:sz w:val="24"/>
          <w:lang w:val="fr-FR"/>
        </w:rPr>
        <w:t>địa</w:t>
      </w:r>
      <w:r w:rsidRPr="00113CA2">
        <w:rPr>
          <w:rFonts w:eastAsia="TimesNewRomanPSMT"/>
          <w:sz w:val="24"/>
          <w:lang w:val="fr-FR"/>
        </w:rPr>
        <w:t xml:space="preserve"> lý được bảo hiểm của hợp đồng bảo hiểm n</w:t>
      </w:r>
      <w:r w:rsidRPr="00113CA2">
        <w:rPr>
          <w:sz w:val="24"/>
          <w:lang w:val="fr-FR"/>
        </w:rPr>
        <w:t>ày là lãnh th</w:t>
      </w:r>
      <w:r w:rsidRPr="00113CA2">
        <w:rPr>
          <w:rFonts w:eastAsia="TimesNewRomanPSMT"/>
          <w:sz w:val="24"/>
          <w:lang w:val="fr-FR"/>
        </w:rPr>
        <w:t>ổ nước Cộng H</w:t>
      </w:r>
      <w:r w:rsidRPr="00113CA2">
        <w:rPr>
          <w:sz w:val="24"/>
          <w:lang w:val="fr-FR"/>
        </w:rPr>
        <w:t>òa Xã H</w:t>
      </w:r>
      <w:r w:rsidRPr="00113CA2">
        <w:rPr>
          <w:rFonts w:eastAsia="TimesNewRomanPSMT"/>
          <w:sz w:val="24"/>
          <w:lang w:val="fr-FR"/>
        </w:rPr>
        <w:t>ội Chủ Nghĩa Việt Nam</w:t>
      </w:r>
      <w:r w:rsidRPr="00113CA2">
        <w:rPr>
          <w:sz w:val="24"/>
          <w:lang w:val="fr-FR"/>
        </w:rPr>
        <w:t>, tr</w:t>
      </w:r>
      <w:r w:rsidRPr="00113CA2">
        <w:rPr>
          <w:rFonts w:eastAsia="TimesNewRomanPSMT"/>
          <w:sz w:val="24"/>
          <w:lang w:val="fr-FR"/>
        </w:rPr>
        <w:t>ừ khi có thỏa thuận khác</w:t>
      </w:r>
      <w:r w:rsidRPr="00113CA2">
        <w:rPr>
          <w:sz w:val="24"/>
          <w:lang w:val="fr-FR"/>
        </w:rPr>
        <w:t xml:space="preserve">. </w:t>
      </w:r>
    </w:p>
    <w:p w14:paraId="39204588" w14:textId="77777777" w:rsidR="00EC4490" w:rsidRPr="00113CA2" w:rsidRDefault="00EC4490" w:rsidP="00113CA2">
      <w:pPr>
        <w:numPr>
          <w:ilvl w:val="0"/>
          <w:numId w:val="10"/>
        </w:numPr>
        <w:autoSpaceDE w:val="0"/>
        <w:autoSpaceDN w:val="0"/>
        <w:adjustRightInd w:val="0"/>
        <w:spacing w:before="60" w:after="60" w:line="288" w:lineRule="auto"/>
        <w:ind w:left="426" w:hanging="426"/>
        <w:jc w:val="both"/>
        <w:rPr>
          <w:b/>
          <w:bCs/>
          <w:sz w:val="24"/>
          <w:lang w:val="fr-FR"/>
        </w:rPr>
      </w:pPr>
      <w:r w:rsidRPr="00113CA2">
        <w:rPr>
          <w:b/>
          <w:bCs/>
          <w:sz w:val="24"/>
          <w:lang w:val="fr-FR"/>
        </w:rPr>
        <w:t>Đối tượng bảo hiểm</w:t>
      </w:r>
    </w:p>
    <w:p w14:paraId="261856AA" w14:textId="77777777" w:rsidR="00DF38A2" w:rsidRPr="00113CA2" w:rsidRDefault="00EC4490" w:rsidP="00113CA2">
      <w:pPr>
        <w:spacing w:before="60" w:after="60" w:line="288" w:lineRule="auto"/>
        <w:ind w:firstLine="426"/>
        <w:jc w:val="both"/>
        <w:rPr>
          <w:rFonts w:eastAsia="TimesNewRomanPSMT"/>
          <w:sz w:val="24"/>
          <w:lang w:val="fr-FR"/>
        </w:rPr>
      </w:pPr>
      <w:r w:rsidRPr="00113CA2">
        <w:rPr>
          <w:rFonts w:eastAsia="TimesNewRomanPSMT"/>
          <w:sz w:val="24"/>
          <w:lang w:val="fr-FR"/>
        </w:rPr>
        <w:t>Độ tuổi để tham gia bả</w:t>
      </w:r>
      <w:r w:rsidRPr="00113CA2">
        <w:rPr>
          <w:sz w:val="24"/>
          <w:lang w:val="fr-FR"/>
        </w:rPr>
        <w:t>o hi</w:t>
      </w:r>
      <w:r w:rsidRPr="00113CA2">
        <w:rPr>
          <w:rFonts w:eastAsia="TimesNewRomanPSMT"/>
          <w:sz w:val="24"/>
          <w:lang w:val="fr-FR"/>
        </w:rPr>
        <w:t>ểm l</w:t>
      </w:r>
      <w:r w:rsidRPr="00113CA2">
        <w:rPr>
          <w:sz w:val="24"/>
          <w:lang w:val="fr-FR"/>
        </w:rPr>
        <w:t>à t</w:t>
      </w:r>
      <w:r w:rsidRPr="00113CA2">
        <w:rPr>
          <w:rFonts w:eastAsia="TimesNewRomanPSMT"/>
          <w:sz w:val="24"/>
          <w:lang w:val="fr-FR"/>
        </w:rPr>
        <w:t xml:space="preserve">ừ </w:t>
      </w:r>
      <w:r w:rsidR="00FC573B" w:rsidRPr="00113CA2">
        <w:rPr>
          <w:rFonts w:eastAsia="TimesNewRomanPSMT"/>
          <w:sz w:val="24"/>
          <w:lang w:val="fr-FR"/>
        </w:rPr>
        <w:t xml:space="preserve">đủ 15 ngày tuổi </w:t>
      </w:r>
      <w:r w:rsidRPr="00113CA2">
        <w:rPr>
          <w:rFonts w:eastAsia="TimesNewRomanPSMT"/>
          <w:sz w:val="24"/>
          <w:lang w:val="fr-FR"/>
        </w:rPr>
        <w:t>cho tới 65 tuổi</w:t>
      </w:r>
      <w:r w:rsidR="00DF38A2" w:rsidRPr="00113CA2">
        <w:rPr>
          <w:rFonts w:eastAsia="TimesNewRomanPSMT"/>
          <w:sz w:val="24"/>
          <w:lang w:val="fr-FR"/>
        </w:rPr>
        <w:t xml:space="preserve"> (theo năm dương lịch)</w:t>
      </w:r>
      <w:r w:rsidRPr="00113CA2">
        <w:rPr>
          <w:rFonts w:eastAsia="TimesNewRomanPSMT"/>
          <w:sz w:val="24"/>
          <w:lang w:val="fr-FR"/>
        </w:rPr>
        <w:t xml:space="preserve"> v</w:t>
      </w:r>
      <w:r w:rsidRPr="00113CA2">
        <w:rPr>
          <w:sz w:val="24"/>
          <w:lang w:val="fr-FR"/>
        </w:rPr>
        <w:t>à lo</w:t>
      </w:r>
      <w:r w:rsidRPr="00113CA2">
        <w:rPr>
          <w:rFonts w:eastAsia="TimesNewRomanPSMT"/>
          <w:sz w:val="24"/>
          <w:lang w:val="fr-FR"/>
        </w:rPr>
        <w:t xml:space="preserve">ại </w:t>
      </w:r>
      <w:r w:rsidRPr="00137497">
        <w:rPr>
          <w:sz w:val="24"/>
          <w:lang w:val="fr-FR"/>
        </w:rPr>
        <w:t>trừ</w:t>
      </w:r>
      <w:r w:rsidRPr="00113CA2">
        <w:rPr>
          <w:rFonts w:eastAsia="TimesNewRomanPSMT"/>
          <w:sz w:val="24"/>
          <w:lang w:val="fr-FR"/>
        </w:rPr>
        <w:t xml:space="preserve"> những người </w:t>
      </w:r>
      <w:r w:rsidRPr="00113CA2">
        <w:rPr>
          <w:sz w:val="24"/>
          <w:lang w:val="fr-FR"/>
        </w:rPr>
        <w:t>b</w:t>
      </w:r>
      <w:r w:rsidRPr="00113CA2">
        <w:rPr>
          <w:rFonts w:eastAsia="TimesNewRomanPSMT"/>
          <w:sz w:val="24"/>
          <w:lang w:val="fr-FR"/>
        </w:rPr>
        <w:t>ị bệnh tâm thần,</w:t>
      </w:r>
      <w:r w:rsidR="001C2B6A" w:rsidRPr="00113CA2">
        <w:rPr>
          <w:rFonts w:eastAsia="TimesNewRomanPSMT"/>
          <w:sz w:val="24"/>
          <w:lang w:val="fr-FR"/>
        </w:rPr>
        <w:t xml:space="preserve"> động kinh,</w:t>
      </w:r>
      <w:r w:rsidRPr="00113CA2">
        <w:rPr>
          <w:rFonts w:eastAsia="TimesNewRomanPSMT"/>
          <w:sz w:val="24"/>
          <w:lang w:val="fr-FR"/>
        </w:rPr>
        <w:t xml:space="preserve"> thương tật vĩnh viễn từ 80% trở l</w:t>
      </w:r>
      <w:r w:rsidRPr="00113CA2">
        <w:rPr>
          <w:sz w:val="24"/>
          <w:lang w:val="fr-FR"/>
        </w:rPr>
        <w:t>ên.</w:t>
      </w:r>
      <w:r w:rsidRPr="00113CA2">
        <w:rPr>
          <w:rFonts w:eastAsia="TimesNewRomanPSMT"/>
          <w:sz w:val="24"/>
          <w:lang w:val="fr-FR"/>
        </w:rPr>
        <w:t xml:space="preserve"> </w:t>
      </w:r>
    </w:p>
    <w:p w14:paraId="0EC16C96" w14:textId="30BA62DF" w:rsidR="00EC4490" w:rsidRPr="00113CA2" w:rsidRDefault="00EC4490" w:rsidP="00113CA2">
      <w:pPr>
        <w:spacing w:before="60" w:after="60" w:line="288" w:lineRule="auto"/>
        <w:ind w:firstLine="426"/>
        <w:jc w:val="both"/>
        <w:rPr>
          <w:b/>
          <w:bCs/>
          <w:sz w:val="24"/>
          <w:lang w:val="fr-FR"/>
        </w:rPr>
      </w:pPr>
      <w:r w:rsidRPr="00113CA2">
        <w:rPr>
          <w:rFonts w:eastAsia="TimesNewRomanPSMT"/>
          <w:sz w:val="24"/>
          <w:lang w:val="fr-FR"/>
        </w:rPr>
        <w:t xml:space="preserve">Đối với </w:t>
      </w:r>
      <w:r w:rsidR="002B105C" w:rsidRPr="00113CA2">
        <w:rPr>
          <w:rFonts w:eastAsia="TimesNewRomanPSMT"/>
          <w:sz w:val="24"/>
          <w:lang w:val="fr-FR"/>
        </w:rPr>
        <w:t xml:space="preserve">người </w:t>
      </w:r>
      <w:r w:rsidRPr="00113CA2">
        <w:rPr>
          <w:rFonts w:eastAsia="TimesNewRomanPSMT"/>
          <w:sz w:val="24"/>
          <w:lang w:val="fr-FR"/>
        </w:rPr>
        <w:t>phụ thuộc, PJICO chỉ nhận bảo hiểm v</w:t>
      </w:r>
      <w:r w:rsidRPr="00113CA2">
        <w:rPr>
          <w:sz w:val="24"/>
          <w:lang w:val="fr-FR"/>
        </w:rPr>
        <w:t>ào ngày b</w:t>
      </w:r>
      <w:r w:rsidRPr="00113CA2">
        <w:rPr>
          <w:rFonts w:eastAsia="TimesNewRomanPSMT"/>
          <w:sz w:val="24"/>
          <w:lang w:val="fr-FR"/>
        </w:rPr>
        <w:t>ắt đầu bảo hiểm</w:t>
      </w:r>
      <w:r w:rsidRPr="00113CA2">
        <w:rPr>
          <w:sz w:val="24"/>
          <w:lang w:val="fr-FR"/>
        </w:rPr>
        <w:t>,</w:t>
      </w:r>
      <w:r w:rsidRPr="00113CA2">
        <w:rPr>
          <w:rFonts w:eastAsia="TimesNewRomanPS-BoldMT"/>
          <w:b/>
          <w:bCs/>
          <w:sz w:val="24"/>
          <w:lang w:val="fr-FR"/>
        </w:rPr>
        <w:t xml:space="preserve"> </w:t>
      </w:r>
      <w:r w:rsidRPr="00113CA2">
        <w:rPr>
          <w:sz w:val="24"/>
          <w:lang w:val="fr-FR"/>
        </w:rPr>
        <w:t>không ch</w:t>
      </w:r>
      <w:r w:rsidRPr="00113CA2">
        <w:rPr>
          <w:rFonts w:eastAsia="TimesNewRomanPSMT"/>
          <w:sz w:val="24"/>
          <w:lang w:val="fr-FR"/>
        </w:rPr>
        <w:t>ấp nhận trường hợp tham gia bảo hiểm v</w:t>
      </w:r>
      <w:r w:rsidRPr="00113CA2">
        <w:rPr>
          <w:sz w:val="24"/>
          <w:lang w:val="fr-FR"/>
        </w:rPr>
        <w:t>ào gi</w:t>
      </w:r>
      <w:r w:rsidRPr="00113CA2">
        <w:rPr>
          <w:rFonts w:eastAsia="TimesNewRomanPSMT"/>
          <w:sz w:val="24"/>
          <w:lang w:val="fr-FR"/>
        </w:rPr>
        <w:t>ữa t</w:t>
      </w:r>
      <w:r w:rsidRPr="00113CA2">
        <w:rPr>
          <w:sz w:val="24"/>
          <w:lang w:val="fr-FR"/>
        </w:rPr>
        <w:t>h</w:t>
      </w:r>
      <w:r w:rsidRPr="00113CA2">
        <w:rPr>
          <w:rFonts w:eastAsia="TimesNewRomanPSMT"/>
          <w:sz w:val="24"/>
          <w:lang w:val="fr-FR"/>
        </w:rPr>
        <w:t>ời hạn hợp đồng, ngoại</w:t>
      </w:r>
      <w:r w:rsidR="00F52EAD" w:rsidRPr="00113CA2">
        <w:rPr>
          <w:rFonts w:eastAsia="TimesNewRomanPSMT"/>
          <w:sz w:val="24"/>
          <w:lang w:val="fr-FR"/>
        </w:rPr>
        <w:t xml:space="preserve"> trừ</w:t>
      </w:r>
      <w:r w:rsidRPr="00113CA2">
        <w:rPr>
          <w:rFonts w:eastAsia="TimesNewRomanPSMT"/>
          <w:sz w:val="24"/>
          <w:lang w:val="fr-FR"/>
        </w:rPr>
        <w:t>:</w:t>
      </w:r>
    </w:p>
    <w:p w14:paraId="2D6F6C24" w14:textId="796FE478" w:rsidR="00EC4490" w:rsidRPr="00113CA2" w:rsidRDefault="00EC4490" w:rsidP="00113CA2">
      <w:pPr>
        <w:numPr>
          <w:ilvl w:val="0"/>
          <w:numId w:val="11"/>
        </w:numPr>
        <w:autoSpaceDE w:val="0"/>
        <w:autoSpaceDN w:val="0"/>
        <w:adjustRightInd w:val="0"/>
        <w:spacing w:before="60" w:after="60" w:line="288" w:lineRule="auto"/>
        <w:ind w:left="426" w:hanging="426"/>
        <w:jc w:val="both"/>
        <w:rPr>
          <w:sz w:val="24"/>
          <w:lang w:val="fr-FR"/>
        </w:rPr>
      </w:pPr>
      <w:r w:rsidRPr="00113CA2">
        <w:rPr>
          <w:sz w:val="24"/>
          <w:lang w:val="fr-FR"/>
        </w:rPr>
        <w:t xml:space="preserve">Người phụ thuộc của nhân viên mới làm việc cho </w:t>
      </w:r>
      <w:r w:rsidR="002B105C" w:rsidRPr="00113CA2">
        <w:rPr>
          <w:sz w:val="24"/>
          <w:lang w:val="fr-FR"/>
        </w:rPr>
        <w:t xml:space="preserve">bên </w:t>
      </w:r>
      <w:r w:rsidR="00AD4B2A" w:rsidRPr="00113CA2">
        <w:rPr>
          <w:sz w:val="24"/>
          <w:lang w:val="fr-FR"/>
        </w:rPr>
        <w:t>mua bảo hiểm</w:t>
      </w:r>
      <w:r w:rsidRPr="00113CA2">
        <w:rPr>
          <w:sz w:val="24"/>
          <w:lang w:val="fr-FR"/>
        </w:rPr>
        <w:t>;</w:t>
      </w:r>
    </w:p>
    <w:p w14:paraId="26947D04" w14:textId="77777777" w:rsidR="00EC4490" w:rsidRPr="00113CA2" w:rsidRDefault="00EC4490" w:rsidP="00113CA2">
      <w:pPr>
        <w:numPr>
          <w:ilvl w:val="0"/>
          <w:numId w:val="11"/>
        </w:numPr>
        <w:autoSpaceDE w:val="0"/>
        <w:autoSpaceDN w:val="0"/>
        <w:adjustRightInd w:val="0"/>
        <w:spacing w:before="60" w:after="60" w:line="288" w:lineRule="auto"/>
        <w:ind w:left="426" w:hanging="426"/>
        <w:jc w:val="both"/>
        <w:rPr>
          <w:sz w:val="24"/>
          <w:lang w:val="fr-FR"/>
        </w:rPr>
      </w:pPr>
      <w:r w:rsidRPr="00113CA2">
        <w:rPr>
          <w:sz w:val="24"/>
          <w:lang w:val="fr-FR"/>
        </w:rPr>
        <w:t>Vợ/chồng mới cưới trong thời hạn bảo hiểm;</w:t>
      </w:r>
    </w:p>
    <w:p w14:paraId="298CD76C" w14:textId="77777777" w:rsidR="00AD4B2A" w:rsidRPr="00113CA2" w:rsidRDefault="00EC4490" w:rsidP="00113CA2">
      <w:pPr>
        <w:numPr>
          <w:ilvl w:val="0"/>
          <w:numId w:val="11"/>
        </w:numPr>
        <w:autoSpaceDE w:val="0"/>
        <w:autoSpaceDN w:val="0"/>
        <w:adjustRightInd w:val="0"/>
        <w:spacing w:before="60" w:after="60" w:line="288" w:lineRule="auto"/>
        <w:ind w:left="426" w:hanging="426"/>
        <w:jc w:val="both"/>
        <w:rPr>
          <w:b/>
          <w:bCs/>
          <w:sz w:val="24"/>
          <w:lang w:val="fr-FR"/>
        </w:rPr>
      </w:pPr>
      <w:r w:rsidRPr="00113CA2">
        <w:rPr>
          <w:sz w:val="24"/>
          <w:lang w:val="fr-FR"/>
        </w:rPr>
        <w:t>Con đủ tuổi tham gia bảo hiểm trong thời hạn bảo hiểm</w:t>
      </w:r>
      <w:r w:rsidR="00AD4B2A" w:rsidRPr="00113CA2">
        <w:rPr>
          <w:sz w:val="24"/>
          <w:lang w:val="fr-FR"/>
        </w:rPr>
        <w:t>.</w:t>
      </w:r>
    </w:p>
    <w:p w14:paraId="1B312354" w14:textId="77777777" w:rsidR="00EC4490" w:rsidRPr="00113CA2" w:rsidRDefault="00EC4490" w:rsidP="00113CA2">
      <w:pPr>
        <w:numPr>
          <w:ilvl w:val="0"/>
          <w:numId w:val="10"/>
        </w:numPr>
        <w:autoSpaceDE w:val="0"/>
        <w:autoSpaceDN w:val="0"/>
        <w:adjustRightInd w:val="0"/>
        <w:spacing w:before="60" w:after="60" w:line="288" w:lineRule="auto"/>
        <w:ind w:left="426" w:hanging="426"/>
        <w:jc w:val="both"/>
        <w:rPr>
          <w:b/>
          <w:bCs/>
          <w:sz w:val="24"/>
          <w:lang w:val="fr-FR"/>
        </w:rPr>
      </w:pPr>
      <w:r w:rsidRPr="00113CA2">
        <w:rPr>
          <w:b/>
          <w:bCs/>
          <w:sz w:val="24"/>
          <w:lang w:val="fr-FR"/>
        </w:rPr>
        <w:lastRenderedPageBreak/>
        <w:t>Thời hạn bảo hiểm</w:t>
      </w:r>
    </w:p>
    <w:p w14:paraId="4724FFDE" w14:textId="77777777" w:rsidR="00EC4490" w:rsidRPr="00113CA2" w:rsidRDefault="00EC4490" w:rsidP="00113CA2">
      <w:pPr>
        <w:spacing w:before="60" w:after="60" w:line="288" w:lineRule="auto"/>
        <w:ind w:firstLine="426"/>
        <w:jc w:val="both"/>
        <w:rPr>
          <w:b/>
          <w:bCs/>
          <w:sz w:val="24"/>
          <w:lang w:val="fr-FR"/>
        </w:rPr>
      </w:pPr>
      <w:r w:rsidRPr="00113CA2">
        <w:rPr>
          <w:rFonts w:eastAsia="TimesNewRomanPSMT"/>
          <w:sz w:val="24"/>
          <w:lang w:val="fr-FR"/>
        </w:rPr>
        <w:t xml:space="preserve">Là </w:t>
      </w:r>
      <w:r w:rsidR="00790FB0" w:rsidRPr="00113CA2">
        <w:rPr>
          <w:rFonts w:eastAsia="TimesNewRomanPSMT"/>
          <w:sz w:val="24"/>
          <w:lang w:val="fr-FR"/>
        </w:rPr>
        <w:t>0</w:t>
      </w:r>
      <w:r w:rsidRPr="00113CA2">
        <w:rPr>
          <w:rFonts w:eastAsia="TimesNewRomanPSMT"/>
          <w:sz w:val="24"/>
          <w:lang w:val="fr-FR"/>
        </w:rPr>
        <w:t>1 năm kể từ ng</w:t>
      </w:r>
      <w:r w:rsidRPr="00113CA2">
        <w:rPr>
          <w:sz w:val="24"/>
          <w:lang w:val="fr-FR"/>
        </w:rPr>
        <w:t>ày hi</w:t>
      </w:r>
      <w:r w:rsidRPr="00113CA2">
        <w:rPr>
          <w:rFonts w:eastAsia="TimesNewRomanPSMT"/>
          <w:sz w:val="24"/>
          <w:lang w:val="fr-FR"/>
        </w:rPr>
        <w:t>ệu lực bảo hiểm, t</w:t>
      </w:r>
      <w:r w:rsidRPr="00113CA2">
        <w:rPr>
          <w:sz w:val="24"/>
          <w:lang w:val="fr-FR"/>
        </w:rPr>
        <w:t>r</w:t>
      </w:r>
      <w:r w:rsidRPr="00113CA2">
        <w:rPr>
          <w:rFonts w:eastAsia="TimesNewRomanPSMT"/>
          <w:sz w:val="24"/>
          <w:lang w:val="fr-FR"/>
        </w:rPr>
        <w:t>ừ trường hợp có thỏa thuận khác với PJICO</w:t>
      </w:r>
      <w:r w:rsidRPr="00113CA2">
        <w:rPr>
          <w:sz w:val="24"/>
          <w:lang w:val="fr-FR"/>
        </w:rPr>
        <w:t>.</w:t>
      </w:r>
    </w:p>
    <w:p w14:paraId="7178C3E2" w14:textId="77777777" w:rsidR="00EC4490" w:rsidRPr="00113CA2" w:rsidRDefault="00EC4490" w:rsidP="00113CA2">
      <w:pPr>
        <w:numPr>
          <w:ilvl w:val="0"/>
          <w:numId w:val="10"/>
        </w:numPr>
        <w:autoSpaceDE w:val="0"/>
        <w:autoSpaceDN w:val="0"/>
        <w:adjustRightInd w:val="0"/>
        <w:spacing w:before="60" w:after="60" w:line="288" w:lineRule="auto"/>
        <w:ind w:left="426" w:hanging="426"/>
        <w:jc w:val="both"/>
        <w:rPr>
          <w:b/>
          <w:bCs/>
          <w:sz w:val="24"/>
          <w:lang w:val="fr-FR"/>
        </w:rPr>
      </w:pPr>
      <w:r w:rsidRPr="00113CA2">
        <w:rPr>
          <w:b/>
          <w:bCs/>
          <w:sz w:val="24"/>
          <w:lang w:val="fr-FR"/>
        </w:rPr>
        <w:t>Xác Minh</w:t>
      </w:r>
    </w:p>
    <w:p w14:paraId="40FFA5F2" w14:textId="788344EF" w:rsidR="00EC4490" w:rsidRPr="00113CA2" w:rsidRDefault="00EC4490" w:rsidP="00113CA2">
      <w:pPr>
        <w:spacing w:before="60" w:after="60" w:line="288" w:lineRule="auto"/>
        <w:ind w:firstLine="426"/>
        <w:jc w:val="both"/>
        <w:rPr>
          <w:b/>
          <w:bCs/>
          <w:sz w:val="24"/>
          <w:lang w:val="fr-FR"/>
        </w:rPr>
      </w:pPr>
      <w:r w:rsidRPr="00113CA2">
        <w:rPr>
          <w:sz w:val="24"/>
          <w:lang w:val="fr-FR"/>
        </w:rPr>
        <w:t>PJICO</w:t>
      </w:r>
      <w:r w:rsidRPr="00113CA2">
        <w:rPr>
          <w:rFonts w:eastAsia="TimesNewRomanPSMT"/>
          <w:sz w:val="24"/>
          <w:lang w:val="fr-FR"/>
        </w:rPr>
        <w:t xml:space="preserve"> có quyền chỉ định chuy</w:t>
      </w:r>
      <w:r w:rsidRPr="00113CA2">
        <w:rPr>
          <w:sz w:val="24"/>
          <w:lang w:val="fr-FR"/>
        </w:rPr>
        <w:t>ên gia y khoa và/ho</w:t>
      </w:r>
      <w:r w:rsidRPr="00113CA2">
        <w:rPr>
          <w:rFonts w:eastAsia="TimesNewRomanPSMT"/>
          <w:sz w:val="24"/>
          <w:lang w:val="fr-FR"/>
        </w:rPr>
        <w:t>ặc chuyên gia giám định tổn thất</w:t>
      </w:r>
      <w:r w:rsidRPr="00113CA2">
        <w:rPr>
          <w:b/>
          <w:bCs/>
          <w:sz w:val="24"/>
          <w:lang w:val="fr-FR"/>
        </w:rPr>
        <w:t xml:space="preserve"> </w:t>
      </w:r>
      <w:r w:rsidRPr="00113CA2">
        <w:rPr>
          <w:rFonts w:eastAsia="TimesNewRomanPSMT"/>
          <w:sz w:val="24"/>
          <w:lang w:val="fr-FR"/>
        </w:rPr>
        <w:t>để tiến h</w:t>
      </w:r>
      <w:r w:rsidRPr="00113CA2">
        <w:rPr>
          <w:sz w:val="24"/>
          <w:lang w:val="fr-FR"/>
        </w:rPr>
        <w:t xml:space="preserve">ành </w:t>
      </w:r>
      <w:r w:rsidRPr="00137497">
        <w:rPr>
          <w:sz w:val="24"/>
          <w:lang w:val="fr-FR"/>
        </w:rPr>
        <w:t>ki</w:t>
      </w:r>
      <w:r w:rsidRPr="00137497">
        <w:rPr>
          <w:rFonts w:eastAsia="TimesNewRomanPSMT"/>
          <w:sz w:val="24"/>
          <w:lang w:val="fr-FR"/>
        </w:rPr>
        <w:t>ểm</w:t>
      </w:r>
      <w:r w:rsidRPr="00113CA2">
        <w:rPr>
          <w:rFonts w:eastAsia="TimesNewRomanPSMT"/>
          <w:sz w:val="24"/>
          <w:lang w:val="fr-FR"/>
        </w:rPr>
        <w:t xml:space="preserve"> tra sức khoẻ của </w:t>
      </w:r>
      <w:r w:rsidR="002B105C" w:rsidRPr="00113CA2">
        <w:rPr>
          <w:rFonts w:eastAsia="TimesNewRomanPSMT"/>
          <w:sz w:val="24"/>
          <w:lang w:val="fr-FR"/>
        </w:rPr>
        <w:t xml:space="preserve">người </w:t>
      </w:r>
      <w:r w:rsidRPr="00113CA2">
        <w:rPr>
          <w:rFonts w:eastAsia="TimesNewRomanPSMT"/>
          <w:sz w:val="24"/>
          <w:lang w:val="fr-FR"/>
        </w:rPr>
        <w:t>được bảo hiểm v</w:t>
      </w:r>
      <w:r w:rsidRPr="00113CA2">
        <w:rPr>
          <w:sz w:val="24"/>
          <w:lang w:val="fr-FR"/>
        </w:rPr>
        <w:t>à các thông tin có liên quan</w:t>
      </w:r>
      <w:r w:rsidRPr="00113CA2">
        <w:rPr>
          <w:b/>
          <w:bCs/>
          <w:sz w:val="24"/>
          <w:lang w:val="fr-FR"/>
        </w:rPr>
        <w:t xml:space="preserve"> </w:t>
      </w:r>
      <w:r w:rsidRPr="00113CA2">
        <w:rPr>
          <w:rFonts w:eastAsia="TimesNewRomanPSMT"/>
          <w:sz w:val="24"/>
          <w:lang w:val="fr-FR"/>
        </w:rPr>
        <w:t>đến việc giải quyết khiếu nại v</w:t>
      </w:r>
      <w:r w:rsidRPr="00113CA2">
        <w:rPr>
          <w:sz w:val="24"/>
          <w:lang w:val="fr-FR"/>
        </w:rPr>
        <w:t>ào b</w:t>
      </w:r>
      <w:r w:rsidRPr="00113CA2">
        <w:rPr>
          <w:rFonts w:eastAsia="TimesNewRomanPSMT"/>
          <w:sz w:val="24"/>
          <w:lang w:val="fr-FR"/>
        </w:rPr>
        <w:t>ất cứ lúc nào. Thêm vào đó, PJICO có quyền</w:t>
      </w:r>
      <w:r w:rsidRPr="00113CA2">
        <w:rPr>
          <w:b/>
          <w:bCs/>
          <w:sz w:val="24"/>
          <w:lang w:val="fr-FR"/>
        </w:rPr>
        <w:t xml:space="preserve"> </w:t>
      </w:r>
      <w:r w:rsidRPr="00113CA2">
        <w:rPr>
          <w:sz w:val="24"/>
          <w:lang w:val="fr-FR"/>
        </w:rPr>
        <w:t>yêu c</w:t>
      </w:r>
      <w:r w:rsidRPr="00113CA2">
        <w:rPr>
          <w:rFonts w:eastAsia="TimesNewRomanPSMT"/>
          <w:sz w:val="24"/>
          <w:lang w:val="fr-FR"/>
        </w:rPr>
        <w:t>ầu tiến h</w:t>
      </w:r>
      <w:r w:rsidRPr="00113CA2">
        <w:rPr>
          <w:sz w:val="24"/>
          <w:lang w:val="fr-FR"/>
        </w:rPr>
        <w:t>ành khám nghi</w:t>
      </w:r>
      <w:r w:rsidRPr="00113CA2">
        <w:rPr>
          <w:rFonts w:eastAsia="TimesNewRomanPSMT"/>
          <w:sz w:val="24"/>
          <w:lang w:val="fr-FR"/>
        </w:rPr>
        <w:t>ệm tử thi trong trường hợp xảy ra tử vong nếu việc n</w:t>
      </w:r>
      <w:r w:rsidRPr="00113CA2">
        <w:rPr>
          <w:sz w:val="24"/>
          <w:lang w:val="fr-FR"/>
        </w:rPr>
        <w:t>ày</w:t>
      </w:r>
      <w:r w:rsidRPr="00113CA2">
        <w:rPr>
          <w:b/>
          <w:bCs/>
          <w:sz w:val="24"/>
          <w:lang w:val="fr-FR"/>
        </w:rPr>
        <w:t xml:space="preserve"> </w:t>
      </w:r>
      <w:r w:rsidRPr="00113CA2">
        <w:rPr>
          <w:sz w:val="24"/>
          <w:lang w:val="fr-FR"/>
        </w:rPr>
        <w:t>không vi ph</w:t>
      </w:r>
      <w:r w:rsidRPr="00113CA2">
        <w:rPr>
          <w:rFonts w:eastAsia="TimesNewRomanPSMT"/>
          <w:sz w:val="24"/>
          <w:lang w:val="fr-FR"/>
        </w:rPr>
        <w:t>ạm pháp luật hiện h</w:t>
      </w:r>
      <w:r w:rsidRPr="00113CA2">
        <w:rPr>
          <w:sz w:val="24"/>
          <w:lang w:val="fr-FR"/>
        </w:rPr>
        <w:t>ành ho</w:t>
      </w:r>
      <w:r w:rsidRPr="00113CA2">
        <w:rPr>
          <w:rFonts w:eastAsia="TimesNewRomanPSMT"/>
          <w:sz w:val="24"/>
          <w:lang w:val="fr-FR"/>
        </w:rPr>
        <w:t>ặc không ảnh hưởng đến tín ngưỡng v</w:t>
      </w:r>
      <w:r w:rsidRPr="00113CA2">
        <w:rPr>
          <w:sz w:val="24"/>
          <w:lang w:val="fr-FR"/>
        </w:rPr>
        <w:t>à thu</w:t>
      </w:r>
      <w:r w:rsidRPr="00113CA2">
        <w:rPr>
          <w:rFonts w:eastAsia="TimesNewRomanPSMT"/>
          <w:sz w:val="24"/>
          <w:lang w:val="fr-FR"/>
        </w:rPr>
        <w:t>ần</w:t>
      </w:r>
      <w:r w:rsidRPr="00113CA2">
        <w:rPr>
          <w:b/>
          <w:bCs/>
          <w:sz w:val="24"/>
          <w:lang w:val="fr-FR"/>
        </w:rPr>
        <w:t xml:space="preserve"> </w:t>
      </w:r>
      <w:r w:rsidRPr="00113CA2">
        <w:rPr>
          <w:sz w:val="24"/>
          <w:lang w:val="fr-FR"/>
        </w:rPr>
        <w:t>phong m</w:t>
      </w:r>
      <w:r w:rsidRPr="00113CA2">
        <w:rPr>
          <w:rFonts w:eastAsia="TimesNewRomanPSMT"/>
          <w:sz w:val="24"/>
          <w:lang w:val="fr-FR"/>
        </w:rPr>
        <w:t>ỹ tục.</w:t>
      </w:r>
    </w:p>
    <w:p w14:paraId="2A8DFDAC" w14:textId="77777777" w:rsidR="00EC4490" w:rsidRPr="00113CA2" w:rsidRDefault="00EC4490" w:rsidP="00113CA2">
      <w:pPr>
        <w:numPr>
          <w:ilvl w:val="0"/>
          <w:numId w:val="10"/>
        </w:numPr>
        <w:autoSpaceDE w:val="0"/>
        <w:autoSpaceDN w:val="0"/>
        <w:adjustRightInd w:val="0"/>
        <w:spacing w:before="60" w:after="60" w:line="288" w:lineRule="auto"/>
        <w:ind w:left="426" w:hanging="426"/>
        <w:jc w:val="both"/>
        <w:rPr>
          <w:b/>
          <w:bCs/>
          <w:sz w:val="24"/>
          <w:lang w:val="fr-FR"/>
        </w:rPr>
      </w:pPr>
      <w:r w:rsidRPr="00113CA2">
        <w:rPr>
          <w:b/>
          <w:bCs/>
          <w:sz w:val="24"/>
          <w:lang w:val="fr-FR"/>
        </w:rPr>
        <w:t>Quyền lợi bảo hiểm</w:t>
      </w:r>
    </w:p>
    <w:p w14:paraId="24497146" w14:textId="77777777" w:rsidR="00DA2410" w:rsidRPr="00113CA2" w:rsidRDefault="00EC4490" w:rsidP="00113CA2">
      <w:pPr>
        <w:numPr>
          <w:ilvl w:val="0"/>
          <w:numId w:val="45"/>
        </w:numPr>
        <w:autoSpaceDE w:val="0"/>
        <w:autoSpaceDN w:val="0"/>
        <w:adjustRightInd w:val="0"/>
        <w:spacing w:before="60" w:after="60" w:line="288" w:lineRule="auto"/>
        <w:ind w:left="426" w:hanging="426"/>
        <w:jc w:val="both"/>
        <w:rPr>
          <w:sz w:val="24"/>
          <w:lang w:val="fr-FR"/>
        </w:rPr>
      </w:pPr>
      <w:r w:rsidRPr="00113CA2">
        <w:rPr>
          <w:sz w:val="24"/>
          <w:lang w:val="fr-FR"/>
        </w:rPr>
        <w:t>Thời hạn bảo hiểm bằng một</w:t>
      </w:r>
      <w:r w:rsidR="00FC573B" w:rsidRPr="00113CA2">
        <w:rPr>
          <w:sz w:val="24"/>
          <w:lang w:val="fr-FR"/>
        </w:rPr>
        <w:t xml:space="preserve"> năm</w:t>
      </w:r>
      <w:r w:rsidRPr="00113CA2">
        <w:rPr>
          <w:sz w:val="24"/>
          <w:lang w:val="fr-FR"/>
        </w:rPr>
        <w:t>: được sử dụng quyền lợi bảo hiểm một năm</w:t>
      </w:r>
      <w:r w:rsidR="00FC573B" w:rsidRPr="00113CA2">
        <w:rPr>
          <w:sz w:val="24"/>
          <w:lang w:val="fr-FR"/>
        </w:rPr>
        <w:t>.</w:t>
      </w:r>
    </w:p>
    <w:p w14:paraId="308B5057" w14:textId="77777777" w:rsidR="00EC4490" w:rsidRPr="00113CA2" w:rsidRDefault="00EC4490" w:rsidP="00113CA2">
      <w:pPr>
        <w:numPr>
          <w:ilvl w:val="0"/>
          <w:numId w:val="45"/>
        </w:numPr>
        <w:autoSpaceDE w:val="0"/>
        <w:autoSpaceDN w:val="0"/>
        <w:adjustRightInd w:val="0"/>
        <w:spacing w:before="60" w:after="60" w:line="288" w:lineRule="auto"/>
        <w:ind w:left="426" w:hanging="426"/>
        <w:jc w:val="both"/>
        <w:rPr>
          <w:sz w:val="24"/>
          <w:lang w:val="fr-FR"/>
        </w:rPr>
      </w:pPr>
      <w:r w:rsidRPr="00113CA2">
        <w:rPr>
          <w:sz w:val="24"/>
          <w:lang w:val="fr-FR"/>
        </w:rPr>
        <w:t>Th</w:t>
      </w:r>
      <w:r w:rsidRPr="00113CA2">
        <w:rPr>
          <w:rFonts w:eastAsia="TimesNewRomanPSMT"/>
          <w:sz w:val="24"/>
          <w:lang w:val="fr-FR"/>
        </w:rPr>
        <w:t xml:space="preserve">ời hạn bảo hiểm dưới một </w:t>
      </w:r>
      <w:r w:rsidR="00FC573B" w:rsidRPr="00113CA2">
        <w:rPr>
          <w:rFonts w:eastAsia="TimesNewRomanPSMT"/>
          <w:sz w:val="24"/>
          <w:lang w:val="fr-FR"/>
        </w:rPr>
        <w:t>năm</w:t>
      </w:r>
      <w:r w:rsidRPr="00113CA2">
        <w:rPr>
          <w:rFonts w:eastAsia="TimesNewRomanPSMT"/>
          <w:sz w:val="24"/>
          <w:lang w:val="fr-FR"/>
        </w:rPr>
        <w:t>: được sử dụng mức quyền lợi một năm và áp</w:t>
      </w:r>
      <w:r w:rsidRPr="00113CA2">
        <w:rPr>
          <w:sz w:val="24"/>
          <w:lang w:val="fr-FR"/>
        </w:rPr>
        <w:t xml:space="preserve"> d</w:t>
      </w:r>
      <w:r w:rsidRPr="00113CA2">
        <w:rPr>
          <w:rFonts w:eastAsia="TimesNewRomanPSMT"/>
          <w:sz w:val="24"/>
          <w:lang w:val="fr-FR"/>
        </w:rPr>
        <w:t>ụng phí bảo hiểm ngắn hạn</w:t>
      </w:r>
      <w:r w:rsidR="00FC573B" w:rsidRPr="00113CA2">
        <w:rPr>
          <w:rFonts w:eastAsia="TimesNewRomanPSMT"/>
          <w:sz w:val="24"/>
          <w:lang w:val="fr-FR"/>
        </w:rPr>
        <w:t>.</w:t>
      </w:r>
    </w:p>
    <w:p w14:paraId="6B95DF23" w14:textId="77777777" w:rsidR="00EC4490" w:rsidRPr="00113CA2" w:rsidRDefault="00EC4490" w:rsidP="00113CA2">
      <w:pPr>
        <w:numPr>
          <w:ilvl w:val="0"/>
          <w:numId w:val="10"/>
        </w:numPr>
        <w:autoSpaceDE w:val="0"/>
        <w:autoSpaceDN w:val="0"/>
        <w:adjustRightInd w:val="0"/>
        <w:spacing w:before="60" w:after="60" w:line="288" w:lineRule="auto"/>
        <w:ind w:left="426" w:hanging="426"/>
        <w:jc w:val="both"/>
        <w:rPr>
          <w:b/>
          <w:bCs/>
          <w:sz w:val="24"/>
          <w:lang w:val="fr-FR"/>
        </w:rPr>
      </w:pPr>
      <w:r w:rsidRPr="00113CA2">
        <w:rPr>
          <w:b/>
          <w:bCs/>
          <w:sz w:val="24"/>
          <w:lang w:val="fr-FR"/>
        </w:rPr>
        <w:t>Phí bảo hiểm ngắn hạn</w:t>
      </w:r>
    </w:p>
    <w:p w14:paraId="6F9E3121" w14:textId="77777777" w:rsidR="00EC4490" w:rsidRPr="00113CA2" w:rsidRDefault="00EC4490" w:rsidP="00113CA2">
      <w:pPr>
        <w:numPr>
          <w:ilvl w:val="0"/>
          <w:numId w:val="46"/>
        </w:numPr>
        <w:autoSpaceDE w:val="0"/>
        <w:autoSpaceDN w:val="0"/>
        <w:adjustRightInd w:val="0"/>
        <w:spacing w:before="60" w:after="60" w:line="288" w:lineRule="auto"/>
        <w:ind w:left="426" w:hanging="426"/>
        <w:jc w:val="both"/>
        <w:rPr>
          <w:sz w:val="24"/>
          <w:lang w:val="fr-FR"/>
        </w:rPr>
      </w:pPr>
      <w:r w:rsidRPr="00113CA2">
        <w:rPr>
          <w:sz w:val="24"/>
          <w:lang w:val="fr-FR"/>
        </w:rPr>
        <w:t>Đối với thời hạn 1 tháng = 1/4 phí bảo hiểm năm</w:t>
      </w:r>
    </w:p>
    <w:p w14:paraId="22CFC317" w14:textId="77777777" w:rsidR="00EC4490" w:rsidRPr="00113CA2" w:rsidRDefault="00EC4490" w:rsidP="00113CA2">
      <w:pPr>
        <w:numPr>
          <w:ilvl w:val="0"/>
          <w:numId w:val="46"/>
        </w:numPr>
        <w:autoSpaceDE w:val="0"/>
        <w:autoSpaceDN w:val="0"/>
        <w:adjustRightInd w:val="0"/>
        <w:spacing w:before="60" w:after="60" w:line="288" w:lineRule="auto"/>
        <w:ind w:left="426" w:hanging="426"/>
        <w:jc w:val="both"/>
        <w:rPr>
          <w:sz w:val="24"/>
          <w:lang w:val="fr-FR"/>
        </w:rPr>
      </w:pPr>
      <w:r w:rsidRPr="00113CA2">
        <w:rPr>
          <w:sz w:val="24"/>
          <w:lang w:val="fr-FR"/>
        </w:rPr>
        <w:t>Đối với thời hạn 2 tháng = 3/8 phí bảo hiểm năm</w:t>
      </w:r>
    </w:p>
    <w:p w14:paraId="177C05D3" w14:textId="77777777" w:rsidR="00EC4490" w:rsidRPr="00113CA2" w:rsidRDefault="00EC4490" w:rsidP="00113CA2">
      <w:pPr>
        <w:numPr>
          <w:ilvl w:val="0"/>
          <w:numId w:val="46"/>
        </w:numPr>
        <w:autoSpaceDE w:val="0"/>
        <w:autoSpaceDN w:val="0"/>
        <w:adjustRightInd w:val="0"/>
        <w:spacing w:before="60" w:after="60" w:line="288" w:lineRule="auto"/>
        <w:ind w:left="426" w:hanging="426"/>
        <w:jc w:val="both"/>
        <w:rPr>
          <w:sz w:val="24"/>
          <w:lang w:val="fr-FR"/>
        </w:rPr>
      </w:pPr>
      <w:r w:rsidRPr="00113CA2">
        <w:rPr>
          <w:sz w:val="24"/>
          <w:lang w:val="fr-FR"/>
        </w:rPr>
        <w:t>Đối với thời hạn 3 tháng = 1/2 phí bảo hiểm năm</w:t>
      </w:r>
    </w:p>
    <w:p w14:paraId="0BF83989" w14:textId="77777777" w:rsidR="00EC4490" w:rsidRPr="00113CA2" w:rsidRDefault="00EC4490" w:rsidP="00113CA2">
      <w:pPr>
        <w:numPr>
          <w:ilvl w:val="0"/>
          <w:numId w:val="46"/>
        </w:numPr>
        <w:autoSpaceDE w:val="0"/>
        <w:autoSpaceDN w:val="0"/>
        <w:adjustRightInd w:val="0"/>
        <w:spacing w:before="60" w:after="60" w:line="288" w:lineRule="auto"/>
        <w:ind w:left="426" w:hanging="426"/>
        <w:jc w:val="both"/>
        <w:rPr>
          <w:sz w:val="24"/>
          <w:lang w:val="fr-FR"/>
        </w:rPr>
      </w:pPr>
      <w:r w:rsidRPr="00113CA2">
        <w:rPr>
          <w:sz w:val="24"/>
          <w:lang w:val="fr-FR"/>
        </w:rPr>
        <w:t>Đối với thời hạn 4 tháng = 5/8 phí bảo hiểm năm</w:t>
      </w:r>
    </w:p>
    <w:p w14:paraId="4CC3F3FE" w14:textId="77777777" w:rsidR="00EC4490" w:rsidRPr="00113CA2" w:rsidRDefault="00EC4490" w:rsidP="00113CA2">
      <w:pPr>
        <w:numPr>
          <w:ilvl w:val="0"/>
          <w:numId w:val="46"/>
        </w:numPr>
        <w:autoSpaceDE w:val="0"/>
        <w:autoSpaceDN w:val="0"/>
        <w:adjustRightInd w:val="0"/>
        <w:spacing w:before="60" w:after="60" w:line="288" w:lineRule="auto"/>
        <w:ind w:left="426" w:hanging="426"/>
        <w:jc w:val="both"/>
        <w:rPr>
          <w:sz w:val="24"/>
          <w:lang w:val="fr-FR"/>
        </w:rPr>
      </w:pPr>
      <w:r w:rsidRPr="00113CA2">
        <w:rPr>
          <w:sz w:val="24"/>
          <w:lang w:val="fr-FR"/>
        </w:rPr>
        <w:t>Đối với thời hạn 6 tháng = 3/4 phí bảo hiểm năm</w:t>
      </w:r>
    </w:p>
    <w:p w14:paraId="14742C18" w14:textId="77777777" w:rsidR="00EC4490" w:rsidRPr="00113CA2" w:rsidRDefault="00EC4490" w:rsidP="00113CA2">
      <w:pPr>
        <w:numPr>
          <w:ilvl w:val="0"/>
          <w:numId w:val="46"/>
        </w:numPr>
        <w:autoSpaceDE w:val="0"/>
        <w:autoSpaceDN w:val="0"/>
        <w:adjustRightInd w:val="0"/>
        <w:spacing w:before="60" w:after="60" w:line="288" w:lineRule="auto"/>
        <w:ind w:left="426" w:hanging="426"/>
        <w:jc w:val="both"/>
        <w:rPr>
          <w:sz w:val="24"/>
          <w:lang w:val="fr-FR"/>
        </w:rPr>
      </w:pPr>
      <w:r w:rsidRPr="00113CA2">
        <w:rPr>
          <w:sz w:val="24"/>
          <w:lang w:val="fr-FR"/>
        </w:rPr>
        <w:t>Đối với thời hạn 8 tháng = 7/8 phí bảo hiểm năm</w:t>
      </w:r>
    </w:p>
    <w:p w14:paraId="47CC5FDF" w14:textId="77777777" w:rsidR="00EC4490" w:rsidRPr="00113CA2" w:rsidRDefault="00EC4490" w:rsidP="00113CA2">
      <w:pPr>
        <w:numPr>
          <w:ilvl w:val="0"/>
          <w:numId w:val="46"/>
        </w:numPr>
        <w:autoSpaceDE w:val="0"/>
        <w:autoSpaceDN w:val="0"/>
        <w:adjustRightInd w:val="0"/>
        <w:spacing w:before="60" w:after="60" w:line="288" w:lineRule="auto"/>
        <w:ind w:left="426" w:hanging="426"/>
        <w:jc w:val="both"/>
        <w:rPr>
          <w:sz w:val="24"/>
          <w:lang w:val="fr-FR"/>
        </w:rPr>
      </w:pPr>
      <w:r w:rsidRPr="00113CA2">
        <w:rPr>
          <w:sz w:val="24"/>
          <w:lang w:val="fr-FR"/>
        </w:rPr>
        <w:t>Đối với thời hạn từ 8 tháng trở lên = Phí bảo hiểm năm</w:t>
      </w:r>
    </w:p>
    <w:p w14:paraId="0686CEF9" w14:textId="77777777" w:rsidR="00EC4490" w:rsidRPr="00113CA2" w:rsidRDefault="00EC4490" w:rsidP="00113CA2">
      <w:pPr>
        <w:numPr>
          <w:ilvl w:val="0"/>
          <w:numId w:val="10"/>
        </w:numPr>
        <w:autoSpaceDE w:val="0"/>
        <w:autoSpaceDN w:val="0"/>
        <w:adjustRightInd w:val="0"/>
        <w:spacing w:before="60" w:after="60" w:line="288" w:lineRule="auto"/>
        <w:ind w:left="426" w:hanging="426"/>
        <w:jc w:val="both"/>
        <w:rPr>
          <w:b/>
          <w:bCs/>
          <w:sz w:val="24"/>
          <w:lang w:val="fr-FR"/>
        </w:rPr>
      </w:pPr>
      <w:r w:rsidRPr="00113CA2">
        <w:rPr>
          <w:b/>
          <w:bCs/>
          <w:sz w:val="24"/>
          <w:lang w:val="fr-FR"/>
        </w:rPr>
        <w:t>Chấm dứt hợp đồng</w:t>
      </w:r>
    </w:p>
    <w:p w14:paraId="7CBEDB94" w14:textId="1E624402" w:rsidR="00EC4490" w:rsidRPr="00113CA2" w:rsidRDefault="00EC4490" w:rsidP="00113CA2">
      <w:pPr>
        <w:numPr>
          <w:ilvl w:val="0"/>
          <w:numId w:val="13"/>
        </w:numPr>
        <w:tabs>
          <w:tab w:val="clear" w:pos="720"/>
        </w:tabs>
        <w:autoSpaceDE w:val="0"/>
        <w:autoSpaceDN w:val="0"/>
        <w:adjustRightInd w:val="0"/>
        <w:spacing w:before="60" w:after="60" w:line="288" w:lineRule="auto"/>
        <w:ind w:left="426" w:hanging="426"/>
        <w:jc w:val="both"/>
        <w:rPr>
          <w:rFonts w:eastAsia="TimesNewRomanPSMT"/>
          <w:sz w:val="24"/>
          <w:lang w:val="fr-FR"/>
        </w:rPr>
      </w:pPr>
      <w:r w:rsidRPr="00113CA2">
        <w:rPr>
          <w:rFonts w:eastAsia="TimesNewRomanPSMT"/>
          <w:sz w:val="24"/>
          <w:lang w:val="fr-FR"/>
        </w:rPr>
        <w:t xml:space="preserve">Nếu </w:t>
      </w:r>
      <w:r w:rsidR="002B105C" w:rsidRPr="00113CA2">
        <w:rPr>
          <w:rFonts w:eastAsia="TimesNewRomanPSMT"/>
          <w:sz w:val="24"/>
          <w:lang w:val="fr-FR"/>
        </w:rPr>
        <w:t xml:space="preserve">người </w:t>
      </w:r>
      <w:r w:rsidRPr="00113CA2">
        <w:rPr>
          <w:rFonts w:eastAsia="TimesNewRomanPSMT"/>
          <w:sz w:val="24"/>
          <w:lang w:val="fr-FR"/>
        </w:rPr>
        <w:t xml:space="preserve">được bảo hiểm hoặc </w:t>
      </w:r>
      <w:r w:rsidR="002B105C" w:rsidRPr="00113CA2">
        <w:rPr>
          <w:rFonts w:eastAsia="TimesNewRomanPSMT"/>
          <w:sz w:val="24"/>
          <w:lang w:val="fr-FR"/>
        </w:rPr>
        <w:t xml:space="preserve">người </w:t>
      </w:r>
      <w:r w:rsidRPr="00113CA2">
        <w:rPr>
          <w:rFonts w:eastAsia="TimesNewRomanPSMT"/>
          <w:sz w:val="24"/>
          <w:lang w:val="fr-FR"/>
        </w:rPr>
        <w:t xml:space="preserve">thừa kế hợp pháp không trung thực trong việc thực hiện các quy định trong quy tắc này, hợp đồng bảo hiểm sẽ không còn hiệu lực đối với người đó và </w:t>
      </w:r>
      <w:r w:rsidR="002B105C" w:rsidRPr="00113CA2">
        <w:rPr>
          <w:rFonts w:eastAsia="TimesNewRomanPSMT"/>
          <w:sz w:val="24"/>
          <w:lang w:val="fr-FR"/>
        </w:rPr>
        <w:t xml:space="preserve">người </w:t>
      </w:r>
      <w:r w:rsidRPr="00113CA2">
        <w:rPr>
          <w:rFonts w:eastAsia="TimesNewRomanPSMT"/>
          <w:sz w:val="24"/>
          <w:lang w:val="fr-FR"/>
        </w:rPr>
        <w:t xml:space="preserve">được bảo hiểm sẽ không được hưởng bất cứ quyền lợi nào thuộc </w:t>
      </w:r>
      <w:r w:rsidR="002B105C" w:rsidRPr="00113CA2">
        <w:rPr>
          <w:rFonts w:eastAsia="TimesNewRomanPSMT"/>
          <w:sz w:val="24"/>
          <w:lang w:val="fr-FR"/>
        </w:rPr>
        <w:t xml:space="preserve">hợp </w:t>
      </w:r>
      <w:r w:rsidRPr="00113CA2">
        <w:rPr>
          <w:rFonts w:eastAsia="TimesNewRomanPSMT"/>
          <w:sz w:val="24"/>
          <w:lang w:val="fr-FR"/>
        </w:rPr>
        <w:t>đồng bảo hiểm. Khoản phí bảo hiểm đã đóng không được hoàn lại.</w:t>
      </w:r>
    </w:p>
    <w:p w14:paraId="40FAB4A7" w14:textId="77777777" w:rsidR="00EC4490" w:rsidRPr="00113CA2" w:rsidRDefault="00EC4490" w:rsidP="00113CA2">
      <w:pPr>
        <w:numPr>
          <w:ilvl w:val="0"/>
          <w:numId w:val="13"/>
        </w:numPr>
        <w:tabs>
          <w:tab w:val="clear" w:pos="720"/>
        </w:tabs>
        <w:autoSpaceDE w:val="0"/>
        <w:autoSpaceDN w:val="0"/>
        <w:adjustRightInd w:val="0"/>
        <w:spacing w:before="60" w:after="60" w:line="288" w:lineRule="auto"/>
        <w:ind w:left="426" w:hanging="426"/>
        <w:jc w:val="both"/>
        <w:rPr>
          <w:rFonts w:eastAsia="TimesNewRomanPSMT"/>
          <w:sz w:val="24"/>
          <w:lang w:val="fr-FR"/>
        </w:rPr>
      </w:pPr>
      <w:r w:rsidRPr="00113CA2">
        <w:rPr>
          <w:rFonts w:eastAsia="TimesNewRomanPSMT"/>
          <w:sz w:val="24"/>
          <w:lang w:val="fr-FR"/>
        </w:rPr>
        <w:t>Trường hợp một trong hai bên đề nghị chấm dứt hợp đồng bảo hiểm, bên yêu cầu chấm dứt phải thông báo bằng văn bản cho bên kia biết trước 30 ngày kể từ ngày có ý định chấm dứt. Việc chấm dứt hợp đồng phải phù hợp với quy định của Luật kinh doanh bảo hiểm và Bộ luật dân sự và tuân thủ theo hai trường hợp</w:t>
      </w:r>
      <w:r w:rsidR="00FC573B" w:rsidRPr="00113CA2">
        <w:rPr>
          <w:rFonts w:eastAsia="TimesNewRomanPSMT"/>
          <w:sz w:val="24"/>
          <w:lang w:val="fr-FR"/>
        </w:rPr>
        <w:t xml:space="preserve"> sau</w:t>
      </w:r>
      <w:r w:rsidRPr="00113CA2">
        <w:rPr>
          <w:rFonts w:eastAsia="TimesNewRomanPSMT"/>
          <w:sz w:val="24"/>
          <w:lang w:val="fr-FR"/>
        </w:rPr>
        <w:t>:</w:t>
      </w:r>
    </w:p>
    <w:p w14:paraId="6CF1361E" w14:textId="3AD7C057" w:rsidR="000B4433" w:rsidRPr="00113CA2" w:rsidRDefault="00EC4490" w:rsidP="00113CA2">
      <w:pPr>
        <w:numPr>
          <w:ilvl w:val="0"/>
          <w:numId w:val="11"/>
        </w:numPr>
        <w:autoSpaceDE w:val="0"/>
        <w:autoSpaceDN w:val="0"/>
        <w:adjustRightInd w:val="0"/>
        <w:spacing w:before="60" w:after="60" w:line="288" w:lineRule="auto"/>
        <w:ind w:left="426" w:hanging="426"/>
        <w:jc w:val="both"/>
        <w:rPr>
          <w:sz w:val="24"/>
          <w:lang w:val="fr-FR"/>
        </w:rPr>
      </w:pPr>
      <w:r w:rsidRPr="00113CA2">
        <w:rPr>
          <w:sz w:val="24"/>
          <w:lang w:val="fr-FR"/>
        </w:rPr>
        <w:t xml:space="preserve">Nếu hợp đồng được hai bên thỏa thuận chấm dứt theo yêu cầu chấm dứt hợp đồng bảo hiểm của </w:t>
      </w:r>
      <w:r w:rsidR="002B105C" w:rsidRPr="00113CA2">
        <w:rPr>
          <w:sz w:val="24"/>
          <w:lang w:val="fr-FR"/>
        </w:rPr>
        <w:t xml:space="preserve">bên </w:t>
      </w:r>
      <w:r w:rsidR="00AD4B2A" w:rsidRPr="00113CA2">
        <w:rPr>
          <w:sz w:val="24"/>
          <w:lang w:val="fr-FR"/>
        </w:rPr>
        <w:t>mua bảo hiểm</w:t>
      </w:r>
      <w:r w:rsidRPr="00113CA2">
        <w:rPr>
          <w:sz w:val="24"/>
          <w:lang w:val="fr-FR"/>
        </w:rPr>
        <w:t>, PJICO sẽ hoàn trả 80% phí bảo hiểm của thời gian hiệu lực còn lại, với điều kiện đến thời điểm đó hợp đồng bảo hiểm có tỷ lệ bồi thường/phí bảo hiểm dưới 40%.</w:t>
      </w:r>
    </w:p>
    <w:p w14:paraId="7CB619BA" w14:textId="77777777" w:rsidR="00EC4490" w:rsidRPr="00113CA2" w:rsidRDefault="00EC4490" w:rsidP="00113CA2">
      <w:pPr>
        <w:numPr>
          <w:ilvl w:val="0"/>
          <w:numId w:val="11"/>
        </w:numPr>
        <w:autoSpaceDE w:val="0"/>
        <w:autoSpaceDN w:val="0"/>
        <w:adjustRightInd w:val="0"/>
        <w:spacing w:before="60" w:after="60" w:line="288" w:lineRule="auto"/>
        <w:ind w:left="426" w:hanging="426"/>
        <w:jc w:val="both"/>
        <w:rPr>
          <w:b/>
          <w:bCs/>
          <w:sz w:val="24"/>
          <w:lang w:val="fr-FR"/>
        </w:rPr>
      </w:pPr>
      <w:r w:rsidRPr="00113CA2">
        <w:rPr>
          <w:sz w:val="24"/>
          <w:lang w:val="fr-FR"/>
        </w:rPr>
        <w:t>Nếu hợp đồng được hai bên thỏa thuận chấm dứt theo yêu cầu chấm dứt hợp đồng bảo hiểm của PJICO, PJICO sẽ hoàn trả 100% phí bảo hiểm của thời gian hiệu lực còn lại.</w:t>
      </w:r>
    </w:p>
    <w:p w14:paraId="7105E616" w14:textId="77777777" w:rsidR="00EC4490" w:rsidRPr="00113CA2" w:rsidRDefault="00EC4490" w:rsidP="00113CA2">
      <w:pPr>
        <w:numPr>
          <w:ilvl w:val="0"/>
          <w:numId w:val="10"/>
        </w:numPr>
        <w:autoSpaceDE w:val="0"/>
        <w:autoSpaceDN w:val="0"/>
        <w:adjustRightInd w:val="0"/>
        <w:spacing w:before="60" w:after="60" w:line="288" w:lineRule="auto"/>
        <w:ind w:left="426" w:hanging="426"/>
        <w:jc w:val="both"/>
        <w:rPr>
          <w:b/>
          <w:bCs/>
          <w:sz w:val="24"/>
          <w:lang w:val="fr-FR"/>
        </w:rPr>
      </w:pPr>
      <w:r w:rsidRPr="00113CA2">
        <w:rPr>
          <w:b/>
          <w:bCs/>
          <w:sz w:val="24"/>
          <w:lang w:val="fr-FR"/>
        </w:rPr>
        <w:t>Điều khoản tự động thêm bớt nhân sự, điều chỉnh lương</w:t>
      </w:r>
    </w:p>
    <w:p w14:paraId="0A58BB07" w14:textId="6DBAAB05" w:rsidR="00EC4490" w:rsidRPr="00113CA2" w:rsidRDefault="00EC4490" w:rsidP="00113CA2">
      <w:pPr>
        <w:spacing w:before="60" w:after="60" w:line="288" w:lineRule="auto"/>
        <w:ind w:firstLine="426"/>
        <w:jc w:val="both"/>
        <w:rPr>
          <w:b/>
          <w:bCs/>
          <w:sz w:val="24"/>
          <w:lang w:val="fr-FR"/>
        </w:rPr>
      </w:pPr>
      <w:r w:rsidRPr="00113CA2">
        <w:rPr>
          <w:sz w:val="24"/>
          <w:lang w:val="fr-FR"/>
        </w:rPr>
        <w:t>B</w:t>
      </w:r>
      <w:r w:rsidRPr="00113CA2">
        <w:rPr>
          <w:rFonts w:eastAsia="TimesNewRomanPSMT"/>
          <w:sz w:val="24"/>
          <w:lang w:val="fr-FR"/>
        </w:rPr>
        <w:t>ất kỳ nhân vi</w:t>
      </w:r>
      <w:r w:rsidRPr="00113CA2">
        <w:rPr>
          <w:sz w:val="24"/>
          <w:lang w:val="fr-FR"/>
        </w:rPr>
        <w:t>ên m</w:t>
      </w:r>
      <w:r w:rsidRPr="00113CA2">
        <w:rPr>
          <w:rFonts w:eastAsia="TimesNewRomanPSMT"/>
          <w:sz w:val="24"/>
          <w:lang w:val="fr-FR"/>
        </w:rPr>
        <w:t>ới n</w:t>
      </w:r>
      <w:r w:rsidRPr="00113CA2">
        <w:rPr>
          <w:sz w:val="24"/>
          <w:lang w:val="fr-FR"/>
        </w:rPr>
        <w:t>ào c</w:t>
      </w:r>
      <w:r w:rsidRPr="00113CA2">
        <w:rPr>
          <w:rFonts w:eastAsia="TimesNewRomanPSMT"/>
          <w:sz w:val="24"/>
          <w:lang w:val="fr-FR"/>
        </w:rPr>
        <w:t xml:space="preserve">ủa </w:t>
      </w:r>
      <w:r w:rsidR="002B105C" w:rsidRPr="00113CA2">
        <w:rPr>
          <w:rFonts w:eastAsia="TimesNewRomanPSMT"/>
          <w:sz w:val="24"/>
          <w:lang w:val="fr-FR"/>
        </w:rPr>
        <w:t xml:space="preserve">bên </w:t>
      </w:r>
      <w:r w:rsidR="00AD4B2A" w:rsidRPr="00113CA2">
        <w:rPr>
          <w:rFonts w:eastAsia="TimesNewRomanPSMT"/>
          <w:sz w:val="24"/>
          <w:lang w:val="fr-FR"/>
        </w:rPr>
        <w:t>mua bảo hiểm</w:t>
      </w:r>
      <w:r w:rsidRPr="00113CA2">
        <w:rPr>
          <w:rFonts w:eastAsia="TimesNewRomanPSMT"/>
          <w:sz w:val="24"/>
          <w:lang w:val="fr-FR"/>
        </w:rPr>
        <w:t xml:space="preserve"> sẽ tự động được bảo hiểm</w:t>
      </w:r>
      <w:r w:rsidRPr="00113CA2">
        <w:rPr>
          <w:rFonts w:eastAsia="TimesNewRomanPS-BoldMT"/>
          <w:b/>
          <w:bCs/>
          <w:sz w:val="24"/>
          <w:lang w:val="fr-FR"/>
        </w:rPr>
        <w:t xml:space="preserve"> </w:t>
      </w:r>
      <w:r w:rsidRPr="00113CA2">
        <w:rPr>
          <w:sz w:val="24"/>
          <w:lang w:val="fr-FR"/>
        </w:rPr>
        <w:t>v</w:t>
      </w:r>
      <w:r w:rsidRPr="00113CA2">
        <w:rPr>
          <w:rFonts w:eastAsia="TimesNewRomanPSMT"/>
          <w:sz w:val="24"/>
          <w:lang w:val="fr-FR"/>
        </w:rPr>
        <w:t xml:space="preserve">ới số tiền bảo hiểm không vượt quá số tiền bảo hiểm như ghi trong </w:t>
      </w:r>
      <w:r w:rsidR="002B105C" w:rsidRPr="00113CA2">
        <w:rPr>
          <w:rFonts w:eastAsia="TimesNewRomanPSMT"/>
          <w:sz w:val="24"/>
          <w:lang w:val="fr-FR"/>
        </w:rPr>
        <w:t xml:space="preserve">hợp </w:t>
      </w:r>
      <w:r w:rsidRPr="00113CA2">
        <w:rPr>
          <w:rFonts w:eastAsia="TimesNewRomanPSMT"/>
          <w:sz w:val="24"/>
          <w:lang w:val="fr-FR"/>
        </w:rPr>
        <w:t>đồng bảo</w:t>
      </w:r>
      <w:r w:rsidRPr="00113CA2">
        <w:rPr>
          <w:rFonts w:eastAsia="TimesNewRomanPS-BoldMT"/>
          <w:b/>
          <w:bCs/>
          <w:sz w:val="24"/>
          <w:lang w:val="fr-FR"/>
        </w:rPr>
        <w:t xml:space="preserve"> </w:t>
      </w:r>
      <w:r w:rsidRPr="00113CA2">
        <w:rPr>
          <w:sz w:val="24"/>
          <w:lang w:val="fr-FR"/>
        </w:rPr>
        <w:t>hi</w:t>
      </w:r>
      <w:r w:rsidRPr="00113CA2">
        <w:rPr>
          <w:rFonts w:eastAsia="TimesNewRomanPSMT"/>
          <w:sz w:val="24"/>
          <w:lang w:val="fr-FR"/>
        </w:rPr>
        <w:t xml:space="preserve">ểm hoặc bản </w:t>
      </w:r>
      <w:r w:rsidR="002B105C" w:rsidRPr="00113CA2">
        <w:rPr>
          <w:rFonts w:eastAsia="TimesNewRomanPSMT"/>
          <w:sz w:val="24"/>
          <w:lang w:val="fr-FR"/>
        </w:rPr>
        <w:t xml:space="preserve">sửa </w:t>
      </w:r>
      <w:r w:rsidRPr="00113CA2">
        <w:rPr>
          <w:rFonts w:eastAsia="TimesNewRomanPSMT"/>
          <w:sz w:val="24"/>
          <w:lang w:val="fr-FR"/>
        </w:rPr>
        <w:t xml:space="preserve">đổi bổ </w:t>
      </w:r>
      <w:r w:rsidRPr="00113CA2">
        <w:rPr>
          <w:sz w:val="24"/>
          <w:lang w:val="fr-FR"/>
        </w:rPr>
        <w:t>sung</w:t>
      </w:r>
      <w:r w:rsidRPr="00113CA2">
        <w:rPr>
          <w:rFonts w:eastAsia="TimesNewRomanPSMT"/>
          <w:sz w:val="24"/>
          <w:lang w:val="fr-FR"/>
        </w:rPr>
        <w:t xml:space="preserve"> có hiệu lực mới nhất. Hợp đồng cũng tự loại bỏ</w:t>
      </w:r>
      <w:r w:rsidRPr="00113CA2">
        <w:rPr>
          <w:rFonts w:eastAsia="TimesNewRomanPS-BoldMT"/>
          <w:b/>
          <w:bCs/>
          <w:sz w:val="24"/>
          <w:lang w:val="fr-FR"/>
        </w:rPr>
        <w:t xml:space="preserve"> </w:t>
      </w:r>
      <w:r w:rsidRPr="00113CA2">
        <w:rPr>
          <w:sz w:val="24"/>
          <w:lang w:val="fr-FR"/>
        </w:rPr>
        <w:t>nh</w:t>
      </w:r>
      <w:r w:rsidRPr="00113CA2">
        <w:rPr>
          <w:rFonts w:eastAsia="TimesNewRomanPSMT"/>
          <w:sz w:val="24"/>
          <w:lang w:val="fr-FR"/>
        </w:rPr>
        <w:t>ững nhân vi</w:t>
      </w:r>
      <w:r w:rsidRPr="00113CA2">
        <w:rPr>
          <w:sz w:val="24"/>
          <w:lang w:val="fr-FR"/>
        </w:rPr>
        <w:t>ên hi</w:t>
      </w:r>
      <w:r w:rsidRPr="00113CA2">
        <w:rPr>
          <w:rFonts w:eastAsia="TimesNewRomanPSMT"/>
          <w:sz w:val="24"/>
          <w:lang w:val="fr-FR"/>
        </w:rPr>
        <w:t>ện đang được bảo hiểm ra khỏi danh sách nhân vi</w:t>
      </w:r>
      <w:r w:rsidRPr="00113CA2">
        <w:rPr>
          <w:sz w:val="24"/>
          <w:lang w:val="fr-FR"/>
        </w:rPr>
        <w:t>ên c</w:t>
      </w:r>
      <w:r w:rsidRPr="00113CA2">
        <w:rPr>
          <w:rFonts w:eastAsia="TimesNewRomanPSMT"/>
          <w:sz w:val="24"/>
          <w:lang w:val="fr-FR"/>
        </w:rPr>
        <w:t xml:space="preserve">ủa </w:t>
      </w:r>
      <w:r w:rsidR="002B105C" w:rsidRPr="00113CA2">
        <w:rPr>
          <w:rFonts w:eastAsia="TimesNewRomanPSMT"/>
          <w:sz w:val="24"/>
          <w:lang w:val="fr-FR"/>
        </w:rPr>
        <w:t xml:space="preserve">bên </w:t>
      </w:r>
      <w:r w:rsidR="00AD4B2A" w:rsidRPr="00113CA2">
        <w:rPr>
          <w:rFonts w:eastAsia="TimesNewRomanPSMT"/>
          <w:sz w:val="24"/>
          <w:lang w:val="fr-FR"/>
        </w:rPr>
        <w:t>mua bảo hiểm</w:t>
      </w:r>
      <w:r w:rsidRPr="00113CA2">
        <w:rPr>
          <w:rFonts w:eastAsia="TimesNewRomanPSMT"/>
          <w:sz w:val="24"/>
          <w:lang w:val="fr-FR"/>
        </w:rPr>
        <w:t>, với điều kiện l</w:t>
      </w:r>
      <w:r w:rsidRPr="00113CA2">
        <w:rPr>
          <w:sz w:val="24"/>
          <w:lang w:val="fr-FR"/>
        </w:rPr>
        <w:t xml:space="preserve">à </w:t>
      </w:r>
      <w:r w:rsidR="002B105C" w:rsidRPr="00113CA2">
        <w:rPr>
          <w:rFonts w:eastAsia="TimesNewRomanPSMT"/>
          <w:sz w:val="24"/>
          <w:lang w:val="fr-FR"/>
        </w:rPr>
        <w:t xml:space="preserve">bên </w:t>
      </w:r>
      <w:r w:rsidR="00AD4B2A" w:rsidRPr="00113CA2">
        <w:rPr>
          <w:rFonts w:eastAsia="TimesNewRomanPSMT"/>
          <w:sz w:val="24"/>
          <w:lang w:val="fr-FR"/>
        </w:rPr>
        <w:t xml:space="preserve">mua bảo hiểm </w:t>
      </w:r>
      <w:r w:rsidRPr="00113CA2">
        <w:rPr>
          <w:rFonts w:eastAsia="TimesNewRomanPSMT"/>
          <w:sz w:val="24"/>
          <w:lang w:val="fr-FR"/>
        </w:rPr>
        <w:t xml:space="preserve">thông </w:t>
      </w:r>
      <w:r w:rsidRPr="00113CA2">
        <w:rPr>
          <w:rFonts w:eastAsia="TimesNewRomanPSMT"/>
          <w:sz w:val="24"/>
          <w:lang w:val="fr-FR"/>
        </w:rPr>
        <w:lastRenderedPageBreak/>
        <w:t>báo cho PJICO việc</w:t>
      </w:r>
      <w:r w:rsidRPr="00113CA2">
        <w:rPr>
          <w:rFonts w:eastAsia="TimesNewRomanPS-BoldMT"/>
          <w:b/>
          <w:bCs/>
          <w:sz w:val="24"/>
          <w:lang w:val="fr-FR"/>
        </w:rPr>
        <w:t xml:space="preserve"> </w:t>
      </w:r>
      <w:r w:rsidRPr="00113CA2">
        <w:rPr>
          <w:rFonts w:eastAsia="TimesNewRomanPSMT"/>
          <w:sz w:val="24"/>
          <w:lang w:val="fr-FR"/>
        </w:rPr>
        <w:t>điều chỉnh nhân sự v</w:t>
      </w:r>
      <w:r w:rsidRPr="00113CA2">
        <w:rPr>
          <w:sz w:val="24"/>
          <w:lang w:val="fr-FR"/>
        </w:rPr>
        <w:t>ào cu</w:t>
      </w:r>
      <w:r w:rsidRPr="00113CA2">
        <w:rPr>
          <w:rFonts w:eastAsia="TimesNewRomanPSMT"/>
          <w:sz w:val="24"/>
          <w:lang w:val="fr-FR"/>
        </w:rPr>
        <w:t xml:space="preserve">ối mỗi tháng của thời hạn bảo hiểm. </w:t>
      </w:r>
      <w:r w:rsidRPr="00113CA2">
        <w:rPr>
          <w:sz w:val="24"/>
          <w:lang w:val="fr-FR"/>
        </w:rPr>
        <w:t>Vi</w:t>
      </w:r>
      <w:r w:rsidRPr="00113CA2">
        <w:rPr>
          <w:rFonts w:eastAsia="TimesNewRomanPSMT"/>
          <w:sz w:val="24"/>
          <w:lang w:val="fr-FR"/>
        </w:rPr>
        <w:t>ệc thông báo phải</w:t>
      </w:r>
      <w:r w:rsidRPr="00113CA2">
        <w:rPr>
          <w:rFonts w:eastAsia="TimesNewRomanPS-BoldMT"/>
          <w:b/>
          <w:bCs/>
          <w:sz w:val="24"/>
          <w:lang w:val="fr-FR"/>
        </w:rPr>
        <w:t xml:space="preserve"> </w:t>
      </w:r>
      <w:r w:rsidRPr="00113CA2">
        <w:rPr>
          <w:sz w:val="24"/>
          <w:lang w:val="fr-FR"/>
        </w:rPr>
        <w:t>th</w:t>
      </w:r>
      <w:r w:rsidRPr="00113CA2">
        <w:rPr>
          <w:rFonts w:eastAsia="TimesNewRomanPSMT"/>
          <w:sz w:val="24"/>
          <w:lang w:val="fr-FR"/>
        </w:rPr>
        <w:t>ực hiện bằng vă</w:t>
      </w:r>
      <w:r w:rsidRPr="00113CA2">
        <w:rPr>
          <w:sz w:val="24"/>
          <w:lang w:val="fr-FR"/>
        </w:rPr>
        <w:t>n b</w:t>
      </w:r>
      <w:r w:rsidRPr="00113CA2">
        <w:rPr>
          <w:rFonts w:eastAsia="TimesNewRomanPSMT"/>
          <w:sz w:val="24"/>
          <w:lang w:val="fr-FR"/>
        </w:rPr>
        <w:t>ản v</w:t>
      </w:r>
      <w:r w:rsidRPr="00113CA2">
        <w:rPr>
          <w:sz w:val="24"/>
          <w:lang w:val="fr-FR"/>
        </w:rPr>
        <w:t>à ph</w:t>
      </w:r>
      <w:r w:rsidRPr="00113CA2">
        <w:rPr>
          <w:rFonts w:eastAsia="TimesNewRomanPSMT"/>
          <w:sz w:val="24"/>
          <w:lang w:val="fr-FR"/>
        </w:rPr>
        <w:t>ải được PJICO xác nhận. Phí bảo hiểm được tính</w:t>
      </w:r>
      <w:r w:rsidRPr="00113CA2">
        <w:rPr>
          <w:rFonts w:eastAsia="TimesNewRomanPS-BoldMT"/>
          <w:b/>
          <w:bCs/>
          <w:sz w:val="24"/>
          <w:lang w:val="fr-FR"/>
        </w:rPr>
        <w:t xml:space="preserve"> </w:t>
      </w:r>
      <w:r w:rsidRPr="00113CA2">
        <w:rPr>
          <w:rFonts w:eastAsia="TimesNewRomanPSMT"/>
          <w:sz w:val="24"/>
          <w:lang w:val="fr-FR"/>
        </w:rPr>
        <w:t xml:space="preserve">trên cơ sở tỷ lệ thời hạn được bảo hiểm hoặc ngừng bảo hiểm sau khi </w:t>
      </w:r>
      <w:r w:rsidR="002B105C" w:rsidRPr="00113CA2">
        <w:rPr>
          <w:rFonts w:eastAsia="TimesNewRomanPSMT"/>
          <w:sz w:val="24"/>
          <w:lang w:val="fr-FR"/>
        </w:rPr>
        <w:t xml:space="preserve">bên </w:t>
      </w:r>
      <w:r w:rsidR="00AD4B2A" w:rsidRPr="00113CA2">
        <w:rPr>
          <w:rFonts w:eastAsia="TimesNewRomanPSMT"/>
          <w:sz w:val="24"/>
          <w:lang w:val="fr-FR"/>
        </w:rPr>
        <w:t xml:space="preserve">mua bảo hiểm </w:t>
      </w:r>
      <w:r w:rsidRPr="00113CA2">
        <w:rPr>
          <w:rFonts w:eastAsia="TimesNewRomanPSMT"/>
          <w:sz w:val="24"/>
          <w:lang w:val="fr-FR"/>
        </w:rPr>
        <w:t>đ</w:t>
      </w:r>
      <w:r w:rsidRPr="00113CA2">
        <w:rPr>
          <w:sz w:val="24"/>
          <w:lang w:val="fr-FR"/>
        </w:rPr>
        <w:t>ã khai báo vi</w:t>
      </w:r>
      <w:r w:rsidRPr="00113CA2">
        <w:rPr>
          <w:rFonts w:eastAsia="TimesNewRomanPSMT"/>
          <w:sz w:val="24"/>
          <w:lang w:val="fr-FR"/>
        </w:rPr>
        <w:t>ệc điều chỉnh nhân sự.</w:t>
      </w:r>
    </w:p>
    <w:p w14:paraId="090BB7B7" w14:textId="2D3FDDBF" w:rsidR="00EC4490" w:rsidRPr="00113CA2" w:rsidRDefault="00EC4490" w:rsidP="00113CA2">
      <w:pPr>
        <w:spacing w:before="60" w:after="60" w:line="288" w:lineRule="auto"/>
        <w:ind w:firstLine="426"/>
        <w:jc w:val="both"/>
        <w:rPr>
          <w:b/>
          <w:bCs/>
          <w:sz w:val="24"/>
          <w:lang w:val="fr-FR"/>
        </w:rPr>
      </w:pPr>
      <w:r w:rsidRPr="00113CA2">
        <w:rPr>
          <w:rFonts w:eastAsia="TimesNewRomanPSMT"/>
          <w:sz w:val="24"/>
          <w:lang w:val="fr-FR"/>
        </w:rPr>
        <w:t>Điều khoản n</w:t>
      </w:r>
      <w:r w:rsidRPr="00113CA2">
        <w:rPr>
          <w:sz w:val="24"/>
          <w:lang w:val="fr-FR"/>
        </w:rPr>
        <w:t>ày không áp d</w:t>
      </w:r>
      <w:r w:rsidRPr="00113CA2">
        <w:rPr>
          <w:rFonts w:eastAsia="TimesNewRomanPSMT"/>
          <w:sz w:val="24"/>
          <w:lang w:val="fr-FR"/>
        </w:rPr>
        <w:t xml:space="preserve">ụng đối với bất </w:t>
      </w:r>
      <w:r w:rsidRPr="00113CA2">
        <w:rPr>
          <w:sz w:val="24"/>
          <w:lang w:val="fr-FR"/>
        </w:rPr>
        <w:t>k</w:t>
      </w:r>
      <w:r w:rsidRPr="00113CA2">
        <w:rPr>
          <w:rFonts w:eastAsia="TimesNewRomanPSMT"/>
          <w:sz w:val="24"/>
          <w:lang w:val="fr-FR"/>
        </w:rPr>
        <w:t>ỳ nhân vi</w:t>
      </w:r>
      <w:r w:rsidRPr="00113CA2">
        <w:rPr>
          <w:sz w:val="24"/>
          <w:lang w:val="fr-FR"/>
        </w:rPr>
        <w:t>ên nào có s</w:t>
      </w:r>
      <w:r w:rsidRPr="00113CA2">
        <w:rPr>
          <w:rFonts w:eastAsia="TimesNewRomanPSMT"/>
          <w:sz w:val="24"/>
          <w:lang w:val="fr-FR"/>
        </w:rPr>
        <w:t>ố tiền bảo hiểm</w:t>
      </w:r>
      <w:r w:rsidRPr="00113CA2">
        <w:rPr>
          <w:rFonts w:eastAsia="TimesNewRomanPS-BoldMT"/>
          <w:b/>
          <w:bCs/>
          <w:sz w:val="24"/>
          <w:lang w:val="fr-FR"/>
        </w:rPr>
        <w:t xml:space="preserve"> </w:t>
      </w:r>
      <w:r w:rsidRPr="00113CA2">
        <w:rPr>
          <w:sz w:val="24"/>
          <w:lang w:val="fr-FR"/>
        </w:rPr>
        <w:t>cho ph</w:t>
      </w:r>
      <w:r w:rsidRPr="00113CA2">
        <w:rPr>
          <w:rFonts w:eastAsia="TimesNewRomanPSMT"/>
          <w:sz w:val="24"/>
          <w:lang w:val="fr-FR"/>
        </w:rPr>
        <w:t>ần tử vong/</w:t>
      </w:r>
      <w:r w:rsidR="00790FB0" w:rsidRPr="00113CA2">
        <w:rPr>
          <w:rFonts w:eastAsia="TimesNewRomanPSMT"/>
          <w:sz w:val="24"/>
          <w:lang w:val="fr-FR"/>
        </w:rPr>
        <w:t xml:space="preserve"> </w:t>
      </w:r>
      <w:r w:rsidRPr="00113CA2">
        <w:rPr>
          <w:sz w:val="24"/>
          <w:lang w:val="fr-FR"/>
        </w:rPr>
        <w:t>thương</w:t>
      </w:r>
      <w:r w:rsidRPr="00113CA2">
        <w:rPr>
          <w:rFonts w:eastAsia="TimesNewRomanPSMT"/>
          <w:sz w:val="24"/>
          <w:lang w:val="fr-FR"/>
        </w:rPr>
        <w:t xml:space="preserve"> tật vĩnh viễn vượt quá </w:t>
      </w:r>
      <w:r w:rsidR="008307BA" w:rsidRPr="00113CA2">
        <w:rPr>
          <w:rFonts w:eastAsia="TimesNewRomanPSMT"/>
          <w:sz w:val="24"/>
          <w:lang w:val="fr-FR"/>
        </w:rPr>
        <w:t>số tiền bảo hiểm cao nhất của các thành viên hiện tại trong nhóm</w:t>
      </w:r>
      <w:r w:rsidRPr="00113CA2">
        <w:rPr>
          <w:rFonts w:eastAsia="TimesNewRomanPSMT"/>
          <w:sz w:val="24"/>
          <w:lang w:val="fr-FR"/>
        </w:rPr>
        <w:t>,</w:t>
      </w:r>
      <w:r w:rsidR="008307BA" w:rsidRPr="00113CA2">
        <w:rPr>
          <w:rFonts w:eastAsia="TimesNewRomanPSMT"/>
          <w:sz w:val="24"/>
          <w:lang w:val="fr-FR"/>
        </w:rPr>
        <w:t xml:space="preserve"> không áp dụng</w:t>
      </w:r>
      <w:r w:rsidRPr="00113CA2">
        <w:rPr>
          <w:rFonts w:eastAsia="TimesNewRomanPSMT"/>
          <w:sz w:val="24"/>
          <w:lang w:val="fr-FR"/>
        </w:rPr>
        <w:t xml:space="preserve"> với người nước</w:t>
      </w:r>
      <w:r w:rsidRPr="00113CA2">
        <w:rPr>
          <w:rFonts w:eastAsia="TimesNewRomanPS-BoldMT"/>
          <w:b/>
          <w:bCs/>
          <w:sz w:val="24"/>
          <w:lang w:val="fr-FR"/>
        </w:rPr>
        <w:t xml:space="preserve"> </w:t>
      </w:r>
      <w:r w:rsidRPr="00113CA2">
        <w:rPr>
          <w:sz w:val="24"/>
          <w:lang w:val="fr-FR"/>
        </w:rPr>
        <w:t>ngoài và thân nhân. B</w:t>
      </w:r>
      <w:r w:rsidRPr="00113CA2">
        <w:rPr>
          <w:rFonts w:eastAsia="TimesNewRomanPSMT"/>
          <w:sz w:val="24"/>
          <w:lang w:val="fr-FR"/>
        </w:rPr>
        <w:t>ảo hiểm cho những đối tượng tr</w:t>
      </w:r>
      <w:r w:rsidRPr="00113CA2">
        <w:rPr>
          <w:sz w:val="24"/>
          <w:lang w:val="fr-FR"/>
        </w:rPr>
        <w:t>ên ch</w:t>
      </w:r>
      <w:r w:rsidRPr="00113CA2">
        <w:rPr>
          <w:rFonts w:eastAsia="TimesNewRomanPSMT"/>
          <w:sz w:val="24"/>
          <w:lang w:val="fr-FR"/>
        </w:rPr>
        <w:t>ỉ có thể được cung cấp</w:t>
      </w:r>
      <w:r w:rsidRPr="00113CA2">
        <w:rPr>
          <w:rFonts w:eastAsia="TimesNewRomanPS-BoldMT"/>
          <w:b/>
          <w:bCs/>
          <w:sz w:val="24"/>
          <w:lang w:val="fr-FR"/>
        </w:rPr>
        <w:t xml:space="preserve"> </w:t>
      </w:r>
      <w:r w:rsidRPr="00113CA2">
        <w:rPr>
          <w:sz w:val="24"/>
          <w:lang w:val="fr-FR"/>
        </w:rPr>
        <w:t xml:space="preserve">sau khi </w:t>
      </w:r>
      <w:r w:rsidR="002B105C" w:rsidRPr="00113CA2">
        <w:rPr>
          <w:rFonts w:eastAsia="TimesNewRomanPSMT"/>
          <w:sz w:val="24"/>
          <w:lang w:val="fr-FR"/>
        </w:rPr>
        <w:t xml:space="preserve">bên </w:t>
      </w:r>
      <w:r w:rsidR="00AD4B2A" w:rsidRPr="00113CA2">
        <w:rPr>
          <w:rFonts w:eastAsia="TimesNewRomanPSMT"/>
          <w:sz w:val="24"/>
          <w:lang w:val="fr-FR"/>
        </w:rPr>
        <w:t>mua bảo hiểm</w:t>
      </w:r>
      <w:r w:rsidRPr="00113CA2">
        <w:rPr>
          <w:rFonts w:eastAsia="TimesNewRomanPSMT"/>
          <w:sz w:val="24"/>
          <w:lang w:val="fr-FR"/>
        </w:rPr>
        <w:t xml:space="preserve"> đ</w:t>
      </w:r>
      <w:r w:rsidRPr="00113CA2">
        <w:rPr>
          <w:sz w:val="24"/>
          <w:lang w:val="fr-FR"/>
        </w:rPr>
        <w:t>ã yêu c</w:t>
      </w:r>
      <w:r w:rsidRPr="00113CA2">
        <w:rPr>
          <w:rFonts w:eastAsia="TimesNewRomanPSMT"/>
          <w:sz w:val="24"/>
          <w:lang w:val="fr-FR"/>
        </w:rPr>
        <w:t>ầu và được PJICO chấp thuận.</w:t>
      </w:r>
    </w:p>
    <w:p w14:paraId="2193957D" w14:textId="631355DA" w:rsidR="00EC4490" w:rsidRPr="00113CA2" w:rsidRDefault="00EC4490" w:rsidP="00113CA2">
      <w:pPr>
        <w:spacing w:before="60" w:after="60" w:line="288" w:lineRule="auto"/>
        <w:ind w:firstLine="426"/>
        <w:jc w:val="both"/>
        <w:rPr>
          <w:b/>
          <w:bCs/>
          <w:sz w:val="24"/>
          <w:lang w:val="fr-FR"/>
        </w:rPr>
      </w:pPr>
      <w:r w:rsidRPr="00113CA2">
        <w:rPr>
          <w:sz w:val="24"/>
          <w:lang w:val="fr-FR"/>
        </w:rPr>
        <w:t>Các bên th</w:t>
      </w:r>
      <w:r w:rsidRPr="00113CA2">
        <w:rPr>
          <w:rFonts w:eastAsia="TimesNewRomanPSMT"/>
          <w:sz w:val="24"/>
          <w:lang w:val="fr-FR"/>
        </w:rPr>
        <w:t>ỏa thuận rằng các nhân viên được bảo hiểm phải có thỏa thuận lao động</w:t>
      </w:r>
      <w:r w:rsidRPr="00113CA2">
        <w:rPr>
          <w:rFonts w:eastAsia="TimesNewRomanPS-BoldMT"/>
          <w:b/>
          <w:bCs/>
          <w:sz w:val="24"/>
          <w:lang w:val="fr-FR"/>
        </w:rPr>
        <w:t xml:space="preserve"> </w:t>
      </w:r>
      <w:r w:rsidRPr="00113CA2">
        <w:rPr>
          <w:sz w:val="24"/>
          <w:lang w:val="fr-FR"/>
        </w:rPr>
        <w:t>v</w:t>
      </w:r>
      <w:r w:rsidRPr="00113CA2">
        <w:rPr>
          <w:rFonts w:eastAsia="TimesNewRomanPSMT"/>
          <w:sz w:val="24"/>
          <w:lang w:val="fr-FR"/>
        </w:rPr>
        <w:t xml:space="preserve">ới </w:t>
      </w:r>
      <w:r w:rsidR="002B105C" w:rsidRPr="00113CA2">
        <w:rPr>
          <w:rFonts w:eastAsia="TimesNewRomanPSMT"/>
          <w:sz w:val="24"/>
          <w:lang w:val="fr-FR"/>
        </w:rPr>
        <w:t xml:space="preserve">bên </w:t>
      </w:r>
      <w:r w:rsidR="00AD4B2A" w:rsidRPr="00113CA2">
        <w:rPr>
          <w:rFonts w:eastAsia="TimesNewRomanPSMT"/>
          <w:sz w:val="24"/>
          <w:lang w:val="fr-FR"/>
        </w:rPr>
        <w:t xml:space="preserve">mua bảo </w:t>
      </w:r>
      <w:r w:rsidR="00AD4B2A" w:rsidRPr="00113CA2">
        <w:rPr>
          <w:sz w:val="24"/>
          <w:lang w:val="fr-FR"/>
        </w:rPr>
        <w:t>hiểm</w:t>
      </w:r>
      <w:r w:rsidR="00AD4B2A" w:rsidRPr="00113CA2">
        <w:rPr>
          <w:rFonts w:eastAsia="TimesNewRomanPSMT"/>
          <w:sz w:val="24"/>
          <w:lang w:val="fr-FR"/>
        </w:rPr>
        <w:t xml:space="preserve"> </w:t>
      </w:r>
      <w:r w:rsidRPr="00113CA2">
        <w:rPr>
          <w:rFonts w:eastAsia="TimesNewRomanPSMT"/>
          <w:sz w:val="24"/>
          <w:lang w:val="fr-FR"/>
        </w:rPr>
        <w:t>ph</w:t>
      </w:r>
      <w:r w:rsidRPr="00113CA2">
        <w:rPr>
          <w:sz w:val="24"/>
          <w:lang w:val="fr-FR"/>
        </w:rPr>
        <w:t>ù h</w:t>
      </w:r>
      <w:r w:rsidRPr="00113CA2">
        <w:rPr>
          <w:rFonts w:eastAsia="TimesNewRomanPSMT"/>
          <w:sz w:val="24"/>
          <w:lang w:val="fr-FR"/>
        </w:rPr>
        <w:t xml:space="preserve">ợp với </w:t>
      </w:r>
      <w:r w:rsidR="002B105C" w:rsidRPr="00113CA2">
        <w:rPr>
          <w:rFonts w:eastAsia="TimesNewRomanPSMT"/>
          <w:sz w:val="24"/>
          <w:lang w:val="fr-FR"/>
        </w:rPr>
        <w:t>luật pháp</w:t>
      </w:r>
      <w:r w:rsidRPr="00113CA2">
        <w:rPr>
          <w:rFonts w:eastAsia="TimesNewRomanPSMT"/>
          <w:sz w:val="24"/>
          <w:lang w:val="fr-FR"/>
        </w:rPr>
        <w:t>.</w:t>
      </w:r>
      <w:r w:rsidRPr="00113CA2">
        <w:rPr>
          <w:rFonts w:eastAsia="TimesNewRomanPS-BoldMT"/>
          <w:b/>
          <w:bCs/>
          <w:sz w:val="24"/>
          <w:lang w:val="fr-FR"/>
        </w:rPr>
        <w:t xml:space="preserve"> </w:t>
      </w:r>
    </w:p>
    <w:p w14:paraId="35DAA41E" w14:textId="37CE32BC" w:rsidR="00574536" w:rsidRPr="00113CA2" w:rsidRDefault="00EC4490" w:rsidP="00113CA2">
      <w:pPr>
        <w:spacing w:before="60" w:after="60" w:line="288" w:lineRule="auto"/>
        <w:ind w:firstLine="426"/>
        <w:jc w:val="both"/>
        <w:rPr>
          <w:rFonts w:eastAsia="TimesNewRomanPSMT"/>
          <w:sz w:val="24"/>
          <w:lang w:val="fr-FR"/>
        </w:rPr>
      </w:pPr>
      <w:r w:rsidRPr="00113CA2">
        <w:rPr>
          <w:sz w:val="24"/>
          <w:lang w:val="fr-FR"/>
        </w:rPr>
        <w:t>Các bên c</w:t>
      </w:r>
      <w:r w:rsidRPr="00113CA2">
        <w:rPr>
          <w:rFonts w:eastAsia="TimesNewRomanPSMT"/>
          <w:sz w:val="24"/>
          <w:lang w:val="fr-FR"/>
        </w:rPr>
        <w:t>ũng thỏa thuận áp dụng điều khoản tự động điều chỉnh lương theo thỏa</w:t>
      </w:r>
      <w:r w:rsidRPr="00113CA2">
        <w:rPr>
          <w:rFonts w:eastAsia="TimesNewRomanPS-BoldMT"/>
          <w:b/>
          <w:bCs/>
          <w:sz w:val="24"/>
          <w:lang w:val="fr-FR"/>
        </w:rPr>
        <w:t xml:space="preserve"> </w:t>
      </w:r>
      <w:r w:rsidRPr="00113CA2">
        <w:rPr>
          <w:sz w:val="24"/>
          <w:lang w:val="fr-FR"/>
        </w:rPr>
        <w:t>thu</w:t>
      </w:r>
      <w:r w:rsidRPr="00113CA2">
        <w:rPr>
          <w:rFonts w:eastAsia="TimesNewRomanPSMT"/>
          <w:sz w:val="24"/>
          <w:lang w:val="fr-FR"/>
        </w:rPr>
        <w:t xml:space="preserve">ận lao động của </w:t>
      </w:r>
      <w:r w:rsidR="002B105C" w:rsidRPr="00113CA2">
        <w:rPr>
          <w:sz w:val="24"/>
          <w:lang w:val="fr-FR"/>
        </w:rPr>
        <w:t>bên</w:t>
      </w:r>
      <w:r w:rsidR="002B105C" w:rsidRPr="00113CA2">
        <w:rPr>
          <w:rFonts w:eastAsia="TimesNewRomanPSMT"/>
          <w:sz w:val="24"/>
          <w:lang w:val="fr-FR"/>
        </w:rPr>
        <w:t xml:space="preserve"> </w:t>
      </w:r>
      <w:r w:rsidR="00AD4B2A" w:rsidRPr="00113CA2">
        <w:rPr>
          <w:rFonts w:eastAsia="TimesNewRomanPSMT"/>
          <w:sz w:val="24"/>
          <w:lang w:val="fr-FR"/>
        </w:rPr>
        <w:t xml:space="preserve">mua bảo hiểm </w:t>
      </w:r>
      <w:r w:rsidRPr="00113CA2">
        <w:rPr>
          <w:rFonts w:eastAsia="TimesNewRomanPSMT"/>
          <w:sz w:val="24"/>
          <w:lang w:val="fr-FR"/>
        </w:rPr>
        <w:t>với nhân vi</w:t>
      </w:r>
      <w:r w:rsidRPr="00113CA2">
        <w:rPr>
          <w:sz w:val="24"/>
          <w:lang w:val="fr-FR"/>
        </w:rPr>
        <w:t>ên, v</w:t>
      </w:r>
      <w:r w:rsidRPr="00113CA2">
        <w:rPr>
          <w:rFonts w:eastAsia="TimesNewRomanPSMT"/>
          <w:sz w:val="24"/>
          <w:lang w:val="fr-FR"/>
        </w:rPr>
        <w:t xml:space="preserve">ới điều kiện </w:t>
      </w:r>
      <w:r w:rsidR="002B105C" w:rsidRPr="00113CA2">
        <w:rPr>
          <w:rFonts w:eastAsia="TimesNewRomanPSMT"/>
          <w:sz w:val="24"/>
          <w:lang w:val="fr-FR"/>
        </w:rPr>
        <w:t xml:space="preserve">bên </w:t>
      </w:r>
      <w:r w:rsidR="00AD4B2A" w:rsidRPr="00113CA2">
        <w:rPr>
          <w:rFonts w:eastAsia="TimesNewRomanPSMT"/>
          <w:sz w:val="24"/>
          <w:lang w:val="fr-FR"/>
        </w:rPr>
        <w:t xml:space="preserve">mua bảo hiểm </w:t>
      </w:r>
      <w:r w:rsidRPr="00113CA2">
        <w:rPr>
          <w:rFonts w:eastAsia="TimesNewRomanPSMT"/>
          <w:sz w:val="24"/>
          <w:lang w:val="fr-FR"/>
        </w:rPr>
        <w:t>phải cập nhật việc thay đổi tổng quĩ lương hoặc chi tiết lương từng</w:t>
      </w:r>
      <w:r w:rsidRPr="00113CA2">
        <w:rPr>
          <w:rFonts w:eastAsia="TimesNewRomanPS-BoldMT"/>
          <w:b/>
          <w:bCs/>
          <w:sz w:val="24"/>
          <w:lang w:val="fr-FR"/>
        </w:rPr>
        <w:t xml:space="preserve"> </w:t>
      </w:r>
      <w:r w:rsidRPr="00113CA2">
        <w:rPr>
          <w:sz w:val="24"/>
          <w:lang w:val="fr-FR"/>
        </w:rPr>
        <w:t>tháng. Phí b</w:t>
      </w:r>
      <w:r w:rsidRPr="00113CA2">
        <w:rPr>
          <w:rFonts w:eastAsia="TimesNewRomanPSMT"/>
          <w:sz w:val="24"/>
          <w:lang w:val="fr-FR"/>
        </w:rPr>
        <w:t>ảo hiểm sẽ được điều chỉnh theo mức lương thay đổi.</w:t>
      </w:r>
    </w:p>
    <w:p w14:paraId="1FD6E639" w14:textId="77777777" w:rsidR="00BF4C74" w:rsidRPr="00113CA2" w:rsidRDefault="00BF4C74" w:rsidP="00113CA2">
      <w:pPr>
        <w:numPr>
          <w:ilvl w:val="0"/>
          <w:numId w:val="10"/>
        </w:numPr>
        <w:autoSpaceDE w:val="0"/>
        <w:autoSpaceDN w:val="0"/>
        <w:adjustRightInd w:val="0"/>
        <w:spacing w:before="60" w:after="60" w:line="288" w:lineRule="auto"/>
        <w:ind w:left="426" w:hanging="426"/>
        <w:jc w:val="both"/>
        <w:rPr>
          <w:b/>
          <w:bCs/>
          <w:sz w:val="24"/>
          <w:lang w:val="fr-FR"/>
        </w:rPr>
      </w:pPr>
      <w:bookmarkStart w:id="0" w:name="_Hlk199937160"/>
      <w:r w:rsidRPr="00113CA2">
        <w:rPr>
          <w:b/>
          <w:bCs/>
          <w:sz w:val="24"/>
          <w:lang w:val="fr-FR"/>
        </w:rPr>
        <w:t>Quyền và nghĩa vụ của Bên mua bảo hiểm</w:t>
      </w:r>
    </w:p>
    <w:p w14:paraId="124ACB96" w14:textId="77777777" w:rsidR="00BF4C74" w:rsidRPr="00113CA2" w:rsidRDefault="00BF4C74" w:rsidP="00113CA2">
      <w:pPr>
        <w:spacing w:before="60" w:after="60" w:line="288" w:lineRule="auto"/>
        <w:ind w:firstLine="426"/>
        <w:jc w:val="both"/>
        <w:rPr>
          <w:sz w:val="24"/>
          <w:lang w:val="fr-FR"/>
        </w:rPr>
      </w:pPr>
      <w:r w:rsidRPr="00113CA2">
        <w:rPr>
          <w:sz w:val="24"/>
          <w:lang w:val="fr-FR"/>
        </w:rPr>
        <w:t>Bên mua bảo hiểm có</w:t>
      </w:r>
      <w:r w:rsidR="000B4433" w:rsidRPr="00113CA2">
        <w:rPr>
          <w:sz w:val="24"/>
          <w:lang w:val="fr-FR"/>
        </w:rPr>
        <w:t xml:space="preserve"> quyền:</w:t>
      </w:r>
    </w:p>
    <w:p w14:paraId="5A70F9C8" w14:textId="77777777" w:rsidR="00BF4C74" w:rsidRPr="00113CA2" w:rsidRDefault="00BF4C74" w:rsidP="00113CA2">
      <w:pPr>
        <w:numPr>
          <w:ilvl w:val="0"/>
          <w:numId w:val="38"/>
        </w:numPr>
        <w:spacing w:before="60" w:after="60" w:line="288" w:lineRule="auto"/>
        <w:ind w:left="426" w:hanging="426"/>
        <w:jc w:val="both"/>
        <w:rPr>
          <w:sz w:val="24"/>
          <w:lang w:val="fr-FR"/>
        </w:rPr>
      </w:pPr>
      <w:r w:rsidRPr="00113CA2">
        <w:rPr>
          <w:sz w:val="24"/>
          <w:lang w:val="fr-FR"/>
        </w:rPr>
        <w:t xml:space="preserve">Lựa chọn </w:t>
      </w:r>
      <w:r w:rsidR="00790FB0" w:rsidRPr="00113CA2">
        <w:rPr>
          <w:sz w:val="24"/>
          <w:lang w:val="fr-FR"/>
        </w:rPr>
        <w:t>Công ty bảo hiểm</w:t>
      </w:r>
      <w:r w:rsidRPr="00113CA2">
        <w:rPr>
          <w:sz w:val="24"/>
          <w:lang w:val="fr-FR"/>
        </w:rPr>
        <w:t xml:space="preserve"> hoạt động tại Việt Nam để giao kết hợp đồng bảo hiểm;</w:t>
      </w:r>
    </w:p>
    <w:p w14:paraId="3B2B41A7" w14:textId="77777777" w:rsidR="00BF4C74" w:rsidRPr="00113CA2" w:rsidRDefault="00BF4C74" w:rsidP="00113CA2">
      <w:pPr>
        <w:numPr>
          <w:ilvl w:val="0"/>
          <w:numId w:val="38"/>
        </w:numPr>
        <w:spacing w:before="60" w:after="60" w:line="288" w:lineRule="auto"/>
        <w:ind w:left="426" w:hanging="426"/>
        <w:jc w:val="both"/>
        <w:rPr>
          <w:sz w:val="24"/>
          <w:lang w:val="fr-FR"/>
        </w:rPr>
      </w:pPr>
      <w:r w:rsidRPr="00113CA2">
        <w:rPr>
          <w:sz w:val="24"/>
          <w:lang w:val="fr-FR"/>
        </w:rPr>
        <w:t xml:space="preserve">Yêu cầu </w:t>
      </w:r>
      <w:r w:rsidR="00790FB0" w:rsidRPr="00113CA2">
        <w:rPr>
          <w:sz w:val="24"/>
          <w:lang w:val="fr-FR"/>
        </w:rPr>
        <w:t>PJICO</w:t>
      </w:r>
      <w:r w:rsidRPr="00113CA2">
        <w:rPr>
          <w:sz w:val="24"/>
          <w:lang w:val="fr-FR"/>
        </w:rPr>
        <w:t xml:space="preserve"> cung cấp bản yêu cầu bảo hiểm, bảng câu hỏi liên quan đến rủi ro được bảo hiểm, đối tượng bảo hiểm, quy tắc, điều kiện, điều khoản bảo hiểm và giải thích các điều kiện, điều khoản bảo hiểm;</w:t>
      </w:r>
    </w:p>
    <w:p w14:paraId="05826EE6" w14:textId="77777777" w:rsidR="00BF4C74" w:rsidRPr="00113CA2" w:rsidRDefault="00BF4C74" w:rsidP="00113CA2">
      <w:pPr>
        <w:numPr>
          <w:ilvl w:val="0"/>
          <w:numId w:val="38"/>
        </w:numPr>
        <w:spacing w:before="60" w:after="60" w:line="288" w:lineRule="auto"/>
        <w:ind w:left="426" w:hanging="426"/>
        <w:jc w:val="both"/>
        <w:rPr>
          <w:sz w:val="24"/>
          <w:lang w:val="fr-FR"/>
        </w:rPr>
      </w:pPr>
      <w:r w:rsidRPr="00113CA2">
        <w:rPr>
          <w:sz w:val="24"/>
          <w:lang w:val="fr-FR"/>
        </w:rPr>
        <w:t xml:space="preserve">Yêu cầu </w:t>
      </w:r>
      <w:r w:rsidR="00790FB0" w:rsidRPr="00113CA2">
        <w:rPr>
          <w:sz w:val="24"/>
          <w:lang w:val="fr-FR"/>
        </w:rPr>
        <w:t>PJICO</w:t>
      </w:r>
      <w:r w:rsidRPr="00113CA2">
        <w:rPr>
          <w:sz w:val="24"/>
          <w:lang w:val="fr-FR"/>
        </w:rPr>
        <w:t>, cung cấp hợp đồng bảo hiểm, giấy chứng nhận bảo hiểm;</w:t>
      </w:r>
    </w:p>
    <w:p w14:paraId="77E52F1D" w14:textId="77777777" w:rsidR="00BF4C74" w:rsidRPr="00113CA2" w:rsidRDefault="00BF4C74" w:rsidP="00113CA2">
      <w:pPr>
        <w:numPr>
          <w:ilvl w:val="0"/>
          <w:numId w:val="38"/>
        </w:numPr>
        <w:spacing w:before="60" w:after="60" w:line="288" w:lineRule="auto"/>
        <w:ind w:left="426" w:hanging="426"/>
        <w:jc w:val="both"/>
        <w:rPr>
          <w:sz w:val="24"/>
          <w:lang w:val="fr-FR"/>
        </w:rPr>
      </w:pPr>
      <w:r w:rsidRPr="00113CA2">
        <w:rPr>
          <w:sz w:val="24"/>
          <w:lang w:val="fr-FR"/>
        </w:rPr>
        <w:t xml:space="preserve">Yêu cầu </w:t>
      </w:r>
      <w:r w:rsidR="00790FB0" w:rsidRPr="00113CA2">
        <w:rPr>
          <w:sz w:val="24"/>
          <w:lang w:val="fr-FR"/>
        </w:rPr>
        <w:t>PJICO</w:t>
      </w:r>
      <w:r w:rsidRPr="00113CA2">
        <w:rPr>
          <w:sz w:val="24"/>
          <w:lang w:val="fr-FR"/>
        </w:rPr>
        <w:t xml:space="preserve"> cấp hóa đơn thu phí bảo hiểm theo thỏa thuận trong hợp đồng bảo hiểm và quy định của pháp luật có liên quan;</w:t>
      </w:r>
    </w:p>
    <w:p w14:paraId="2E4D6944" w14:textId="77777777" w:rsidR="00BF4C74" w:rsidRPr="00113CA2" w:rsidRDefault="00BF4C74" w:rsidP="00113CA2">
      <w:pPr>
        <w:numPr>
          <w:ilvl w:val="0"/>
          <w:numId w:val="38"/>
        </w:numPr>
        <w:spacing w:before="60" w:after="60" w:line="288" w:lineRule="auto"/>
        <w:ind w:left="426" w:hanging="426"/>
        <w:jc w:val="both"/>
        <w:rPr>
          <w:sz w:val="24"/>
          <w:lang w:val="fr-FR"/>
        </w:rPr>
      </w:pPr>
      <w:r w:rsidRPr="00113CA2">
        <w:rPr>
          <w:sz w:val="24"/>
          <w:lang w:val="fr-FR"/>
        </w:rPr>
        <w:t>Hủy bỏ hợp đồng bảo hiểm hoặc đơn phương chấm dứt thực hiện hợp đồng bảo hiểm theo quy định;</w:t>
      </w:r>
    </w:p>
    <w:p w14:paraId="6ACC27BF" w14:textId="77777777" w:rsidR="00BF4C74" w:rsidRPr="00113CA2" w:rsidRDefault="00BF4C74" w:rsidP="00113CA2">
      <w:pPr>
        <w:numPr>
          <w:ilvl w:val="0"/>
          <w:numId w:val="38"/>
        </w:numPr>
        <w:spacing w:before="60" w:after="60" w:line="288" w:lineRule="auto"/>
        <w:ind w:left="426" w:hanging="426"/>
        <w:jc w:val="both"/>
        <w:rPr>
          <w:sz w:val="24"/>
          <w:lang w:val="fr-FR"/>
        </w:rPr>
      </w:pPr>
      <w:r w:rsidRPr="00113CA2">
        <w:rPr>
          <w:sz w:val="24"/>
          <w:lang w:val="fr-FR"/>
        </w:rPr>
        <w:t xml:space="preserve">Yêu cầu </w:t>
      </w:r>
      <w:r w:rsidR="00790FB0" w:rsidRPr="00113CA2">
        <w:rPr>
          <w:sz w:val="24"/>
          <w:lang w:val="fr-FR"/>
        </w:rPr>
        <w:t>PJICO</w:t>
      </w:r>
      <w:r w:rsidRPr="00113CA2">
        <w:rPr>
          <w:sz w:val="24"/>
          <w:lang w:val="fr-FR"/>
        </w:rPr>
        <w:t xml:space="preserve"> trả tiền bảo hiểm khi xảy ra sự kiện bảo hiểm;</w:t>
      </w:r>
    </w:p>
    <w:p w14:paraId="351DC69E" w14:textId="77777777" w:rsidR="00BF4C74" w:rsidRPr="00113CA2" w:rsidRDefault="00BF4C74" w:rsidP="00113CA2">
      <w:pPr>
        <w:numPr>
          <w:ilvl w:val="0"/>
          <w:numId w:val="38"/>
        </w:numPr>
        <w:spacing w:before="60" w:after="60" w:line="288" w:lineRule="auto"/>
        <w:ind w:left="426" w:hanging="426"/>
        <w:jc w:val="both"/>
        <w:rPr>
          <w:sz w:val="24"/>
          <w:lang w:val="fr-FR"/>
        </w:rPr>
      </w:pPr>
      <w:r w:rsidRPr="00113CA2">
        <w:rPr>
          <w:sz w:val="24"/>
          <w:lang w:val="fr-FR"/>
        </w:rPr>
        <w:t>Các quyền khác theo quy định của pháp luật.</w:t>
      </w:r>
    </w:p>
    <w:p w14:paraId="52597B88" w14:textId="77777777" w:rsidR="00BF4C74" w:rsidRPr="00113CA2" w:rsidRDefault="00BF4C74" w:rsidP="00113CA2">
      <w:pPr>
        <w:spacing w:before="60" w:after="60" w:line="288" w:lineRule="auto"/>
        <w:ind w:firstLine="426"/>
        <w:jc w:val="both"/>
        <w:rPr>
          <w:sz w:val="24"/>
          <w:lang w:val="fr-FR"/>
        </w:rPr>
      </w:pPr>
      <w:r w:rsidRPr="00113CA2">
        <w:rPr>
          <w:sz w:val="24"/>
          <w:lang w:val="fr-FR"/>
        </w:rPr>
        <w:t>Bên mua bảo hiểm có nghĩa vụ:</w:t>
      </w:r>
    </w:p>
    <w:p w14:paraId="4DE4EBF8" w14:textId="7C7D29D7" w:rsidR="00BF4C74" w:rsidRPr="00113CA2" w:rsidRDefault="00BF4C74" w:rsidP="00113CA2">
      <w:pPr>
        <w:numPr>
          <w:ilvl w:val="0"/>
          <w:numId w:val="38"/>
        </w:numPr>
        <w:spacing w:before="60" w:after="60" w:line="288" w:lineRule="auto"/>
        <w:ind w:left="426" w:hanging="426"/>
        <w:jc w:val="both"/>
        <w:rPr>
          <w:sz w:val="24"/>
          <w:lang w:val="fr-FR"/>
        </w:rPr>
      </w:pPr>
      <w:r w:rsidRPr="00113CA2">
        <w:rPr>
          <w:sz w:val="24"/>
          <w:lang w:val="fr-FR"/>
        </w:rPr>
        <w:t xml:space="preserve">Kê khai đầy đủ, trung thực mọi thông tin có liên quan đến </w:t>
      </w:r>
      <w:r w:rsidR="002B105C" w:rsidRPr="00113CA2">
        <w:rPr>
          <w:sz w:val="24"/>
          <w:lang w:val="fr-FR"/>
        </w:rPr>
        <w:t xml:space="preserve">bộ </w:t>
      </w:r>
      <w:r w:rsidRPr="00113CA2">
        <w:rPr>
          <w:sz w:val="24"/>
          <w:lang w:val="fr-FR"/>
        </w:rPr>
        <w:t xml:space="preserve">hợp đồng bảo hiểm theo yêu cầu của </w:t>
      </w:r>
      <w:r w:rsidR="00790FB0" w:rsidRPr="00113CA2">
        <w:rPr>
          <w:sz w:val="24"/>
          <w:lang w:val="fr-FR"/>
        </w:rPr>
        <w:t>PJICO</w:t>
      </w:r>
      <w:r w:rsidRPr="00113CA2">
        <w:rPr>
          <w:sz w:val="24"/>
          <w:lang w:val="fr-FR"/>
        </w:rPr>
        <w:t>;</w:t>
      </w:r>
    </w:p>
    <w:p w14:paraId="623D6195" w14:textId="77777777" w:rsidR="00BF4C74" w:rsidRPr="00113CA2" w:rsidRDefault="00BF4C74" w:rsidP="00113CA2">
      <w:pPr>
        <w:numPr>
          <w:ilvl w:val="0"/>
          <w:numId w:val="38"/>
        </w:numPr>
        <w:spacing w:before="60" w:after="60" w:line="288" w:lineRule="auto"/>
        <w:ind w:left="426" w:hanging="426"/>
        <w:jc w:val="both"/>
        <w:rPr>
          <w:sz w:val="24"/>
          <w:lang w:val="fr-FR"/>
        </w:rPr>
      </w:pPr>
      <w:r w:rsidRPr="00113CA2">
        <w:rPr>
          <w:sz w:val="24"/>
          <w:lang w:val="fr-FR"/>
        </w:rPr>
        <w:t>Đọc và hiểu rõ điều kiện, điều khoản bảo hiểm, quyền, nghĩa vụ của bên mua bảo hiểm khi giao kết hợp đồng bảo hiểm và nội dung khác của Bộ hợp đồng bảo hiểm;</w:t>
      </w:r>
    </w:p>
    <w:p w14:paraId="67D57ED2" w14:textId="68BB0B3F" w:rsidR="00BF4C74" w:rsidRPr="00113CA2" w:rsidRDefault="00BF4C74" w:rsidP="00113CA2">
      <w:pPr>
        <w:numPr>
          <w:ilvl w:val="0"/>
          <w:numId w:val="38"/>
        </w:numPr>
        <w:spacing w:before="60" w:after="60" w:line="288" w:lineRule="auto"/>
        <w:ind w:left="426" w:hanging="426"/>
        <w:jc w:val="both"/>
        <w:rPr>
          <w:sz w:val="24"/>
          <w:lang w:val="fr-FR"/>
        </w:rPr>
      </w:pPr>
      <w:r w:rsidRPr="00113CA2">
        <w:rPr>
          <w:sz w:val="24"/>
          <w:lang w:val="fr-FR"/>
        </w:rPr>
        <w:t xml:space="preserve">Đóng phí bảo hiểm đầy đủ, đúng hạn theo thỏa thuận trong </w:t>
      </w:r>
      <w:r w:rsidR="002B105C" w:rsidRPr="00113CA2">
        <w:rPr>
          <w:sz w:val="24"/>
          <w:lang w:val="fr-FR"/>
        </w:rPr>
        <w:t xml:space="preserve">bộ </w:t>
      </w:r>
      <w:r w:rsidRPr="00113CA2">
        <w:rPr>
          <w:sz w:val="24"/>
          <w:lang w:val="fr-FR"/>
        </w:rPr>
        <w:t>hợp đồng bảo hiểm;</w:t>
      </w:r>
    </w:p>
    <w:p w14:paraId="046F3B80" w14:textId="77777777" w:rsidR="00BF4C74" w:rsidRPr="00113CA2" w:rsidRDefault="00BF4C74" w:rsidP="00113CA2">
      <w:pPr>
        <w:numPr>
          <w:ilvl w:val="0"/>
          <w:numId w:val="38"/>
        </w:numPr>
        <w:spacing w:before="60" w:after="60" w:line="288" w:lineRule="auto"/>
        <w:ind w:left="426" w:hanging="426"/>
        <w:jc w:val="both"/>
        <w:rPr>
          <w:sz w:val="24"/>
          <w:lang w:val="fr-FR"/>
        </w:rPr>
      </w:pPr>
      <w:r w:rsidRPr="00113CA2">
        <w:rPr>
          <w:sz w:val="24"/>
          <w:lang w:val="fr-FR"/>
        </w:rPr>
        <w:t xml:space="preserve">Thông báo cho </w:t>
      </w:r>
      <w:r w:rsidR="00790FB0" w:rsidRPr="00113CA2">
        <w:rPr>
          <w:sz w:val="24"/>
          <w:lang w:val="fr-FR"/>
        </w:rPr>
        <w:t>PJICO</w:t>
      </w:r>
      <w:r w:rsidRPr="00113CA2">
        <w:rPr>
          <w:sz w:val="24"/>
          <w:lang w:val="fr-FR"/>
        </w:rPr>
        <w:t xml:space="preserve"> những trường hợp có thể làm tăng rủi ro hoặc giảm rủi ro hoặc làm phát sinh thêm trách nhiệm của </w:t>
      </w:r>
      <w:r w:rsidR="00790FB0" w:rsidRPr="00113CA2">
        <w:rPr>
          <w:sz w:val="24"/>
          <w:lang w:val="fr-FR"/>
        </w:rPr>
        <w:t>PJICO</w:t>
      </w:r>
      <w:r w:rsidRPr="00113CA2">
        <w:rPr>
          <w:sz w:val="24"/>
          <w:lang w:val="fr-FR"/>
        </w:rPr>
        <w:t>, trong quá trình thực hiện hợp đồng bảo hiểm theo thỏa thuận trong hợp đồng bảo hiểm;</w:t>
      </w:r>
    </w:p>
    <w:p w14:paraId="3A4A3E9E" w14:textId="77777777" w:rsidR="00BF4C74" w:rsidRPr="00113CA2" w:rsidRDefault="00BF4C74" w:rsidP="00113CA2">
      <w:pPr>
        <w:numPr>
          <w:ilvl w:val="0"/>
          <w:numId w:val="38"/>
        </w:numPr>
        <w:spacing w:before="60" w:after="60" w:line="288" w:lineRule="auto"/>
        <w:ind w:left="426" w:hanging="426"/>
        <w:jc w:val="both"/>
        <w:rPr>
          <w:sz w:val="24"/>
          <w:lang w:val="fr-FR"/>
        </w:rPr>
      </w:pPr>
      <w:r w:rsidRPr="00113CA2">
        <w:rPr>
          <w:sz w:val="24"/>
          <w:lang w:val="fr-FR"/>
        </w:rPr>
        <w:t xml:space="preserve">Thông báo cho </w:t>
      </w:r>
      <w:r w:rsidR="00790FB0" w:rsidRPr="00113CA2">
        <w:rPr>
          <w:sz w:val="24"/>
          <w:lang w:val="fr-FR"/>
        </w:rPr>
        <w:t>PJICO</w:t>
      </w:r>
      <w:r w:rsidRPr="00113CA2">
        <w:rPr>
          <w:sz w:val="24"/>
          <w:lang w:val="fr-FR"/>
        </w:rPr>
        <w:t xml:space="preserve">, về việc xảy ra sự kiện bảo hiểm theo thỏa thuận trong hợp đồng bảo hiểm; phối hợp với </w:t>
      </w:r>
      <w:r w:rsidR="00790FB0" w:rsidRPr="00113CA2">
        <w:rPr>
          <w:sz w:val="24"/>
          <w:lang w:val="fr-FR"/>
        </w:rPr>
        <w:t>PJICO</w:t>
      </w:r>
      <w:r w:rsidRPr="00113CA2">
        <w:rPr>
          <w:sz w:val="24"/>
          <w:lang w:val="fr-FR"/>
        </w:rPr>
        <w:t xml:space="preserve"> trong giám định tổn thất;</w:t>
      </w:r>
    </w:p>
    <w:p w14:paraId="4D51182D" w14:textId="6AAB70B0" w:rsidR="00BF4C74" w:rsidRPr="00C5688C" w:rsidRDefault="00BF4C74" w:rsidP="00113CA2">
      <w:pPr>
        <w:numPr>
          <w:ilvl w:val="0"/>
          <w:numId w:val="38"/>
        </w:numPr>
        <w:spacing w:before="60" w:after="60" w:line="288" w:lineRule="auto"/>
        <w:ind w:left="426" w:hanging="426"/>
        <w:jc w:val="both"/>
        <w:rPr>
          <w:spacing w:val="-6"/>
          <w:sz w:val="24"/>
          <w:lang w:val="fr-FR"/>
        </w:rPr>
      </w:pPr>
      <w:r w:rsidRPr="00C5688C">
        <w:rPr>
          <w:spacing w:val="-6"/>
          <w:sz w:val="24"/>
          <w:lang w:val="fr-FR"/>
        </w:rPr>
        <w:t>Áp dụng các biện pháp đề phòng, hạn chế tổn thất và quy định khác của pháp luật có liên quan;</w:t>
      </w:r>
    </w:p>
    <w:p w14:paraId="3B195BF3" w14:textId="77777777" w:rsidR="00BF4C74" w:rsidRPr="00113CA2" w:rsidRDefault="00BF4C74" w:rsidP="00113CA2">
      <w:pPr>
        <w:numPr>
          <w:ilvl w:val="0"/>
          <w:numId w:val="38"/>
        </w:numPr>
        <w:spacing w:before="60" w:after="60" w:line="288" w:lineRule="auto"/>
        <w:ind w:left="426" w:hanging="426"/>
        <w:jc w:val="both"/>
        <w:rPr>
          <w:sz w:val="24"/>
          <w:lang w:val="fr-FR"/>
        </w:rPr>
      </w:pPr>
      <w:r w:rsidRPr="00113CA2">
        <w:rPr>
          <w:sz w:val="24"/>
          <w:lang w:val="fr-FR"/>
        </w:rPr>
        <w:t>Nghĩa vụ khác theo quy định của pháp luật.</w:t>
      </w:r>
    </w:p>
    <w:p w14:paraId="56E95ECE" w14:textId="77777777" w:rsidR="00BF4C74" w:rsidRPr="00113CA2" w:rsidRDefault="00BF4C74" w:rsidP="00113CA2">
      <w:pPr>
        <w:numPr>
          <w:ilvl w:val="0"/>
          <w:numId w:val="10"/>
        </w:numPr>
        <w:autoSpaceDE w:val="0"/>
        <w:autoSpaceDN w:val="0"/>
        <w:adjustRightInd w:val="0"/>
        <w:spacing w:before="60" w:after="60" w:line="288" w:lineRule="auto"/>
        <w:ind w:left="426" w:hanging="426"/>
        <w:jc w:val="both"/>
        <w:rPr>
          <w:b/>
          <w:bCs/>
          <w:sz w:val="24"/>
          <w:lang w:val="fr-FR"/>
        </w:rPr>
      </w:pPr>
      <w:r w:rsidRPr="00113CA2">
        <w:rPr>
          <w:b/>
          <w:bCs/>
          <w:sz w:val="24"/>
          <w:lang w:val="fr-FR"/>
        </w:rPr>
        <w:lastRenderedPageBreak/>
        <w:t xml:space="preserve">Quyền và nghĩa vụ của </w:t>
      </w:r>
      <w:r w:rsidR="00790FB0" w:rsidRPr="00113CA2">
        <w:rPr>
          <w:b/>
          <w:bCs/>
          <w:sz w:val="24"/>
          <w:lang w:val="fr-FR"/>
        </w:rPr>
        <w:t>PJICO</w:t>
      </w:r>
    </w:p>
    <w:p w14:paraId="51E6E365" w14:textId="77777777" w:rsidR="00BF4C74" w:rsidRPr="00113CA2" w:rsidRDefault="00790FB0" w:rsidP="00113CA2">
      <w:pPr>
        <w:spacing w:before="60" w:after="60" w:line="288" w:lineRule="auto"/>
        <w:ind w:firstLine="426"/>
        <w:jc w:val="both"/>
        <w:rPr>
          <w:sz w:val="24"/>
          <w:lang w:val="fr-FR"/>
        </w:rPr>
      </w:pPr>
      <w:r w:rsidRPr="00113CA2">
        <w:rPr>
          <w:sz w:val="24"/>
          <w:lang w:val="fr-FR"/>
        </w:rPr>
        <w:t>PJICO</w:t>
      </w:r>
      <w:r w:rsidR="00BF4C74" w:rsidRPr="00113CA2">
        <w:rPr>
          <w:sz w:val="24"/>
          <w:lang w:val="fr-FR"/>
        </w:rPr>
        <w:t xml:space="preserve"> có quyền:</w:t>
      </w:r>
    </w:p>
    <w:p w14:paraId="21AE7C60" w14:textId="77777777" w:rsidR="00BF4C74" w:rsidRPr="00113CA2" w:rsidRDefault="00BF4C74" w:rsidP="00113CA2">
      <w:pPr>
        <w:numPr>
          <w:ilvl w:val="0"/>
          <w:numId w:val="38"/>
        </w:numPr>
        <w:spacing w:before="60" w:after="60" w:line="288" w:lineRule="auto"/>
        <w:ind w:left="426" w:hanging="426"/>
        <w:jc w:val="both"/>
        <w:rPr>
          <w:sz w:val="24"/>
          <w:lang w:val="fr-FR"/>
        </w:rPr>
      </w:pPr>
      <w:r w:rsidRPr="00113CA2">
        <w:rPr>
          <w:sz w:val="24"/>
          <w:lang w:val="fr-FR"/>
        </w:rPr>
        <w:t>Thu phí bảo hiểm theo thoả thuận trong hợp đồng bảo hiểm;</w:t>
      </w:r>
    </w:p>
    <w:p w14:paraId="3DE62AD1" w14:textId="77777777" w:rsidR="00BF4C74" w:rsidRPr="00113CA2" w:rsidRDefault="00BF4C74" w:rsidP="00113CA2">
      <w:pPr>
        <w:numPr>
          <w:ilvl w:val="0"/>
          <w:numId w:val="38"/>
        </w:numPr>
        <w:spacing w:before="60" w:after="60" w:line="288" w:lineRule="auto"/>
        <w:ind w:left="426" w:hanging="426"/>
        <w:jc w:val="both"/>
        <w:rPr>
          <w:sz w:val="24"/>
          <w:lang w:val="fr-FR"/>
        </w:rPr>
      </w:pPr>
      <w:r w:rsidRPr="00113CA2">
        <w:rPr>
          <w:sz w:val="24"/>
          <w:lang w:val="fr-FR"/>
        </w:rPr>
        <w:t>Yêu cầu bên mua bảo hiểm cung cấp đầy đủ, trung thực mọi thông tin có liên quan đến việc giao kết và thực hiện hợp đồng bảo hiểm;</w:t>
      </w:r>
    </w:p>
    <w:p w14:paraId="420579C1" w14:textId="77777777" w:rsidR="00BF4C74" w:rsidRPr="00C5688C" w:rsidRDefault="00BF4C74" w:rsidP="00113CA2">
      <w:pPr>
        <w:numPr>
          <w:ilvl w:val="0"/>
          <w:numId w:val="38"/>
        </w:numPr>
        <w:spacing w:before="60" w:after="60" w:line="288" w:lineRule="auto"/>
        <w:ind w:left="426" w:hanging="426"/>
        <w:jc w:val="both"/>
        <w:rPr>
          <w:spacing w:val="-4"/>
          <w:sz w:val="24"/>
          <w:lang w:val="fr-FR"/>
        </w:rPr>
      </w:pPr>
      <w:r w:rsidRPr="00C5688C">
        <w:rPr>
          <w:spacing w:val="-4"/>
          <w:sz w:val="24"/>
          <w:lang w:val="fr-FR"/>
        </w:rPr>
        <w:t>Hủy bỏ hợp đồng bảo hiểm hoặc đơn phương chấm dứt thực hiện hợp đồng bảo hiểm quy định;</w:t>
      </w:r>
    </w:p>
    <w:p w14:paraId="671CB52E" w14:textId="77777777" w:rsidR="00BF4C74" w:rsidRPr="00113CA2" w:rsidRDefault="00BF4C74" w:rsidP="00113CA2">
      <w:pPr>
        <w:numPr>
          <w:ilvl w:val="0"/>
          <w:numId w:val="38"/>
        </w:numPr>
        <w:spacing w:before="60" w:after="60" w:line="288" w:lineRule="auto"/>
        <w:ind w:left="426" w:hanging="426"/>
        <w:jc w:val="both"/>
        <w:rPr>
          <w:sz w:val="24"/>
          <w:lang w:val="fr-FR"/>
        </w:rPr>
      </w:pPr>
      <w:r w:rsidRPr="00113CA2">
        <w:rPr>
          <w:sz w:val="24"/>
          <w:lang w:val="fr-FR"/>
        </w:rPr>
        <w:t>Từ chối bồi thường, trả tiền bảo hiểm trong trường hợp không thuộc phạm vi trách nhiệm bảo hiểm hoặc trường hợp loại trừ trách nhiệm bảo hiểm theo thoả thuận trong hợp đồng bảo hiểm;</w:t>
      </w:r>
    </w:p>
    <w:p w14:paraId="535F9E45" w14:textId="77777777" w:rsidR="00BF4C74" w:rsidRPr="00113CA2" w:rsidRDefault="00BF4C74" w:rsidP="00113CA2">
      <w:pPr>
        <w:numPr>
          <w:ilvl w:val="0"/>
          <w:numId w:val="38"/>
        </w:numPr>
        <w:spacing w:before="60" w:after="60" w:line="288" w:lineRule="auto"/>
        <w:ind w:left="426" w:hanging="426"/>
        <w:jc w:val="both"/>
        <w:rPr>
          <w:sz w:val="24"/>
          <w:lang w:val="fr-FR"/>
        </w:rPr>
      </w:pPr>
      <w:r w:rsidRPr="00113CA2">
        <w:rPr>
          <w:sz w:val="24"/>
          <w:lang w:val="fr-FR"/>
        </w:rPr>
        <w:t xml:space="preserve">Yêu cầu bên mua bảo hiểm áp dụng các biện pháp đề phòng, hạn chế tổn thất theo quy định của Luật </w:t>
      </w:r>
      <w:r w:rsidR="00DA2410" w:rsidRPr="00113CA2">
        <w:rPr>
          <w:sz w:val="24"/>
          <w:lang w:val="fr-FR"/>
        </w:rPr>
        <w:t>k</w:t>
      </w:r>
      <w:r w:rsidRPr="00113CA2">
        <w:rPr>
          <w:sz w:val="24"/>
          <w:lang w:val="fr-FR"/>
        </w:rPr>
        <w:t>inh doanh bảo hiểm và quy định khác của pháp luật có liên quan;</w:t>
      </w:r>
    </w:p>
    <w:p w14:paraId="1647A0E0" w14:textId="77777777" w:rsidR="00BF4C74" w:rsidRPr="00113CA2" w:rsidRDefault="00BF4C74" w:rsidP="00113CA2">
      <w:pPr>
        <w:numPr>
          <w:ilvl w:val="0"/>
          <w:numId w:val="38"/>
        </w:numPr>
        <w:spacing w:before="60" w:after="60" w:line="288" w:lineRule="auto"/>
        <w:ind w:left="426" w:hanging="426"/>
        <w:jc w:val="both"/>
        <w:rPr>
          <w:sz w:val="24"/>
          <w:lang w:val="fr-FR"/>
        </w:rPr>
      </w:pPr>
      <w:r w:rsidRPr="00113CA2">
        <w:rPr>
          <w:sz w:val="24"/>
          <w:lang w:val="fr-FR"/>
        </w:rPr>
        <w:t>Quyền khác theo quy định của pháp luật.</w:t>
      </w:r>
    </w:p>
    <w:p w14:paraId="54F362C0" w14:textId="77777777" w:rsidR="00BF4C74" w:rsidRPr="00113CA2" w:rsidRDefault="00790FB0" w:rsidP="00113CA2">
      <w:pPr>
        <w:spacing w:before="60" w:after="60" w:line="288" w:lineRule="auto"/>
        <w:ind w:firstLine="426"/>
        <w:jc w:val="both"/>
        <w:rPr>
          <w:sz w:val="24"/>
          <w:lang w:val="fr-FR"/>
        </w:rPr>
      </w:pPr>
      <w:r w:rsidRPr="00113CA2">
        <w:rPr>
          <w:sz w:val="24"/>
          <w:lang w:val="fr-FR"/>
        </w:rPr>
        <w:t>PJICO</w:t>
      </w:r>
      <w:r w:rsidR="00BF4C74" w:rsidRPr="00113CA2">
        <w:rPr>
          <w:sz w:val="24"/>
          <w:lang w:val="fr-FR"/>
        </w:rPr>
        <w:t xml:space="preserve"> có nghĩa vụ:</w:t>
      </w:r>
    </w:p>
    <w:p w14:paraId="1820547E" w14:textId="77777777" w:rsidR="00BF4C74" w:rsidRPr="00113CA2" w:rsidRDefault="00BF4C74" w:rsidP="00113CA2">
      <w:pPr>
        <w:numPr>
          <w:ilvl w:val="0"/>
          <w:numId w:val="38"/>
        </w:numPr>
        <w:spacing w:before="60" w:after="60" w:line="288" w:lineRule="auto"/>
        <w:ind w:left="426" w:hanging="426"/>
        <w:jc w:val="both"/>
        <w:rPr>
          <w:sz w:val="24"/>
          <w:lang w:val="fr-FR"/>
        </w:rPr>
      </w:pPr>
      <w:r w:rsidRPr="00113CA2">
        <w:rPr>
          <w:sz w:val="24"/>
          <w:lang w:val="fr-FR"/>
        </w:rPr>
        <w:t>Cung cấp cho bên mua bảo hiểm bản yêu cầu bảo hiểm, bảng câu hỏi liên quan đến rủi ro được bảo hiểm, đối tượng bảo hiểm, quy tắc, điều kiện, điều khoản bảo hiểm;</w:t>
      </w:r>
    </w:p>
    <w:p w14:paraId="2B56191A" w14:textId="77777777" w:rsidR="00BF4C74" w:rsidRPr="00113CA2" w:rsidRDefault="00BF4C74" w:rsidP="00113CA2">
      <w:pPr>
        <w:numPr>
          <w:ilvl w:val="0"/>
          <w:numId w:val="38"/>
        </w:numPr>
        <w:spacing w:before="60" w:after="60" w:line="288" w:lineRule="auto"/>
        <w:ind w:left="426" w:hanging="426"/>
        <w:jc w:val="both"/>
        <w:rPr>
          <w:sz w:val="24"/>
          <w:lang w:val="fr-FR"/>
        </w:rPr>
      </w:pPr>
      <w:r w:rsidRPr="00113CA2">
        <w:rPr>
          <w:sz w:val="24"/>
          <w:lang w:val="fr-FR"/>
        </w:rPr>
        <w:t>Giải thích rõ ràng, đầy đủ cho bên mua bảo hiểm về quyền lợi bảo hiểm, điều khoản loại trừ trách nhiệm bảo hiểm, quyền và nghĩa vụ của bên mua bảo hiểm khi giao kết hợp đồng bảo hiểm;</w:t>
      </w:r>
    </w:p>
    <w:p w14:paraId="210DBE2F" w14:textId="77777777" w:rsidR="00BF4C74" w:rsidRPr="00113CA2" w:rsidRDefault="00BF4C74" w:rsidP="00113CA2">
      <w:pPr>
        <w:numPr>
          <w:ilvl w:val="0"/>
          <w:numId w:val="38"/>
        </w:numPr>
        <w:spacing w:before="60" w:after="60" w:line="288" w:lineRule="auto"/>
        <w:ind w:left="426" w:hanging="426"/>
        <w:jc w:val="both"/>
        <w:rPr>
          <w:sz w:val="24"/>
          <w:lang w:val="fr-FR"/>
        </w:rPr>
      </w:pPr>
      <w:r w:rsidRPr="00113CA2">
        <w:rPr>
          <w:sz w:val="24"/>
          <w:lang w:val="fr-FR"/>
        </w:rPr>
        <w:t>Cung cấp cho bên mua bảo hiểm hợp đồng bảo hiểm và Giấy chứng nhận bảo hiểm;</w:t>
      </w:r>
    </w:p>
    <w:p w14:paraId="2745CC58" w14:textId="77777777" w:rsidR="00BF4C74" w:rsidRPr="00113CA2" w:rsidRDefault="00BF4C74" w:rsidP="00113CA2">
      <w:pPr>
        <w:numPr>
          <w:ilvl w:val="0"/>
          <w:numId w:val="38"/>
        </w:numPr>
        <w:spacing w:before="60" w:after="60" w:line="288" w:lineRule="auto"/>
        <w:ind w:left="426" w:hanging="426"/>
        <w:jc w:val="both"/>
        <w:rPr>
          <w:sz w:val="24"/>
          <w:lang w:val="fr-FR"/>
        </w:rPr>
      </w:pPr>
      <w:r w:rsidRPr="00113CA2">
        <w:rPr>
          <w:sz w:val="24"/>
          <w:lang w:val="fr-FR"/>
        </w:rPr>
        <w:t>Cấp hóa đơn thu phí bảo hiểm cho bên mua bảo hiểm theo thỏa thuận trong hợp đồng bảo hiểm và quy định của pháp luật có liên quan;</w:t>
      </w:r>
    </w:p>
    <w:p w14:paraId="3BBD1972" w14:textId="77777777" w:rsidR="00BF4C74" w:rsidRPr="00113CA2" w:rsidRDefault="00BF4C74" w:rsidP="00113CA2">
      <w:pPr>
        <w:numPr>
          <w:ilvl w:val="0"/>
          <w:numId w:val="38"/>
        </w:numPr>
        <w:spacing w:before="60" w:after="60" w:line="288" w:lineRule="auto"/>
        <w:ind w:left="426" w:hanging="426"/>
        <w:jc w:val="both"/>
        <w:rPr>
          <w:sz w:val="24"/>
          <w:lang w:val="fr-FR"/>
        </w:rPr>
      </w:pPr>
      <w:r w:rsidRPr="00113CA2">
        <w:rPr>
          <w:sz w:val="24"/>
          <w:lang w:val="fr-FR"/>
        </w:rPr>
        <w:t>Bồi thường, trả tiền bảo hiểm khi xảy ra sự kiện bảo hiểm;</w:t>
      </w:r>
    </w:p>
    <w:p w14:paraId="6085FD35" w14:textId="77777777" w:rsidR="00BF4C74" w:rsidRPr="00113CA2" w:rsidRDefault="00BF4C74" w:rsidP="00113CA2">
      <w:pPr>
        <w:numPr>
          <w:ilvl w:val="0"/>
          <w:numId w:val="38"/>
        </w:numPr>
        <w:spacing w:before="60" w:after="60" w:line="288" w:lineRule="auto"/>
        <w:ind w:left="426" w:hanging="426"/>
        <w:jc w:val="both"/>
        <w:rPr>
          <w:sz w:val="24"/>
          <w:lang w:val="fr-FR"/>
        </w:rPr>
      </w:pPr>
      <w:r w:rsidRPr="00113CA2">
        <w:rPr>
          <w:sz w:val="24"/>
          <w:lang w:val="fr-FR"/>
        </w:rPr>
        <w:t>Giải thích bằng văn bản lý do từ chối bồi thường, trả tiền bảo hiểm;</w:t>
      </w:r>
    </w:p>
    <w:p w14:paraId="0F4FCF72" w14:textId="77777777" w:rsidR="00BF4C74" w:rsidRPr="00113CA2" w:rsidRDefault="00BF4C74" w:rsidP="00113CA2">
      <w:pPr>
        <w:numPr>
          <w:ilvl w:val="0"/>
          <w:numId w:val="38"/>
        </w:numPr>
        <w:spacing w:before="60" w:after="60" w:line="288" w:lineRule="auto"/>
        <w:ind w:left="426" w:hanging="426"/>
        <w:jc w:val="both"/>
        <w:rPr>
          <w:sz w:val="24"/>
          <w:lang w:val="fr-FR"/>
        </w:rPr>
      </w:pPr>
      <w:r w:rsidRPr="00113CA2">
        <w:rPr>
          <w:sz w:val="24"/>
          <w:lang w:val="fr-FR"/>
        </w:rPr>
        <w:t>Bảo mật thông tin do bên mua bảo hiểm, người được bảo hiểm cung cấp, trừ trường hợp theo yêu cầu của cơ quan nhà nước có thẩm quyền hoặc được sự đồng ý của bên mua bảo hiểm, người được bảo hiểm;</w:t>
      </w:r>
    </w:p>
    <w:p w14:paraId="03D5FF31" w14:textId="77777777" w:rsidR="00BF4C74" w:rsidRPr="00113CA2" w:rsidRDefault="00790FB0" w:rsidP="00113CA2">
      <w:pPr>
        <w:numPr>
          <w:ilvl w:val="0"/>
          <w:numId w:val="38"/>
        </w:numPr>
        <w:spacing w:before="60" w:after="60" w:line="288" w:lineRule="auto"/>
        <w:ind w:left="426" w:hanging="426"/>
        <w:jc w:val="both"/>
        <w:rPr>
          <w:sz w:val="24"/>
          <w:lang w:val="fr-FR"/>
        </w:rPr>
      </w:pPr>
      <w:r w:rsidRPr="00113CA2">
        <w:rPr>
          <w:sz w:val="24"/>
          <w:lang w:val="fr-FR"/>
        </w:rPr>
        <w:t>PJICO</w:t>
      </w:r>
      <w:r w:rsidR="00BF4C74" w:rsidRPr="00113CA2">
        <w:rPr>
          <w:sz w:val="24"/>
          <w:lang w:val="fr-FR"/>
        </w:rPr>
        <w:t xml:space="preserve"> có trách nhiệm thông báo kết quả và giải quyết bồi thường cho người được bảo hiểm hoặc người thụ hưởng, hoặc người thừa kế, hoặc người đại diện hợp pháp của Người được bảo hiểm trong thời hạn tối đa 15 ngày làm việc, kể từ ngày nhận được bộ hồ sơ yêu cầu trả tiền bảo hiểm đầy đủ và hợp lệ</w:t>
      </w:r>
      <w:r w:rsidR="00E17B37" w:rsidRPr="00113CA2">
        <w:rPr>
          <w:sz w:val="24"/>
          <w:lang w:val="fr-FR"/>
        </w:rPr>
        <w:t>;</w:t>
      </w:r>
    </w:p>
    <w:p w14:paraId="43ABA5CF" w14:textId="77777777" w:rsidR="00BF4C74" w:rsidRPr="00113CA2" w:rsidRDefault="00790FB0" w:rsidP="00113CA2">
      <w:pPr>
        <w:numPr>
          <w:ilvl w:val="0"/>
          <w:numId w:val="38"/>
        </w:numPr>
        <w:spacing w:before="60" w:after="60" w:line="288" w:lineRule="auto"/>
        <w:ind w:left="426" w:hanging="426"/>
        <w:jc w:val="both"/>
        <w:rPr>
          <w:sz w:val="24"/>
          <w:lang w:val="fr-FR"/>
        </w:rPr>
      </w:pPr>
      <w:r w:rsidRPr="00113CA2">
        <w:rPr>
          <w:sz w:val="24"/>
          <w:lang w:val="fr-FR"/>
        </w:rPr>
        <w:t>PJICO</w:t>
      </w:r>
      <w:r w:rsidR="00BF4C74" w:rsidRPr="00113CA2">
        <w:rPr>
          <w:sz w:val="24"/>
          <w:lang w:val="fr-FR"/>
        </w:rPr>
        <w:t xml:space="preserve"> sẽ hoàn phí theo tỷ lệ thời gian còn lại trong trường hợp Người được bảo hiểm không thuộc đối tượng được bảo hiểm</w:t>
      </w:r>
      <w:r w:rsidR="00E17B37" w:rsidRPr="00113CA2">
        <w:rPr>
          <w:sz w:val="24"/>
          <w:lang w:val="fr-FR"/>
        </w:rPr>
        <w:t>;</w:t>
      </w:r>
    </w:p>
    <w:p w14:paraId="2B04DA15" w14:textId="77777777" w:rsidR="00574536" w:rsidRPr="00113CA2" w:rsidRDefault="00BF4C74" w:rsidP="00113CA2">
      <w:pPr>
        <w:numPr>
          <w:ilvl w:val="0"/>
          <w:numId w:val="38"/>
        </w:numPr>
        <w:spacing w:before="60" w:after="60" w:line="288" w:lineRule="auto"/>
        <w:ind w:left="426" w:hanging="426"/>
        <w:jc w:val="both"/>
        <w:rPr>
          <w:sz w:val="24"/>
          <w:lang w:val="fr-FR"/>
        </w:rPr>
      </w:pPr>
      <w:r w:rsidRPr="00113CA2">
        <w:rPr>
          <w:sz w:val="24"/>
          <w:lang w:val="fr-FR"/>
        </w:rPr>
        <w:t>Các nghĩa vụ khác theo quy định của pháp luật.</w:t>
      </w:r>
    </w:p>
    <w:p w14:paraId="742F0FF9" w14:textId="77777777" w:rsidR="00BF4C74" w:rsidRPr="00113CA2" w:rsidRDefault="00BF4C74" w:rsidP="00113CA2">
      <w:pPr>
        <w:numPr>
          <w:ilvl w:val="0"/>
          <w:numId w:val="10"/>
        </w:numPr>
        <w:autoSpaceDE w:val="0"/>
        <w:autoSpaceDN w:val="0"/>
        <w:adjustRightInd w:val="0"/>
        <w:spacing w:before="60" w:after="60" w:line="288" w:lineRule="auto"/>
        <w:ind w:left="426" w:hanging="426"/>
        <w:jc w:val="both"/>
        <w:rPr>
          <w:b/>
          <w:bCs/>
          <w:sz w:val="24"/>
          <w:lang w:val="fr-FR"/>
        </w:rPr>
      </w:pPr>
      <w:bookmarkStart w:id="1" w:name="_Hlk199937184"/>
      <w:bookmarkEnd w:id="0"/>
      <w:r w:rsidRPr="00113CA2">
        <w:rPr>
          <w:b/>
          <w:bCs/>
          <w:sz w:val="24"/>
          <w:lang w:val="fr-FR"/>
        </w:rPr>
        <w:t>Thời hiệu khởi kiện, phương thức giải quyết tranh chấp</w:t>
      </w:r>
    </w:p>
    <w:p w14:paraId="4C84B413" w14:textId="77777777" w:rsidR="00BF4C74" w:rsidRPr="00113CA2" w:rsidRDefault="00BF4C74" w:rsidP="00113CA2">
      <w:pPr>
        <w:spacing w:before="60" w:after="60" w:line="288" w:lineRule="auto"/>
        <w:ind w:firstLine="426"/>
        <w:jc w:val="both"/>
        <w:rPr>
          <w:sz w:val="24"/>
          <w:lang w:val="fr-FR"/>
        </w:rPr>
      </w:pPr>
      <w:r w:rsidRPr="00113CA2">
        <w:rPr>
          <w:sz w:val="24"/>
          <w:lang w:val="fr-FR"/>
        </w:rPr>
        <w:t xml:space="preserve">Thời hiệu khởi kiện để yêu cầu tòa án giải quyết tranh chấp hợp đồng là 3 năm kể từ thời điểm phát sinh tranh chấp. </w:t>
      </w:r>
    </w:p>
    <w:p w14:paraId="19FD170B" w14:textId="77777777" w:rsidR="00BF4C74" w:rsidRPr="00113CA2" w:rsidRDefault="00BF4C74" w:rsidP="00113CA2">
      <w:pPr>
        <w:spacing w:before="60" w:after="60" w:line="288" w:lineRule="auto"/>
        <w:ind w:firstLine="426"/>
        <w:jc w:val="both"/>
        <w:rPr>
          <w:sz w:val="24"/>
          <w:lang w:val="fr-FR"/>
        </w:rPr>
      </w:pPr>
      <w:r w:rsidRPr="00113CA2">
        <w:rPr>
          <w:sz w:val="24"/>
          <w:lang w:val="fr-FR"/>
        </w:rPr>
        <w:t>Mọi tranh chấp xảy ra giữa các bên liên quan đến hợp đồng bảo hiểm sẽ được giải quyết thông qua thương lượng giữa các bên. Trường hợp không thương lượng được thì tranh chấp được giải quyết thông qua Tòa án có thẩm quyền theo thỏa thuận trong hợp đồng bảo hiểm và quy định của pháp luật Việt Nam.</w:t>
      </w:r>
    </w:p>
    <w:bookmarkEnd w:id="1"/>
    <w:p w14:paraId="1D69C82E" w14:textId="77777777" w:rsidR="00EC4490" w:rsidRPr="00113CA2" w:rsidRDefault="00EC4490" w:rsidP="00113CA2">
      <w:pPr>
        <w:numPr>
          <w:ilvl w:val="0"/>
          <w:numId w:val="10"/>
        </w:numPr>
        <w:autoSpaceDE w:val="0"/>
        <w:autoSpaceDN w:val="0"/>
        <w:adjustRightInd w:val="0"/>
        <w:spacing w:before="60" w:after="60" w:line="288" w:lineRule="auto"/>
        <w:ind w:left="426" w:hanging="426"/>
        <w:jc w:val="both"/>
        <w:rPr>
          <w:b/>
          <w:bCs/>
          <w:sz w:val="24"/>
          <w:lang w:val="fr-FR"/>
        </w:rPr>
      </w:pPr>
      <w:r w:rsidRPr="00113CA2">
        <w:rPr>
          <w:b/>
          <w:bCs/>
          <w:sz w:val="24"/>
          <w:lang w:val="fr-FR"/>
        </w:rPr>
        <w:lastRenderedPageBreak/>
        <w:t>Người thụ hưởng quyền lợi tử vong</w:t>
      </w:r>
    </w:p>
    <w:p w14:paraId="7E31559D" w14:textId="026AD80D" w:rsidR="00EC4490" w:rsidRPr="00113CA2" w:rsidRDefault="00EC4490" w:rsidP="00113CA2">
      <w:pPr>
        <w:spacing w:before="60" w:after="60" w:line="288" w:lineRule="auto"/>
        <w:ind w:firstLine="426"/>
        <w:jc w:val="both"/>
        <w:rPr>
          <w:rFonts w:eastAsia="TimesNewRomanPSMT"/>
          <w:sz w:val="24"/>
          <w:lang w:val="fr-FR"/>
        </w:rPr>
      </w:pPr>
      <w:r w:rsidRPr="00113CA2">
        <w:rPr>
          <w:sz w:val="24"/>
          <w:lang w:val="fr-FR"/>
        </w:rPr>
        <w:t>PJICO</w:t>
      </w:r>
      <w:r w:rsidRPr="00113CA2">
        <w:rPr>
          <w:rFonts w:eastAsia="TimesNewRomanPSMT"/>
          <w:sz w:val="24"/>
          <w:lang w:val="fr-FR"/>
        </w:rPr>
        <w:t xml:space="preserve"> sẽ trả tiền </w:t>
      </w:r>
      <w:r w:rsidRPr="00113CA2">
        <w:rPr>
          <w:sz w:val="24"/>
          <w:lang w:val="fr-FR"/>
        </w:rPr>
        <w:t>b</w:t>
      </w:r>
      <w:r w:rsidRPr="00113CA2">
        <w:rPr>
          <w:rFonts w:eastAsia="TimesNewRomanPSMT"/>
          <w:sz w:val="24"/>
          <w:lang w:val="fr-FR"/>
        </w:rPr>
        <w:t xml:space="preserve">ồi thường tử vong cho </w:t>
      </w:r>
      <w:r w:rsidR="002B105C" w:rsidRPr="00113CA2">
        <w:rPr>
          <w:rFonts w:eastAsia="TimesNewRomanPSMT"/>
          <w:sz w:val="24"/>
          <w:lang w:val="fr-FR"/>
        </w:rPr>
        <w:t xml:space="preserve">người </w:t>
      </w:r>
      <w:r w:rsidR="009A47AB" w:rsidRPr="00113CA2">
        <w:rPr>
          <w:rFonts w:eastAsia="TimesNewRomanPSMT"/>
          <w:sz w:val="24"/>
          <w:lang w:val="fr-FR"/>
        </w:rPr>
        <w:t>t</w:t>
      </w:r>
      <w:r w:rsidRPr="00113CA2">
        <w:rPr>
          <w:rFonts w:eastAsia="TimesNewRomanPSMT"/>
          <w:sz w:val="24"/>
          <w:lang w:val="fr-FR"/>
        </w:rPr>
        <w:t xml:space="preserve">hụ </w:t>
      </w:r>
      <w:r w:rsidR="009A47AB" w:rsidRPr="00113CA2">
        <w:rPr>
          <w:rFonts w:eastAsia="TimesNewRomanPSMT"/>
          <w:sz w:val="24"/>
          <w:lang w:val="fr-FR"/>
        </w:rPr>
        <w:t>h</w:t>
      </w:r>
      <w:r w:rsidRPr="00113CA2">
        <w:rPr>
          <w:rFonts w:eastAsia="TimesNewRomanPSMT"/>
          <w:sz w:val="24"/>
          <w:lang w:val="fr-FR"/>
        </w:rPr>
        <w:t xml:space="preserve">ưởng theo chỉ định trước </w:t>
      </w:r>
      <w:r w:rsidRPr="00113CA2">
        <w:rPr>
          <w:sz w:val="24"/>
          <w:lang w:val="fr-FR"/>
        </w:rPr>
        <w:t>c</w:t>
      </w:r>
      <w:r w:rsidRPr="00113CA2">
        <w:rPr>
          <w:rFonts w:eastAsia="TimesNewRomanPSMT"/>
          <w:sz w:val="24"/>
          <w:lang w:val="fr-FR"/>
        </w:rPr>
        <w:t xml:space="preserve">ủa </w:t>
      </w:r>
      <w:r w:rsidR="002B105C" w:rsidRPr="00113CA2">
        <w:rPr>
          <w:rFonts w:eastAsia="TimesNewRomanPSMT"/>
          <w:sz w:val="24"/>
          <w:lang w:val="fr-FR"/>
        </w:rPr>
        <w:t xml:space="preserve">người </w:t>
      </w:r>
      <w:r w:rsidRPr="00113CA2">
        <w:rPr>
          <w:rFonts w:eastAsia="TimesNewRomanPSMT"/>
          <w:sz w:val="24"/>
          <w:lang w:val="fr-FR"/>
        </w:rPr>
        <w:t xml:space="preserve">được bảo hiểm hoặc cho </w:t>
      </w:r>
      <w:r w:rsidR="002B105C" w:rsidRPr="00113CA2">
        <w:rPr>
          <w:rFonts w:eastAsia="TimesNewRomanPSMT"/>
          <w:sz w:val="24"/>
          <w:lang w:val="fr-FR"/>
        </w:rPr>
        <w:t xml:space="preserve">người </w:t>
      </w:r>
      <w:r w:rsidR="009A47AB" w:rsidRPr="00113CA2">
        <w:rPr>
          <w:rFonts w:eastAsia="TimesNewRomanPSMT"/>
          <w:sz w:val="24"/>
          <w:lang w:val="fr-FR"/>
        </w:rPr>
        <w:t>t</w:t>
      </w:r>
      <w:r w:rsidRPr="00113CA2">
        <w:rPr>
          <w:rFonts w:eastAsia="TimesNewRomanPSMT"/>
          <w:sz w:val="24"/>
          <w:lang w:val="fr-FR"/>
        </w:rPr>
        <w:t xml:space="preserve">hừa </w:t>
      </w:r>
      <w:r w:rsidR="009A47AB" w:rsidRPr="00113CA2">
        <w:rPr>
          <w:rFonts w:eastAsia="TimesNewRomanPSMT"/>
          <w:sz w:val="24"/>
          <w:lang w:val="fr-FR"/>
        </w:rPr>
        <w:t>k</w:t>
      </w:r>
      <w:r w:rsidRPr="00113CA2">
        <w:rPr>
          <w:rFonts w:eastAsia="TimesNewRomanPSMT"/>
          <w:sz w:val="24"/>
          <w:lang w:val="fr-FR"/>
        </w:rPr>
        <w:t xml:space="preserve">ế hợp pháp của </w:t>
      </w:r>
      <w:r w:rsidR="002B105C" w:rsidRPr="00113CA2">
        <w:rPr>
          <w:rFonts w:eastAsia="TimesNewRomanPSMT"/>
          <w:sz w:val="24"/>
          <w:lang w:val="fr-FR"/>
        </w:rPr>
        <w:t xml:space="preserve">người </w:t>
      </w:r>
      <w:r w:rsidRPr="00113CA2">
        <w:rPr>
          <w:rFonts w:eastAsia="TimesNewRomanPSMT"/>
          <w:sz w:val="24"/>
          <w:lang w:val="fr-FR"/>
        </w:rPr>
        <w:t xml:space="preserve">được bảo </w:t>
      </w:r>
      <w:r w:rsidRPr="00113CA2">
        <w:rPr>
          <w:sz w:val="24"/>
          <w:lang w:val="fr-FR"/>
        </w:rPr>
        <w:t>hi</w:t>
      </w:r>
      <w:r w:rsidRPr="00113CA2">
        <w:rPr>
          <w:rFonts w:eastAsia="TimesNewRomanPSMT"/>
          <w:sz w:val="24"/>
          <w:lang w:val="fr-FR"/>
        </w:rPr>
        <w:t xml:space="preserve">ểm nếu </w:t>
      </w:r>
      <w:r w:rsidR="002B105C" w:rsidRPr="00113CA2">
        <w:rPr>
          <w:rFonts w:eastAsia="TimesNewRomanPSMT"/>
          <w:sz w:val="24"/>
          <w:lang w:val="fr-FR"/>
        </w:rPr>
        <w:t xml:space="preserve">người </w:t>
      </w:r>
      <w:r w:rsidRPr="00113CA2">
        <w:rPr>
          <w:rFonts w:eastAsia="TimesNewRomanPSMT"/>
          <w:sz w:val="24"/>
          <w:lang w:val="fr-FR"/>
        </w:rPr>
        <w:t xml:space="preserve">được bảo hiểm </w:t>
      </w:r>
      <w:r w:rsidRPr="00113CA2">
        <w:rPr>
          <w:sz w:val="24"/>
          <w:lang w:val="fr-FR"/>
        </w:rPr>
        <w:t>không</w:t>
      </w:r>
      <w:r w:rsidRPr="00113CA2">
        <w:rPr>
          <w:rFonts w:eastAsia="TimesNewRomanPSMT"/>
          <w:sz w:val="24"/>
          <w:lang w:val="fr-FR"/>
        </w:rPr>
        <w:t xml:space="preserve"> chỉ định </w:t>
      </w:r>
      <w:r w:rsidR="002B105C" w:rsidRPr="00113CA2">
        <w:rPr>
          <w:rFonts w:eastAsia="TimesNewRomanPSMT"/>
          <w:sz w:val="24"/>
          <w:lang w:val="fr-FR"/>
        </w:rPr>
        <w:t xml:space="preserve">người </w:t>
      </w:r>
      <w:r w:rsidR="009A47AB" w:rsidRPr="00113CA2">
        <w:rPr>
          <w:rFonts w:eastAsia="TimesNewRomanPSMT"/>
          <w:sz w:val="24"/>
          <w:lang w:val="fr-FR"/>
        </w:rPr>
        <w:t>t</w:t>
      </w:r>
      <w:r w:rsidRPr="00113CA2">
        <w:rPr>
          <w:rFonts w:eastAsia="TimesNewRomanPSMT"/>
          <w:sz w:val="24"/>
          <w:lang w:val="fr-FR"/>
        </w:rPr>
        <w:t xml:space="preserve">hụ </w:t>
      </w:r>
      <w:r w:rsidR="009A47AB" w:rsidRPr="00113CA2">
        <w:rPr>
          <w:rFonts w:eastAsia="TimesNewRomanPSMT"/>
          <w:sz w:val="24"/>
          <w:lang w:val="fr-FR"/>
        </w:rPr>
        <w:t>h</w:t>
      </w:r>
      <w:r w:rsidRPr="00113CA2">
        <w:rPr>
          <w:rFonts w:eastAsia="TimesNewRomanPSMT"/>
          <w:sz w:val="24"/>
          <w:lang w:val="fr-FR"/>
        </w:rPr>
        <w:t xml:space="preserve">ưởng hoặc </w:t>
      </w:r>
      <w:r w:rsidR="002B105C" w:rsidRPr="00113CA2">
        <w:rPr>
          <w:rFonts w:eastAsia="TimesNewRomanPSMT"/>
          <w:sz w:val="24"/>
          <w:lang w:val="fr-FR"/>
        </w:rPr>
        <w:t xml:space="preserve">người </w:t>
      </w:r>
      <w:r w:rsidR="009A47AB" w:rsidRPr="00113CA2">
        <w:rPr>
          <w:rFonts w:eastAsia="TimesNewRomanPSMT"/>
          <w:sz w:val="24"/>
          <w:lang w:val="fr-FR"/>
        </w:rPr>
        <w:t>t</w:t>
      </w:r>
      <w:r w:rsidRPr="00113CA2">
        <w:rPr>
          <w:rFonts w:eastAsia="TimesNewRomanPSMT"/>
          <w:sz w:val="24"/>
          <w:lang w:val="fr-FR"/>
        </w:rPr>
        <w:t xml:space="preserve">hụ </w:t>
      </w:r>
      <w:r w:rsidR="009A47AB" w:rsidRPr="00113CA2">
        <w:rPr>
          <w:rFonts w:eastAsia="TimesNewRomanPSMT"/>
          <w:sz w:val="24"/>
          <w:lang w:val="fr-FR"/>
        </w:rPr>
        <w:t>h</w:t>
      </w:r>
      <w:r w:rsidRPr="00113CA2">
        <w:rPr>
          <w:rFonts w:eastAsia="TimesNewRomanPSMT"/>
          <w:sz w:val="24"/>
          <w:lang w:val="fr-FR"/>
        </w:rPr>
        <w:t>ưởng đ</w:t>
      </w:r>
      <w:r w:rsidRPr="00113CA2">
        <w:rPr>
          <w:sz w:val="24"/>
          <w:lang w:val="fr-FR"/>
        </w:rPr>
        <w:t xml:space="preserve">ã qua </w:t>
      </w:r>
      <w:r w:rsidRPr="00113CA2">
        <w:rPr>
          <w:rFonts w:eastAsia="TimesNewRomanPSMT"/>
          <w:sz w:val="24"/>
          <w:lang w:val="fr-FR"/>
        </w:rPr>
        <w:t>đời hoặc mất tí</w:t>
      </w:r>
      <w:r w:rsidRPr="00113CA2">
        <w:rPr>
          <w:sz w:val="24"/>
          <w:lang w:val="fr-FR"/>
        </w:rPr>
        <w:t>ch trong m</w:t>
      </w:r>
      <w:r w:rsidRPr="00113CA2">
        <w:rPr>
          <w:rFonts w:eastAsia="TimesNewRomanPSMT"/>
          <w:sz w:val="24"/>
          <w:lang w:val="fr-FR"/>
        </w:rPr>
        <w:t>ột thời gian nhất</w:t>
      </w:r>
      <w:r w:rsidRPr="00113CA2">
        <w:rPr>
          <w:b/>
          <w:bCs/>
          <w:sz w:val="24"/>
          <w:lang w:val="fr-FR"/>
        </w:rPr>
        <w:t xml:space="preserve"> </w:t>
      </w:r>
      <w:r w:rsidRPr="00113CA2">
        <w:rPr>
          <w:rFonts w:eastAsia="TimesNewRomanPSMT"/>
          <w:sz w:val="24"/>
          <w:lang w:val="fr-FR"/>
        </w:rPr>
        <w:t>định.</w:t>
      </w:r>
    </w:p>
    <w:p w14:paraId="1E1A9688" w14:textId="77777777" w:rsidR="000B4433" w:rsidRPr="00113CA2" w:rsidRDefault="00EC4490" w:rsidP="00113CA2">
      <w:pPr>
        <w:autoSpaceDE w:val="0"/>
        <w:autoSpaceDN w:val="0"/>
        <w:adjustRightInd w:val="0"/>
        <w:spacing w:before="240" w:after="240" w:line="288" w:lineRule="auto"/>
        <w:jc w:val="center"/>
        <w:rPr>
          <w:rFonts w:eastAsia="TimesNewRomanPS-BoldMT"/>
          <w:b/>
          <w:bCs/>
          <w:sz w:val="24"/>
          <w:lang w:val="fr-FR"/>
        </w:rPr>
      </w:pPr>
      <w:r w:rsidRPr="00113CA2">
        <w:rPr>
          <w:rFonts w:eastAsia="TimesNewRomanPS-BoldMT"/>
          <w:b/>
          <w:bCs/>
          <w:sz w:val="24"/>
          <w:lang w:val="fr-FR"/>
        </w:rPr>
        <w:t>CHƯƠNG V: BỒI THƯỜNG</w:t>
      </w:r>
    </w:p>
    <w:p w14:paraId="0EF660B0" w14:textId="77777777" w:rsidR="00EC4490" w:rsidRPr="00113CA2" w:rsidRDefault="00EC4490" w:rsidP="00113CA2">
      <w:pPr>
        <w:numPr>
          <w:ilvl w:val="0"/>
          <w:numId w:val="42"/>
        </w:numPr>
        <w:autoSpaceDE w:val="0"/>
        <w:autoSpaceDN w:val="0"/>
        <w:adjustRightInd w:val="0"/>
        <w:spacing w:before="60" w:after="60" w:line="288" w:lineRule="auto"/>
        <w:ind w:left="426" w:hanging="426"/>
        <w:jc w:val="both"/>
        <w:rPr>
          <w:b/>
          <w:bCs/>
          <w:sz w:val="24"/>
          <w:lang w:val="fr-FR"/>
        </w:rPr>
      </w:pPr>
      <w:r w:rsidRPr="00113CA2">
        <w:rPr>
          <w:b/>
          <w:bCs/>
          <w:sz w:val="24"/>
          <w:lang w:val="fr-FR"/>
        </w:rPr>
        <w:t>Thủ tục bồi thường</w:t>
      </w:r>
    </w:p>
    <w:p w14:paraId="1CE7F91C" w14:textId="77777777" w:rsidR="00EC4490" w:rsidRPr="00113CA2" w:rsidRDefault="00EC4490" w:rsidP="00113CA2">
      <w:pPr>
        <w:spacing w:before="60" w:after="60" w:line="288" w:lineRule="auto"/>
        <w:ind w:firstLine="426"/>
        <w:jc w:val="both"/>
        <w:rPr>
          <w:rFonts w:eastAsia="TimesNewRomanPSMT"/>
          <w:sz w:val="24"/>
          <w:lang w:val="fr-FR"/>
        </w:rPr>
      </w:pPr>
      <w:r w:rsidRPr="00113CA2">
        <w:rPr>
          <w:rFonts w:eastAsia="TimesNewRomanPSMT"/>
          <w:sz w:val="24"/>
          <w:lang w:val="fr-FR"/>
        </w:rPr>
        <w:t>Khi yêu cầu PJICO bồi thường, người được bảo hiểm hoặc người thừa kế hợp pháp hoặc người được ủy quyền phải gửi các chứng từ sau đây trong vòng 180 ngày kể từ ngày chấm dứt việc điều trị, ra viện hoặc tử vong Quá thời hạn trên, hồ sơ bồi thường sẽ bị từ chối một phần hoặc toàn bộ số tiền bồi thường, trừ trường hợp bất khả</w:t>
      </w:r>
      <w:r w:rsidR="009A2160" w:rsidRPr="00113CA2">
        <w:rPr>
          <w:rFonts w:eastAsia="TimesNewRomanPSMT"/>
          <w:sz w:val="24"/>
          <w:lang w:val="fr-FR"/>
        </w:rPr>
        <w:t xml:space="preserve"> </w:t>
      </w:r>
      <w:r w:rsidRPr="00113CA2">
        <w:rPr>
          <w:rFonts w:eastAsia="TimesNewRomanPSMT"/>
          <w:sz w:val="24"/>
          <w:lang w:val="fr-FR"/>
        </w:rPr>
        <w:t>khán</w:t>
      </w:r>
      <w:r w:rsidR="009A2160" w:rsidRPr="00113CA2">
        <w:rPr>
          <w:rFonts w:eastAsia="TimesNewRomanPSMT"/>
          <w:sz w:val="24"/>
          <w:lang w:val="fr-FR"/>
        </w:rPr>
        <w:t>g:</w:t>
      </w:r>
    </w:p>
    <w:p w14:paraId="0A4C715B" w14:textId="57EF1402" w:rsidR="009A47AB" w:rsidRPr="00113CA2" w:rsidRDefault="00EC4490" w:rsidP="00113CA2">
      <w:pPr>
        <w:numPr>
          <w:ilvl w:val="0"/>
          <w:numId w:val="43"/>
        </w:numPr>
        <w:autoSpaceDE w:val="0"/>
        <w:autoSpaceDN w:val="0"/>
        <w:adjustRightInd w:val="0"/>
        <w:spacing w:before="60" w:after="60" w:line="288" w:lineRule="auto"/>
        <w:ind w:left="426" w:hanging="426"/>
        <w:jc w:val="both"/>
        <w:rPr>
          <w:rFonts w:eastAsia="TimesNewRomanPSMT"/>
          <w:sz w:val="24"/>
          <w:lang w:val="fr-FR"/>
        </w:rPr>
      </w:pPr>
      <w:r w:rsidRPr="00113CA2">
        <w:rPr>
          <w:sz w:val="24"/>
          <w:lang w:val="fr-FR"/>
        </w:rPr>
        <w:t>Gi</w:t>
      </w:r>
      <w:r w:rsidRPr="00113CA2">
        <w:rPr>
          <w:rFonts w:eastAsia="TimesNewRomanPSMT"/>
          <w:sz w:val="24"/>
          <w:lang w:val="fr-FR"/>
        </w:rPr>
        <w:t>ấy y</w:t>
      </w:r>
      <w:r w:rsidRPr="00113CA2">
        <w:rPr>
          <w:sz w:val="24"/>
          <w:lang w:val="fr-FR"/>
        </w:rPr>
        <w:t>êu c</w:t>
      </w:r>
      <w:r w:rsidRPr="00113CA2">
        <w:rPr>
          <w:rFonts w:eastAsia="TimesNewRomanPSMT"/>
          <w:sz w:val="24"/>
          <w:lang w:val="fr-FR"/>
        </w:rPr>
        <w:t xml:space="preserve">ầu bồi thường được kê khai đầy đủ theo mẫu của PJICO, có chữ </w:t>
      </w:r>
      <w:r w:rsidRPr="00113CA2">
        <w:rPr>
          <w:sz w:val="24"/>
          <w:lang w:val="fr-FR"/>
        </w:rPr>
        <w:t>ký và con d</w:t>
      </w:r>
      <w:r w:rsidRPr="00113CA2">
        <w:rPr>
          <w:rFonts w:eastAsia="TimesNewRomanPSMT"/>
          <w:sz w:val="24"/>
          <w:lang w:val="fr-FR"/>
        </w:rPr>
        <w:t>ấu của công ty đứn</w:t>
      </w:r>
      <w:r w:rsidRPr="00113CA2">
        <w:rPr>
          <w:sz w:val="24"/>
          <w:lang w:val="fr-FR"/>
        </w:rPr>
        <w:t xml:space="preserve">g tên </w:t>
      </w:r>
      <w:r w:rsidR="00A22CE3" w:rsidRPr="00113CA2">
        <w:rPr>
          <w:rFonts w:eastAsia="TimesNewRomanPSMT"/>
          <w:sz w:val="24"/>
          <w:lang w:val="fr-FR"/>
        </w:rPr>
        <w:t xml:space="preserve">bên </w:t>
      </w:r>
      <w:r w:rsidR="00AD4B2A" w:rsidRPr="00113CA2">
        <w:rPr>
          <w:rFonts w:eastAsia="TimesNewRomanPSMT"/>
          <w:sz w:val="24"/>
          <w:lang w:val="fr-FR"/>
        </w:rPr>
        <w:t xml:space="preserve">mua bảo hiểm </w:t>
      </w:r>
      <w:r w:rsidRPr="00113CA2">
        <w:rPr>
          <w:rFonts w:eastAsia="TimesNewRomanPSMT"/>
          <w:sz w:val="24"/>
          <w:lang w:val="fr-FR"/>
        </w:rPr>
        <w:t xml:space="preserve">(trừ khi có thỏa </w:t>
      </w:r>
      <w:r w:rsidRPr="00113CA2">
        <w:rPr>
          <w:sz w:val="24"/>
          <w:lang w:val="fr-FR"/>
        </w:rPr>
        <w:t>thu</w:t>
      </w:r>
      <w:r w:rsidRPr="00113CA2">
        <w:rPr>
          <w:rFonts w:eastAsia="TimesNewRomanPSMT"/>
          <w:sz w:val="24"/>
          <w:lang w:val="fr-FR"/>
        </w:rPr>
        <w:t>ận khác)</w:t>
      </w:r>
    </w:p>
    <w:p w14:paraId="31A55CCB" w14:textId="77777777" w:rsidR="009A47AB" w:rsidRPr="00113CA2" w:rsidRDefault="00EC4490" w:rsidP="00113CA2">
      <w:pPr>
        <w:numPr>
          <w:ilvl w:val="0"/>
          <w:numId w:val="43"/>
        </w:numPr>
        <w:autoSpaceDE w:val="0"/>
        <w:autoSpaceDN w:val="0"/>
        <w:adjustRightInd w:val="0"/>
        <w:spacing w:before="60" w:after="60" w:line="288" w:lineRule="auto"/>
        <w:ind w:left="426" w:hanging="426"/>
        <w:jc w:val="both"/>
        <w:rPr>
          <w:rFonts w:eastAsia="TimesNewRomanPSMT"/>
          <w:sz w:val="24"/>
          <w:lang w:val="fr-FR"/>
        </w:rPr>
      </w:pPr>
      <w:r w:rsidRPr="00113CA2">
        <w:rPr>
          <w:sz w:val="24"/>
          <w:lang w:val="fr-FR"/>
        </w:rPr>
        <w:t>Gi</w:t>
      </w:r>
      <w:r w:rsidRPr="00113CA2">
        <w:rPr>
          <w:rFonts w:eastAsia="TimesNewRomanPSMT"/>
          <w:sz w:val="24"/>
          <w:lang w:val="fr-FR"/>
        </w:rPr>
        <w:t>ấy chứng thương (trường hợp thươ</w:t>
      </w:r>
      <w:r w:rsidRPr="00113CA2">
        <w:rPr>
          <w:sz w:val="24"/>
          <w:lang w:val="fr-FR"/>
        </w:rPr>
        <w:t>ng t</w:t>
      </w:r>
      <w:r w:rsidRPr="00113CA2">
        <w:rPr>
          <w:rFonts w:eastAsia="TimesNewRomanPSMT"/>
          <w:sz w:val="24"/>
          <w:lang w:val="fr-FR"/>
        </w:rPr>
        <w:t xml:space="preserve">ật vĩnh viễn), giấy chứng tử (trường </w:t>
      </w:r>
      <w:r w:rsidRPr="00113CA2">
        <w:rPr>
          <w:sz w:val="24"/>
          <w:lang w:val="fr-FR"/>
        </w:rPr>
        <w:t>h</w:t>
      </w:r>
      <w:r w:rsidRPr="00113CA2">
        <w:rPr>
          <w:rFonts w:eastAsia="TimesNewRomanPSMT"/>
          <w:sz w:val="24"/>
          <w:lang w:val="fr-FR"/>
        </w:rPr>
        <w:t>ợp tử vong)</w:t>
      </w:r>
    </w:p>
    <w:p w14:paraId="2FE59C15" w14:textId="68618751" w:rsidR="009A47AB" w:rsidRPr="00113CA2" w:rsidRDefault="00EC4490" w:rsidP="00113CA2">
      <w:pPr>
        <w:numPr>
          <w:ilvl w:val="0"/>
          <w:numId w:val="43"/>
        </w:numPr>
        <w:autoSpaceDE w:val="0"/>
        <w:autoSpaceDN w:val="0"/>
        <w:adjustRightInd w:val="0"/>
        <w:spacing w:before="60" w:after="60" w:line="288" w:lineRule="auto"/>
        <w:ind w:left="426" w:hanging="426"/>
        <w:jc w:val="both"/>
        <w:rPr>
          <w:rFonts w:eastAsia="TimesNewRomanPSMT"/>
          <w:sz w:val="24"/>
          <w:lang w:val="fr-FR"/>
        </w:rPr>
      </w:pPr>
      <w:r w:rsidRPr="00113CA2">
        <w:rPr>
          <w:sz w:val="24"/>
          <w:lang w:val="fr-FR"/>
        </w:rPr>
        <w:t>Gi</w:t>
      </w:r>
      <w:r w:rsidRPr="00113CA2">
        <w:rPr>
          <w:rFonts w:eastAsia="TimesNewRomanPSMT"/>
          <w:sz w:val="24"/>
          <w:lang w:val="fr-FR"/>
        </w:rPr>
        <w:t>ấy xác nhận quyền thừa kế hợp pháp (trường hợp tử vong v</w:t>
      </w:r>
      <w:r w:rsidRPr="00113CA2">
        <w:rPr>
          <w:sz w:val="24"/>
          <w:lang w:val="fr-FR"/>
        </w:rPr>
        <w:t>à không có ch</w:t>
      </w:r>
      <w:r w:rsidRPr="00113CA2">
        <w:rPr>
          <w:rFonts w:eastAsia="TimesNewRomanPSMT"/>
          <w:sz w:val="24"/>
          <w:lang w:val="fr-FR"/>
        </w:rPr>
        <w:t xml:space="preserve">ỉ định </w:t>
      </w:r>
      <w:r w:rsidR="00A22CE3" w:rsidRPr="00113CA2">
        <w:rPr>
          <w:rFonts w:eastAsia="TimesNewRomanPSMT"/>
          <w:sz w:val="24"/>
          <w:lang w:val="fr-FR"/>
        </w:rPr>
        <w:t xml:space="preserve">người </w:t>
      </w:r>
      <w:r w:rsidR="009A47AB" w:rsidRPr="00113CA2">
        <w:rPr>
          <w:rFonts w:eastAsia="TimesNewRomanPSMT"/>
          <w:sz w:val="24"/>
          <w:lang w:val="fr-FR"/>
        </w:rPr>
        <w:t>t</w:t>
      </w:r>
      <w:r w:rsidRPr="00113CA2">
        <w:rPr>
          <w:rFonts w:eastAsia="TimesNewRomanPSMT"/>
          <w:sz w:val="24"/>
          <w:lang w:val="fr-FR"/>
        </w:rPr>
        <w:t xml:space="preserve">hụ </w:t>
      </w:r>
      <w:r w:rsidR="009A47AB" w:rsidRPr="00113CA2">
        <w:rPr>
          <w:sz w:val="24"/>
          <w:lang w:val="fr-FR"/>
        </w:rPr>
        <w:t>h</w:t>
      </w:r>
      <w:r w:rsidRPr="00113CA2">
        <w:rPr>
          <w:sz w:val="24"/>
          <w:lang w:val="fr-FR"/>
        </w:rPr>
        <w:t>ưởng</w:t>
      </w:r>
      <w:r w:rsidRPr="00113CA2">
        <w:rPr>
          <w:rFonts w:eastAsia="TimesNewRomanPSMT"/>
          <w:sz w:val="24"/>
          <w:lang w:val="fr-FR"/>
        </w:rPr>
        <w:t xml:space="preserve"> trước)</w:t>
      </w:r>
    </w:p>
    <w:p w14:paraId="16A19E49" w14:textId="77777777" w:rsidR="009A47AB" w:rsidRPr="00113CA2" w:rsidRDefault="00EC4490" w:rsidP="00113CA2">
      <w:pPr>
        <w:numPr>
          <w:ilvl w:val="0"/>
          <w:numId w:val="43"/>
        </w:numPr>
        <w:autoSpaceDE w:val="0"/>
        <w:autoSpaceDN w:val="0"/>
        <w:adjustRightInd w:val="0"/>
        <w:spacing w:before="60" w:after="60" w:line="288" w:lineRule="auto"/>
        <w:ind w:left="426" w:hanging="426"/>
        <w:jc w:val="both"/>
        <w:rPr>
          <w:rFonts w:eastAsia="TimesNewRomanPSMT"/>
          <w:sz w:val="24"/>
          <w:lang w:val="fr-FR"/>
        </w:rPr>
      </w:pPr>
      <w:r w:rsidRPr="00113CA2">
        <w:rPr>
          <w:sz w:val="24"/>
          <w:lang w:val="fr-FR"/>
        </w:rPr>
        <w:t>Ch</w:t>
      </w:r>
      <w:r w:rsidRPr="00113CA2">
        <w:rPr>
          <w:rFonts w:eastAsia="TimesNewRomanPSMT"/>
          <w:sz w:val="24"/>
          <w:lang w:val="fr-FR"/>
        </w:rPr>
        <w:t>ỉ đị</w:t>
      </w:r>
      <w:r w:rsidRPr="00113CA2">
        <w:rPr>
          <w:sz w:val="24"/>
          <w:lang w:val="fr-FR"/>
        </w:rPr>
        <w:t>nh ngh</w:t>
      </w:r>
      <w:r w:rsidRPr="00113CA2">
        <w:rPr>
          <w:rFonts w:eastAsia="TimesNewRomanPSMT"/>
          <w:sz w:val="24"/>
          <w:lang w:val="fr-FR"/>
        </w:rPr>
        <w:t xml:space="preserve">ỉ của bác sĩ điều trị (trường hợp Người được bảo hiểm phải nghỉ </w:t>
      </w:r>
      <w:r w:rsidRPr="00113CA2">
        <w:rPr>
          <w:sz w:val="24"/>
          <w:lang w:val="fr-FR"/>
        </w:rPr>
        <w:t>vi</w:t>
      </w:r>
      <w:r w:rsidRPr="00113CA2">
        <w:rPr>
          <w:rFonts w:eastAsia="TimesNewRomanPSMT"/>
          <w:sz w:val="24"/>
          <w:lang w:val="fr-FR"/>
        </w:rPr>
        <w:t>ệc để điều trị sau tai nạn)</w:t>
      </w:r>
    </w:p>
    <w:p w14:paraId="51420307" w14:textId="77777777" w:rsidR="009A47AB" w:rsidRPr="00113CA2" w:rsidRDefault="00EC4490" w:rsidP="00113CA2">
      <w:pPr>
        <w:numPr>
          <w:ilvl w:val="0"/>
          <w:numId w:val="43"/>
        </w:numPr>
        <w:autoSpaceDE w:val="0"/>
        <w:autoSpaceDN w:val="0"/>
        <w:adjustRightInd w:val="0"/>
        <w:spacing w:before="60" w:after="60" w:line="288" w:lineRule="auto"/>
        <w:ind w:left="426" w:hanging="426"/>
        <w:jc w:val="both"/>
        <w:rPr>
          <w:rFonts w:eastAsia="TimesNewRomanPSMT"/>
          <w:sz w:val="24"/>
          <w:lang w:val="fr-FR"/>
        </w:rPr>
      </w:pPr>
      <w:r w:rsidRPr="00113CA2">
        <w:rPr>
          <w:sz w:val="24"/>
          <w:lang w:val="fr-FR"/>
        </w:rPr>
        <w:t>Các ch</w:t>
      </w:r>
      <w:r w:rsidRPr="00113CA2">
        <w:rPr>
          <w:rFonts w:eastAsia="TimesNewRomanPSMT"/>
          <w:sz w:val="24"/>
          <w:lang w:val="fr-FR"/>
        </w:rPr>
        <w:t>ứng từ y tế (đối với hoá đơ</w:t>
      </w:r>
      <w:r w:rsidRPr="00113CA2">
        <w:rPr>
          <w:sz w:val="24"/>
          <w:lang w:val="fr-FR"/>
        </w:rPr>
        <w:t>n, ch</w:t>
      </w:r>
      <w:r w:rsidRPr="00113CA2">
        <w:rPr>
          <w:rFonts w:eastAsia="TimesNewRomanPSMT"/>
          <w:sz w:val="24"/>
          <w:lang w:val="fr-FR"/>
        </w:rPr>
        <w:t xml:space="preserve">ứng từ thanh toán, PJICO chỉ chấp </w:t>
      </w:r>
      <w:r w:rsidRPr="00113CA2">
        <w:rPr>
          <w:sz w:val="24"/>
          <w:lang w:val="fr-FR"/>
        </w:rPr>
        <w:t>nh</w:t>
      </w:r>
      <w:r w:rsidRPr="00113CA2">
        <w:rPr>
          <w:rFonts w:eastAsia="TimesNewRomanPSMT"/>
          <w:sz w:val="24"/>
          <w:lang w:val="fr-FR"/>
        </w:rPr>
        <w:t>ận bản chính):</w:t>
      </w:r>
    </w:p>
    <w:p w14:paraId="6C7AF955" w14:textId="6F119C80" w:rsidR="009A47AB" w:rsidRPr="00113CA2" w:rsidRDefault="00EC4490" w:rsidP="00113CA2">
      <w:pPr>
        <w:numPr>
          <w:ilvl w:val="0"/>
          <w:numId w:val="44"/>
        </w:numPr>
        <w:autoSpaceDE w:val="0"/>
        <w:autoSpaceDN w:val="0"/>
        <w:adjustRightInd w:val="0"/>
        <w:spacing w:before="60" w:after="60" w:line="288" w:lineRule="auto"/>
        <w:ind w:left="426" w:hanging="426"/>
        <w:jc w:val="both"/>
        <w:rPr>
          <w:rFonts w:eastAsia="TimesNewRomanPSMT"/>
          <w:sz w:val="24"/>
          <w:lang w:val="fr-FR"/>
        </w:rPr>
      </w:pPr>
      <w:r w:rsidRPr="00113CA2">
        <w:rPr>
          <w:sz w:val="24"/>
          <w:lang w:val="fr-FR"/>
        </w:rPr>
        <w:t>Gi</w:t>
      </w:r>
      <w:r w:rsidRPr="00113CA2">
        <w:rPr>
          <w:rFonts w:eastAsia="TimesNewRomanPSMT"/>
          <w:sz w:val="24"/>
          <w:lang w:val="fr-FR"/>
        </w:rPr>
        <w:t xml:space="preserve">ấy ra viện, </w:t>
      </w:r>
      <w:r w:rsidR="00A22CE3" w:rsidRPr="00113CA2">
        <w:rPr>
          <w:rFonts w:eastAsia="TimesNewRomanPSMT"/>
          <w:sz w:val="24"/>
          <w:lang w:val="fr-FR"/>
        </w:rPr>
        <w:t xml:space="preserve">giấy </w:t>
      </w:r>
      <w:r w:rsidRPr="00113CA2">
        <w:rPr>
          <w:rFonts w:eastAsia="TimesNewRomanPSMT"/>
          <w:sz w:val="24"/>
          <w:lang w:val="fr-FR"/>
        </w:rPr>
        <w:t xml:space="preserve">chứng nhận phẫu thuật (trường hợp phải phẫu </w:t>
      </w:r>
      <w:r w:rsidRPr="00113CA2">
        <w:rPr>
          <w:sz w:val="24"/>
          <w:lang w:val="fr-FR"/>
        </w:rPr>
        <w:t>thu</w:t>
      </w:r>
      <w:r w:rsidRPr="00113CA2">
        <w:rPr>
          <w:rFonts w:eastAsia="TimesNewRomanPSMT"/>
          <w:sz w:val="24"/>
          <w:lang w:val="fr-FR"/>
        </w:rPr>
        <w:t>ật)</w:t>
      </w:r>
    </w:p>
    <w:p w14:paraId="44BC3142" w14:textId="77777777" w:rsidR="009A47AB" w:rsidRPr="00113CA2" w:rsidRDefault="00EC4490" w:rsidP="00113CA2">
      <w:pPr>
        <w:numPr>
          <w:ilvl w:val="0"/>
          <w:numId w:val="44"/>
        </w:numPr>
        <w:autoSpaceDE w:val="0"/>
        <w:autoSpaceDN w:val="0"/>
        <w:adjustRightInd w:val="0"/>
        <w:spacing w:before="60" w:after="60" w:line="288" w:lineRule="auto"/>
        <w:ind w:left="426" w:hanging="426"/>
        <w:jc w:val="both"/>
        <w:rPr>
          <w:rFonts w:eastAsia="TimesNewRomanPSMT"/>
          <w:sz w:val="24"/>
          <w:lang w:val="fr-FR"/>
        </w:rPr>
      </w:pPr>
      <w:r w:rsidRPr="00113CA2">
        <w:rPr>
          <w:sz w:val="24"/>
          <w:lang w:val="fr-FR"/>
        </w:rPr>
        <w:t>Chỉ định hoặc kết quả xét nghiệm, XQ, CT...</w:t>
      </w:r>
    </w:p>
    <w:p w14:paraId="02BA82BA" w14:textId="77777777" w:rsidR="00EC4490" w:rsidRPr="00113CA2" w:rsidRDefault="00EC4490" w:rsidP="00113CA2">
      <w:pPr>
        <w:numPr>
          <w:ilvl w:val="0"/>
          <w:numId w:val="44"/>
        </w:numPr>
        <w:autoSpaceDE w:val="0"/>
        <w:autoSpaceDN w:val="0"/>
        <w:adjustRightInd w:val="0"/>
        <w:spacing w:before="60" w:after="60" w:line="288" w:lineRule="auto"/>
        <w:ind w:left="426" w:hanging="426"/>
        <w:jc w:val="both"/>
        <w:rPr>
          <w:sz w:val="24"/>
          <w:lang w:val="fr-FR"/>
        </w:rPr>
      </w:pPr>
      <w:r w:rsidRPr="00113CA2">
        <w:rPr>
          <w:sz w:val="24"/>
          <w:lang w:val="fr-FR"/>
        </w:rPr>
        <w:t>Toa thuốc, hóa đơn mua thuốc, biên lai thu viện phí, phiếu thu (theo mẫu của Bộ</w:t>
      </w:r>
      <w:r w:rsidR="000B4433" w:rsidRPr="00113CA2">
        <w:rPr>
          <w:sz w:val="24"/>
          <w:lang w:val="fr-FR"/>
        </w:rPr>
        <w:t xml:space="preserve"> </w:t>
      </w:r>
      <w:r w:rsidRPr="00113CA2">
        <w:rPr>
          <w:sz w:val="24"/>
          <w:lang w:val="fr-FR"/>
        </w:rPr>
        <w:t>Tài chính)</w:t>
      </w:r>
    </w:p>
    <w:p w14:paraId="4835D391" w14:textId="77777777" w:rsidR="009A47AB" w:rsidRPr="00113CA2" w:rsidRDefault="00EC4490" w:rsidP="00113CA2">
      <w:pPr>
        <w:numPr>
          <w:ilvl w:val="0"/>
          <w:numId w:val="43"/>
        </w:numPr>
        <w:autoSpaceDE w:val="0"/>
        <w:autoSpaceDN w:val="0"/>
        <w:adjustRightInd w:val="0"/>
        <w:spacing w:before="60" w:after="60" w:line="288" w:lineRule="auto"/>
        <w:ind w:left="426" w:hanging="426"/>
        <w:jc w:val="both"/>
        <w:rPr>
          <w:sz w:val="24"/>
          <w:lang w:val="fr-FR"/>
        </w:rPr>
      </w:pPr>
      <w:r w:rsidRPr="00113CA2">
        <w:rPr>
          <w:sz w:val="24"/>
          <w:lang w:val="fr-FR"/>
        </w:rPr>
        <w:t>Biên bản tai nạn (nếu có)</w:t>
      </w:r>
    </w:p>
    <w:p w14:paraId="54022BC8" w14:textId="11ADCECB" w:rsidR="009A47AB" w:rsidRPr="00113CA2" w:rsidRDefault="00EC4490" w:rsidP="00113CA2">
      <w:pPr>
        <w:numPr>
          <w:ilvl w:val="0"/>
          <w:numId w:val="43"/>
        </w:numPr>
        <w:autoSpaceDE w:val="0"/>
        <w:autoSpaceDN w:val="0"/>
        <w:adjustRightInd w:val="0"/>
        <w:spacing w:before="60" w:after="60" w:line="288" w:lineRule="auto"/>
        <w:ind w:left="426" w:hanging="426"/>
        <w:jc w:val="both"/>
        <w:rPr>
          <w:sz w:val="24"/>
          <w:lang w:val="fr-FR"/>
        </w:rPr>
      </w:pPr>
      <w:r w:rsidRPr="00113CA2">
        <w:rPr>
          <w:sz w:val="24"/>
          <w:lang w:val="fr-FR"/>
        </w:rPr>
        <w:t xml:space="preserve">Giấy phép lái xe hợp lệ (trong trường hợp </w:t>
      </w:r>
      <w:r w:rsidR="00A22CE3" w:rsidRPr="00113CA2">
        <w:rPr>
          <w:sz w:val="24"/>
          <w:lang w:val="fr-FR"/>
        </w:rPr>
        <w:t xml:space="preserve">người </w:t>
      </w:r>
      <w:r w:rsidRPr="00113CA2">
        <w:rPr>
          <w:sz w:val="24"/>
          <w:lang w:val="fr-FR"/>
        </w:rPr>
        <w:t>được bảo hiểm bị tai nạn khi điều khiển xe từ 50cc trở lên)</w:t>
      </w:r>
    </w:p>
    <w:p w14:paraId="72567AC9" w14:textId="53E2F1A0" w:rsidR="009A47AB" w:rsidRPr="00113CA2" w:rsidRDefault="00EC4490" w:rsidP="00113CA2">
      <w:pPr>
        <w:numPr>
          <w:ilvl w:val="0"/>
          <w:numId w:val="43"/>
        </w:numPr>
        <w:autoSpaceDE w:val="0"/>
        <w:autoSpaceDN w:val="0"/>
        <w:adjustRightInd w:val="0"/>
        <w:spacing w:before="60" w:after="60" w:line="288" w:lineRule="auto"/>
        <w:ind w:left="426" w:hanging="426"/>
        <w:jc w:val="both"/>
        <w:rPr>
          <w:sz w:val="24"/>
          <w:lang w:val="fr-FR"/>
        </w:rPr>
      </w:pPr>
      <w:r w:rsidRPr="00113CA2">
        <w:rPr>
          <w:sz w:val="24"/>
          <w:lang w:val="fr-FR"/>
        </w:rPr>
        <w:t xml:space="preserve">Bảng chấm công, hợp đồng lao động/thỏa thuận lao động, bảng lương có xác nhận của </w:t>
      </w:r>
      <w:r w:rsidR="00A22CE3" w:rsidRPr="00113CA2">
        <w:rPr>
          <w:rFonts w:eastAsia="TimesNewRomanPSMT"/>
          <w:sz w:val="24"/>
          <w:lang w:val="fr-FR"/>
        </w:rPr>
        <w:t xml:space="preserve">bên </w:t>
      </w:r>
      <w:r w:rsidR="00AD4B2A" w:rsidRPr="00113CA2">
        <w:rPr>
          <w:sz w:val="24"/>
          <w:lang w:val="fr-FR"/>
        </w:rPr>
        <w:t>mua</w:t>
      </w:r>
      <w:r w:rsidR="00AD4B2A" w:rsidRPr="00113CA2">
        <w:rPr>
          <w:rFonts w:eastAsia="TimesNewRomanPSMT"/>
          <w:sz w:val="24"/>
          <w:lang w:val="fr-FR"/>
        </w:rPr>
        <w:t xml:space="preserve"> bảo hiểm </w:t>
      </w:r>
      <w:r w:rsidRPr="00113CA2">
        <w:rPr>
          <w:sz w:val="24"/>
          <w:lang w:val="fr-FR"/>
        </w:rPr>
        <w:t>hoặc sao kê tài khoản lương. Đối với nhân viên thử việc, cung cấp thư mời làm việc hợp lệ.</w:t>
      </w:r>
    </w:p>
    <w:p w14:paraId="7AB156C5" w14:textId="77777777" w:rsidR="00EC4490" w:rsidRPr="00113CA2" w:rsidRDefault="00EC4490" w:rsidP="00113CA2">
      <w:pPr>
        <w:numPr>
          <w:ilvl w:val="0"/>
          <w:numId w:val="43"/>
        </w:numPr>
        <w:autoSpaceDE w:val="0"/>
        <w:autoSpaceDN w:val="0"/>
        <w:adjustRightInd w:val="0"/>
        <w:spacing w:before="60" w:after="60" w:line="288" w:lineRule="auto"/>
        <w:ind w:left="426" w:hanging="426"/>
        <w:jc w:val="both"/>
        <w:rPr>
          <w:sz w:val="24"/>
          <w:lang w:val="fr-FR"/>
        </w:rPr>
      </w:pPr>
      <w:r w:rsidRPr="00113CA2">
        <w:rPr>
          <w:sz w:val="24"/>
          <w:lang w:val="fr-FR"/>
        </w:rPr>
        <w:t>Các giấy tờ liên quan khác khi có yêu cầu.</w:t>
      </w:r>
    </w:p>
    <w:p w14:paraId="005AB72F" w14:textId="77777777" w:rsidR="00EC4490" w:rsidRPr="00113CA2" w:rsidRDefault="00EC4490" w:rsidP="00113CA2">
      <w:pPr>
        <w:numPr>
          <w:ilvl w:val="0"/>
          <w:numId w:val="42"/>
        </w:numPr>
        <w:autoSpaceDE w:val="0"/>
        <w:autoSpaceDN w:val="0"/>
        <w:adjustRightInd w:val="0"/>
        <w:spacing w:before="60" w:after="60" w:line="288" w:lineRule="auto"/>
        <w:ind w:left="426" w:hanging="426"/>
        <w:jc w:val="both"/>
        <w:rPr>
          <w:b/>
          <w:bCs/>
          <w:sz w:val="24"/>
          <w:lang w:val="fr-FR"/>
        </w:rPr>
      </w:pPr>
      <w:r w:rsidRPr="00113CA2">
        <w:rPr>
          <w:b/>
          <w:bCs/>
          <w:sz w:val="24"/>
          <w:lang w:val="fr-FR"/>
        </w:rPr>
        <w:t>Thời hạn bồi thường</w:t>
      </w:r>
    </w:p>
    <w:p w14:paraId="3332440B" w14:textId="77777777" w:rsidR="00EC4490" w:rsidRPr="00113CA2" w:rsidRDefault="00EC4490" w:rsidP="00113CA2">
      <w:pPr>
        <w:spacing w:before="60" w:after="60" w:line="288" w:lineRule="auto"/>
        <w:ind w:firstLine="426"/>
        <w:jc w:val="both"/>
        <w:rPr>
          <w:rFonts w:eastAsia="TimesNewRomanPSMT"/>
          <w:sz w:val="24"/>
          <w:lang w:val="fr-FR"/>
        </w:rPr>
      </w:pPr>
      <w:r w:rsidRPr="00113CA2">
        <w:rPr>
          <w:sz w:val="24"/>
          <w:lang w:val="fr-FR"/>
        </w:rPr>
        <w:t>PJICO thông báo kết quả và giải quyết bồi thường cho người được bảo hiểm, người thừa kế, hoặc người đại diện hợp pháp trong thời hạn tối đa 15 ngày làm việc, kể từ ngày nhận được bộ hồ sơ đầy đủ và hợp lệ.</w:t>
      </w:r>
    </w:p>
    <w:p w14:paraId="2A6915CB" w14:textId="77777777" w:rsidR="00EC4490" w:rsidRPr="00113CA2" w:rsidRDefault="00EC4490" w:rsidP="00113CA2">
      <w:pPr>
        <w:numPr>
          <w:ilvl w:val="0"/>
          <w:numId w:val="42"/>
        </w:numPr>
        <w:autoSpaceDE w:val="0"/>
        <w:autoSpaceDN w:val="0"/>
        <w:adjustRightInd w:val="0"/>
        <w:spacing w:before="60" w:after="60" w:line="288" w:lineRule="auto"/>
        <w:ind w:left="426" w:hanging="426"/>
        <w:jc w:val="both"/>
        <w:rPr>
          <w:b/>
          <w:bCs/>
          <w:sz w:val="24"/>
          <w:lang w:val="fr-FR"/>
        </w:rPr>
      </w:pPr>
      <w:r w:rsidRPr="00113CA2">
        <w:rPr>
          <w:b/>
          <w:bCs/>
          <w:sz w:val="24"/>
          <w:lang w:val="fr-FR"/>
        </w:rPr>
        <w:t>Thông tin chung về bồi thường</w:t>
      </w:r>
    </w:p>
    <w:p w14:paraId="1C75CCAA" w14:textId="74DC83FA" w:rsidR="00EC4490" w:rsidRPr="00113CA2" w:rsidRDefault="00EC4490" w:rsidP="00113CA2">
      <w:pPr>
        <w:spacing w:before="60" w:after="60" w:line="288" w:lineRule="auto"/>
        <w:ind w:firstLine="426"/>
        <w:jc w:val="both"/>
        <w:rPr>
          <w:b/>
          <w:bCs/>
          <w:sz w:val="24"/>
          <w:lang w:val="fr-FR"/>
        </w:rPr>
      </w:pPr>
      <w:r w:rsidRPr="00113CA2">
        <w:rPr>
          <w:sz w:val="24"/>
          <w:lang w:val="fr-FR"/>
        </w:rPr>
        <w:t>T</w:t>
      </w:r>
      <w:r w:rsidRPr="00113CA2">
        <w:rPr>
          <w:rFonts w:eastAsia="TimesNewRomanPSMT"/>
          <w:sz w:val="24"/>
          <w:lang w:val="fr-FR"/>
        </w:rPr>
        <w:t xml:space="preserve">ất cả các </w:t>
      </w:r>
      <w:r w:rsidRPr="00113CA2">
        <w:rPr>
          <w:sz w:val="24"/>
          <w:lang w:val="fr-FR"/>
        </w:rPr>
        <w:t>chứng</w:t>
      </w:r>
      <w:r w:rsidRPr="00113CA2">
        <w:rPr>
          <w:rFonts w:eastAsia="TimesNewRomanPSMT"/>
          <w:sz w:val="24"/>
          <w:lang w:val="fr-FR"/>
        </w:rPr>
        <w:t xml:space="preserve"> từ v</w:t>
      </w:r>
      <w:r w:rsidRPr="00113CA2">
        <w:rPr>
          <w:sz w:val="24"/>
          <w:lang w:val="fr-FR"/>
        </w:rPr>
        <w:t>à tài li</w:t>
      </w:r>
      <w:r w:rsidRPr="00113CA2">
        <w:rPr>
          <w:rFonts w:eastAsia="TimesNewRomanPSMT"/>
          <w:sz w:val="24"/>
          <w:lang w:val="fr-FR"/>
        </w:rPr>
        <w:t>ệu, (bao gồm các hóa đơ</w:t>
      </w:r>
      <w:r w:rsidRPr="00113CA2">
        <w:rPr>
          <w:sz w:val="24"/>
          <w:lang w:val="fr-FR"/>
        </w:rPr>
        <w:t>n g</w:t>
      </w:r>
      <w:r w:rsidRPr="00113CA2">
        <w:rPr>
          <w:rFonts w:eastAsia="TimesNewRomanPSMT"/>
          <w:sz w:val="24"/>
          <w:lang w:val="fr-FR"/>
        </w:rPr>
        <w:t xml:space="preserve">ốc, giấy chứng nhận, các </w:t>
      </w:r>
      <w:r w:rsidRPr="00113CA2">
        <w:rPr>
          <w:sz w:val="24"/>
          <w:lang w:val="fr-FR"/>
        </w:rPr>
        <w:t>chi</w:t>
      </w:r>
      <w:r w:rsidRPr="00113CA2">
        <w:rPr>
          <w:rFonts w:eastAsia="TimesNewRomanPSMT"/>
          <w:sz w:val="24"/>
          <w:lang w:val="fr-FR"/>
        </w:rPr>
        <w:t>ếu chụp X</w:t>
      </w:r>
      <w:r w:rsidRPr="00113CA2">
        <w:rPr>
          <w:sz w:val="24"/>
          <w:lang w:val="fr-FR"/>
        </w:rPr>
        <w:t>-quang) mà PJICO</w:t>
      </w:r>
      <w:r w:rsidRPr="00113CA2">
        <w:rPr>
          <w:rFonts w:eastAsia="TimesNewRomanPSMT"/>
          <w:sz w:val="24"/>
          <w:lang w:val="fr-FR"/>
        </w:rPr>
        <w:t xml:space="preserve"> y</w:t>
      </w:r>
      <w:r w:rsidRPr="00113CA2">
        <w:rPr>
          <w:sz w:val="24"/>
          <w:lang w:val="fr-FR"/>
        </w:rPr>
        <w:t>êu c</w:t>
      </w:r>
      <w:r w:rsidRPr="00113CA2">
        <w:rPr>
          <w:rFonts w:eastAsia="TimesNewRomanPSMT"/>
          <w:sz w:val="24"/>
          <w:lang w:val="fr-FR"/>
        </w:rPr>
        <w:t>ầu hỗ trợ cho việc chi trả bảo hiểm (bồi thường), bao gồm cả các kết quả về sức khỏe v</w:t>
      </w:r>
      <w:r w:rsidRPr="00113CA2">
        <w:rPr>
          <w:sz w:val="24"/>
          <w:lang w:val="fr-FR"/>
        </w:rPr>
        <w:t>à b</w:t>
      </w:r>
      <w:r w:rsidRPr="00113CA2">
        <w:rPr>
          <w:rFonts w:eastAsia="TimesNewRomanPSMT"/>
          <w:sz w:val="24"/>
          <w:lang w:val="fr-FR"/>
        </w:rPr>
        <w:t>ất kỳ các chi tiết n</w:t>
      </w:r>
      <w:r w:rsidRPr="00113CA2">
        <w:rPr>
          <w:sz w:val="24"/>
          <w:lang w:val="fr-FR"/>
        </w:rPr>
        <w:t>ào v</w:t>
      </w:r>
      <w:r w:rsidRPr="00113CA2">
        <w:rPr>
          <w:rFonts w:eastAsia="TimesNewRomanPSMT"/>
          <w:sz w:val="24"/>
          <w:lang w:val="fr-FR"/>
        </w:rPr>
        <w:t xml:space="preserve">ề các tiền </w:t>
      </w:r>
      <w:r w:rsidRPr="00113CA2">
        <w:rPr>
          <w:sz w:val="24"/>
          <w:lang w:val="fr-FR"/>
        </w:rPr>
        <w:t>s</w:t>
      </w:r>
      <w:r w:rsidRPr="00113CA2">
        <w:rPr>
          <w:rFonts w:eastAsia="TimesNewRomanPSMT"/>
          <w:sz w:val="24"/>
          <w:lang w:val="fr-FR"/>
        </w:rPr>
        <w:t xml:space="preserve">ử sức khỏe của Người được bảo hiểm sẽ được cung cấp cho PJICO, </w:t>
      </w:r>
      <w:r w:rsidRPr="00113CA2">
        <w:rPr>
          <w:sz w:val="24"/>
          <w:lang w:val="fr-FR"/>
        </w:rPr>
        <w:t>n</w:t>
      </w:r>
      <w:r w:rsidRPr="00113CA2">
        <w:rPr>
          <w:rFonts w:eastAsia="TimesNewRomanPSMT"/>
          <w:sz w:val="24"/>
          <w:lang w:val="fr-FR"/>
        </w:rPr>
        <w:t>ếu được y</w:t>
      </w:r>
      <w:r w:rsidRPr="00113CA2">
        <w:rPr>
          <w:sz w:val="24"/>
          <w:lang w:val="fr-FR"/>
        </w:rPr>
        <w:t>êu c</w:t>
      </w:r>
      <w:r w:rsidRPr="00113CA2">
        <w:rPr>
          <w:rFonts w:eastAsia="TimesNewRomanPSMT"/>
          <w:sz w:val="24"/>
          <w:lang w:val="fr-FR"/>
        </w:rPr>
        <w:t xml:space="preserve">ầu, trước khi bất kỳ việc chi trả bảo hiểm (bồi thường) nào được </w:t>
      </w:r>
      <w:r w:rsidRPr="00113CA2">
        <w:rPr>
          <w:sz w:val="24"/>
          <w:lang w:val="fr-FR"/>
        </w:rPr>
        <w:t>hoàn t</w:t>
      </w:r>
      <w:r w:rsidRPr="00113CA2">
        <w:rPr>
          <w:rFonts w:eastAsia="TimesNewRomanPSMT"/>
          <w:sz w:val="24"/>
          <w:lang w:val="fr-FR"/>
        </w:rPr>
        <w:t>ất.</w:t>
      </w:r>
    </w:p>
    <w:p w14:paraId="6E3946E9" w14:textId="77777777" w:rsidR="00EC4490" w:rsidRPr="00113CA2" w:rsidRDefault="00EC4490" w:rsidP="00113CA2">
      <w:pPr>
        <w:spacing w:before="60" w:after="60" w:line="288" w:lineRule="auto"/>
        <w:ind w:firstLine="426"/>
        <w:jc w:val="both"/>
        <w:rPr>
          <w:rFonts w:eastAsia="TimesNewRomanPSMT"/>
          <w:sz w:val="24"/>
          <w:lang w:val="fr-FR"/>
        </w:rPr>
      </w:pPr>
      <w:r w:rsidRPr="00113CA2">
        <w:rPr>
          <w:rFonts w:eastAsia="TimesNewRomanPSMT"/>
          <w:sz w:val="24"/>
          <w:lang w:val="fr-FR"/>
        </w:rPr>
        <w:lastRenderedPageBreak/>
        <w:t>Trường hợp thiếu thông tin y tế hoặc cần l</w:t>
      </w:r>
      <w:r w:rsidRPr="00113CA2">
        <w:rPr>
          <w:sz w:val="24"/>
          <w:lang w:val="fr-FR"/>
        </w:rPr>
        <w:t>àm rõ h</w:t>
      </w:r>
      <w:r w:rsidRPr="00113CA2">
        <w:rPr>
          <w:rFonts w:eastAsia="TimesNewRomanPSMT"/>
          <w:sz w:val="24"/>
          <w:lang w:val="fr-FR"/>
        </w:rPr>
        <w:t xml:space="preserve">ồ sơ, Người được bảo hiểm phải </w:t>
      </w:r>
      <w:r w:rsidRPr="00113CA2">
        <w:rPr>
          <w:sz w:val="24"/>
          <w:lang w:val="fr-FR"/>
        </w:rPr>
        <w:t>có trách nhi</w:t>
      </w:r>
      <w:r w:rsidRPr="00113CA2">
        <w:rPr>
          <w:rFonts w:eastAsia="TimesNewRomanPSMT"/>
          <w:sz w:val="24"/>
          <w:lang w:val="fr-FR"/>
        </w:rPr>
        <w:t>ệm bổ sung các thông tin đó cho PJICO v</w:t>
      </w:r>
      <w:r w:rsidRPr="00113CA2">
        <w:rPr>
          <w:sz w:val="24"/>
          <w:lang w:val="fr-FR"/>
        </w:rPr>
        <w:t>à PJICO</w:t>
      </w:r>
      <w:r w:rsidRPr="00113CA2">
        <w:rPr>
          <w:rFonts w:eastAsia="TimesNewRomanPSMT"/>
          <w:sz w:val="24"/>
          <w:lang w:val="fr-FR"/>
        </w:rPr>
        <w:t xml:space="preserve"> không phải </w:t>
      </w:r>
      <w:r w:rsidRPr="00113CA2">
        <w:rPr>
          <w:sz w:val="24"/>
          <w:lang w:val="fr-FR"/>
        </w:rPr>
        <w:t>ch</w:t>
      </w:r>
      <w:r w:rsidRPr="00113CA2">
        <w:rPr>
          <w:rFonts w:eastAsia="TimesNewRomanPSMT"/>
          <w:sz w:val="24"/>
          <w:lang w:val="fr-FR"/>
        </w:rPr>
        <w:t>ịu chi phí cho việc có thêm thông tin đó.</w:t>
      </w:r>
    </w:p>
    <w:p w14:paraId="2C5DDECD" w14:textId="30ABD8D8" w:rsidR="000B4433" w:rsidRPr="00113CA2" w:rsidRDefault="00EC4490" w:rsidP="00113CA2">
      <w:pPr>
        <w:autoSpaceDE w:val="0"/>
        <w:autoSpaceDN w:val="0"/>
        <w:adjustRightInd w:val="0"/>
        <w:spacing w:before="240" w:after="240" w:line="288" w:lineRule="auto"/>
        <w:jc w:val="center"/>
        <w:rPr>
          <w:rFonts w:eastAsia="TimesNewRomanPS-BoldMT"/>
          <w:b/>
          <w:bCs/>
          <w:sz w:val="24"/>
          <w:lang w:val="fr-FR"/>
        </w:rPr>
      </w:pPr>
      <w:r w:rsidRPr="00113CA2">
        <w:rPr>
          <w:rFonts w:eastAsia="TimesNewRomanPS-BoldMT"/>
          <w:b/>
          <w:bCs/>
          <w:sz w:val="24"/>
          <w:lang w:val="fr-FR"/>
        </w:rPr>
        <w:t>CHƯƠNG VI</w:t>
      </w:r>
      <w:r w:rsidR="00C5688C">
        <w:rPr>
          <w:rFonts w:eastAsia="TimesNewRomanPS-BoldMT"/>
          <w:b/>
          <w:bCs/>
          <w:sz w:val="24"/>
          <w:lang w:val="fr-FR"/>
        </w:rPr>
        <w:t xml:space="preserve"> </w:t>
      </w:r>
      <w:r w:rsidRPr="00113CA2">
        <w:rPr>
          <w:rFonts w:eastAsia="TimesNewRomanPS-BoldMT"/>
          <w:b/>
          <w:bCs/>
          <w:sz w:val="24"/>
          <w:lang w:val="fr-FR"/>
        </w:rPr>
        <w:t>: ĐIỀU KHOẢN MỞ RỘNG</w:t>
      </w:r>
    </w:p>
    <w:p w14:paraId="3557B090" w14:textId="77777777" w:rsidR="00EC4490" w:rsidRPr="00113CA2" w:rsidRDefault="00EC4490" w:rsidP="00113CA2">
      <w:pPr>
        <w:numPr>
          <w:ilvl w:val="0"/>
          <w:numId w:val="39"/>
        </w:numPr>
        <w:autoSpaceDE w:val="0"/>
        <w:autoSpaceDN w:val="0"/>
        <w:adjustRightInd w:val="0"/>
        <w:spacing w:before="60" w:after="60" w:line="288" w:lineRule="auto"/>
        <w:ind w:left="426" w:hanging="426"/>
        <w:jc w:val="both"/>
        <w:rPr>
          <w:b/>
          <w:bCs/>
          <w:sz w:val="24"/>
          <w:lang w:val="fr-FR"/>
        </w:rPr>
      </w:pPr>
      <w:r w:rsidRPr="00113CA2">
        <w:rPr>
          <w:b/>
          <w:bCs/>
          <w:sz w:val="24"/>
          <w:lang w:val="fr-FR"/>
        </w:rPr>
        <w:t>Quyền lợi bảo hiểm không tăng phí</w:t>
      </w:r>
    </w:p>
    <w:p w14:paraId="001D6400" w14:textId="77777777" w:rsidR="00EC4490" w:rsidRPr="00113CA2" w:rsidRDefault="00EC4490" w:rsidP="00113CA2">
      <w:pPr>
        <w:numPr>
          <w:ilvl w:val="0"/>
          <w:numId w:val="40"/>
        </w:numPr>
        <w:autoSpaceDE w:val="0"/>
        <w:autoSpaceDN w:val="0"/>
        <w:adjustRightInd w:val="0"/>
        <w:spacing w:before="60" w:after="60" w:line="288" w:lineRule="auto"/>
        <w:ind w:left="426" w:hanging="426"/>
        <w:jc w:val="both"/>
        <w:rPr>
          <w:rFonts w:eastAsia="TimesNewRomanPS-BoldMT"/>
          <w:b/>
          <w:bCs/>
          <w:sz w:val="24"/>
          <w:lang w:val="fr-FR"/>
        </w:rPr>
      </w:pPr>
      <w:r w:rsidRPr="00113CA2">
        <w:rPr>
          <w:b/>
          <w:bCs/>
          <w:sz w:val="24"/>
          <w:lang w:val="fr-FR"/>
        </w:rPr>
        <w:t>Th</w:t>
      </w:r>
      <w:r w:rsidRPr="00113CA2">
        <w:rPr>
          <w:rFonts w:eastAsia="TimesNewRomanPS-BoldMT"/>
          <w:b/>
          <w:bCs/>
          <w:sz w:val="24"/>
          <w:lang w:val="fr-FR"/>
        </w:rPr>
        <w:t>ỏa thuận đặc biệt về việc ứng trước tiền bồi thường</w:t>
      </w:r>
    </w:p>
    <w:p w14:paraId="029205C2" w14:textId="77777777" w:rsidR="00EC4490" w:rsidRPr="00113CA2" w:rsidRDefault="00EC4490" w:rsidP="00113CA2">
      <w:pPr>
        <w:spacing w:before="60" w:after="60" w:line="288" w:lineRule="auto"/>
        <w:ind w:firstLine="426"/>
        <w:jc w:val="both"/>
        <w:rPr>
          <w:rFonts w:eastAsia="TimesNewRomanPS-BoldMT"/>
          <w:b/>
          <w:bCs/>
          <w:sz w:val="24"/>
          <w:lang w:val="fr-FR"/>
        </w:rPr>
      </w:pPr>
      <w:r w:rsidRPr="00113CA2">
        <w:rPr>
          <w:rFonts w:eastAsia="TimesNewRomanPSMT"/>
          <w:sz w:val="24"/>
          <w:lang w:val="fr-FR"/>
        </w:rPr>
        <w:t xml:space="preserve">Trường </w:t>
      </w:r>
      <w:r w:rsidRPr="00113CA2">
        <w:rPr>
          <w:sz w:val="24"/>
          <w:lang w:val="fr-FR"/>
        </w:rPr>
        <w:t>h</w:t>
      </w:r>
      <w:r w:rsidRPr="00113CA2">
        <w:rPr>
          <w:rFonts w:eastAsia="TimesNewRomanPSMT"/>
          <w:sz w:val="24"/>
          <w:lang w:val="fr-FR"/>
        </w:rPr>
        <w:t>ợp người được bảo hiểm phải nhập viện, trong những t</w:t>
      </w:r>
      <w:r w:rsidRPr="00113CA2">
        <w:rPr>
          <w:sz w:val="24"/>
          <w:lang w:val="fr-FR"/>
        </w:rPr>
        <w:t>ình hu</w:t>
      </w:r>
      <w:r w:rsidRPr="00113CA2">
        <w:rPr>
          <w:rFonts w:eastAsia="TimesNewRomanPSMT"/>
          <w:sz w:val="24"/>
          <w:lang w:val="fr-FR"/>
        </w:rPr>
        <w:t>ống đặc biệt:</w:t>
      </w:r>
    </w:p>
    <w:p w14:paraId="36F387F8" w14:textId="77777777" w:rsidR="000B4433" w:rsidRPr="00113CA2" w:rsidRDefault="00EC4490" w:rsidP="00113CA2">
      <w:pPr>
        <w:numPr>
          <w:ilvl w:val="0"/>
          <w:numId w:val="19"/>
        </w:numPr>
        <w:autoSpaceDE w:val="0"/>
        <w:autoSpaceDN w:val="0"/>
        <w:adjustRightInd w:val="0"/>
        <w:spacing w:before="60" w:after="60" w:line="288" w:lineRule="auto"/>
        <w:ind w:left="426" w:hanging="426"/>
        <w:jc w:val="both"/>
        <w:rPr>
          <w:sz w:val="24"/>
          <w:lang w:val="fr-FR"/>
        </w:rPr>
      </w:pPr>
      <w:r w:rsidRPr="00113CA2">
        <w:rPr>
          <w:sz w:val="24"/>
          <w:lang w:val="fr-FR"/>
        </w:rPr>
        <w:t>PJICO có thể đồng ý ứng trước tiền bồi thường theo số tiền bồi thường được ước tính đến mức tối đa là VND 10,000,000 với điều kiện số tiền bồi thường được ước tính dựa trên các chẩn đoán của bệnh viện vượt qua mức VND 5,000,000.</w:t>
      </w:r>
    </w:p>
    <w:p w14:paraId="37B4088E" w14:textId="4AC00F85" w:rsidR="000B4433" w:rsidRPr="00113CA2" w:rsidRDefault="00EC4490" w:rsidP="00113CA2">
      <w:pPr>
        <w:numPr>
          <w:ilvl w:val="0"/>
          <w:numId w:val="19"/>
        </w:numPr>
        <w:autoSpaceDE w:val="0"/>
        <w:autoSpaceDN w:val="0"/>
        <w:adjustRightInd w:val="0"/>
        <w:spacing w:before="60" w:after="60" w:line="288" w:lineRule="auto"/>
        <w:ind w:left="426" w:hanging="426"/>
        <w:jc w:val="both"/>
        <w:rPr>
          <w:sz w:val="24"/>
          <w:lang w:val="fr-FR"/>
        </w:rPr>
      </w:pPr>
      <w:r w:rsidRPr="00113CA2">
        <w:rPr>
          <w:sz w:val="24"/>
          <w:lang w:val="fr-FR"/>
        </w:rPr>
        <w:t xml:space="preserve">Nếu PJICO không thể cung cấp tiền ứng trước trong vòng 24h sau khi xảy ra tai nạn khẩn cấp, </w:t>
      </w:r>
      <w:r w:rsidR="00B828AD" w:rsidRPr="00113CA2">
        <w:rPr>
          <w:rFonts w:eastAsia="TimesNewRomanPSMT"/>
          <w:sz w:val="24"/>
          <w:lang w:val="fr-FR"/>
        </w:rPr>
        <w:t xml:space="preserve">bên </w:t>
      </w:r>
      <w:r w:rsidR="00AD4B2A" w:rsidRPr="00113CA2">
        <w:rPr>
          <w:sz w:val="24"/>
          <w:lang w:val="fr-FR"/>
        </w:rPr>
        <w:t>mua</w:t>
      </w:r>
      <w:r w:rsidR="00AD4B2A" w:rsidRPr="00113CA2">
        <w:rPr>
          <w:rFonts w:eastAsia="TimesNewRomanPSMT"/>
          <w:sz w:val="24"/>
          <w:lang w:val="fr-FR"/>
        </w:rPr>
        <w:t xml:space="preserve"> bảo hiểm </w:t>
      </w:r>
      <w:r w:rsidRPr="00113CA2">
        <w:rPr>
          <w:sz w:val="24"/>
          <w:lang w:val="fr-FR"/>
        </w:rPr>
        <w:t>có thể dựa vào xác nhận bằng văn bản của PJICO, cung cấp cho nhân viên bị tai nạn của mình một khoản ứng trước hợp lý.</w:t>
      </w:r>
    </w:p>
    <w:p w14:paraId="10B8F07A" w14:textId="5E10DFA9" w:rsidR="00EC4490" w:rsidRPr="00113CA2" w:rsidRDefault="00AD4B2A" w:rsidP="00113CA2">
      <w:pPr>
        <w:numPr>
          <w:ilvl w:val="0"/>
          <w:numId w:val="19"/>
        </w:numPr>
        <w:autoSpaceDE w:val="0"/>
        <w:autoSpaceDN w:val="0"/>
        <w:adjustRightInd w:val="0"/>
        <w:spacing w:before="60" w:after="60" w:line="288" w:lineRule="auto"/>
        <w:ind w:left="426" w:hanging="426"/>
        <w:jc w:val="both"/>
        <w:rPr>
          <w:sz w:val="24"/>
          <w:lang w:val="fr-FR"/>
        </w:rPr>
      </w:pPr>
      <w:r w:rsidRPr="00113CA2">
        <w:rPr>
          <w:rFonts w:eastAsia="TimesNewRomanPSMT"/>
          <w:sz w:val="24"/>
          <w:lang w:val="fr-FR"/>
        </w:rPr>
        <w:t xml:space="preserve">Bên mua bảo hiểm </w:t>
      </w:r>
      <w:r w:rsidR="00EC4490" w:rsidRPr="00113CA2">
        <w:rPr>
          <w:sz w:val="24"/>
          <w:lang w:val="fr-FR"/>
        </w:rPr>
        <w:t xml:space="preserve">sau đó thông báo kịp thời với PJICO về số tiền đã ứng trước, cung cấp </w:t>
      </w:r>
      <w:r w:rsidR="00B828AD" w:rsidRPr="00113CA2">
        <w:rPr>
          <w:sz w:val="24"/>
          <w:lang w:val="fr-FR"/>
        </w:rPr>
        <w:t xml:space="preserve">chứng </w:t>
      </w:r>
      <w:r w:rsidR="00EC4490" w:rsidRPr="00113CA2">
        <w:rPr>
          <w:sz w:val="24"/>
          <w:lang w:val="fr-FR"/>
        </w:rPr>
        <w:t xml:space="preserve">từ y tế, </w:t>
      </w:r>
      <w:r w:rsidR="00B828AD" w:rsidRPr="00113CA2">
        <w:rPr>
          <w:sz w:val="24"/>
          <w:lang w:val="fr-FR"/>
        </w:rPr>
        <w:t xml:space="preserve">giấy </w:t>
      </w:r>
      <w:r w:rsidR="00EC4490" w:rsidRPr="00113CA2">
        <w:rPr>
          <w:sz w:val="24"/>
          <w:lang w:val="fr-FR"/>
        </w:rPr>
        <w:t>đề nghị t</w:t>
      </w:r>
      <w:r w:rsidR="00574536" w:rsidRPr="00113CA2">
        <w:rPr>
          <w:sz w:val="24"/>
          <w:lang w:val="fr-FR"/>
        </w:rPr>
        <w:t>ạm ứng (đã được PJICO xác nhận)</w:t>
      </w:r>
      <w:r w:rsidR="00EC4490" w:rsidRPr="00113CA2">
        <w:rPr>
          <w:sz w:val="24"/>
          <w:lang w:val="fr-FR"/>
        </w:rPr>
        <w:t xml:space="preserve">, PJICO có trách nhiệm bồi hoàn cho </w:t>
      </w:r>
      <w:r w:rsidR="00B828AD" w:rsidRPr="00113CA2">
        <w:rPr>
          <w:rFonts w:eastAsia="TimesNewRomanPSMT"/>
          <w:sz w:val="24"/>
          <w:lang w:val="fr-FR"/>
        </w:rPr>
        <w:t xml:space="preserve">bên </w:t>
      </w:r>
      <w:r w:rsidRPr="00113CA2">
        <w:rPr>
          <w:rFonts w:eastAsia="TimesNewRomanPSMT"/>
          <w:sz w:val="24"/>
          <w:lang w:val="fr-FR"/>
        </w:rPr>
        <w:t xml:space="preserve">mua bảo hiểm </w:t>
      </w:r>
      <w:r w:rsidR="00EC4490" w:rsidRPr="00113CA2">
        <w:rPr>
          <w:sz w:val="24"/>
          <w:lang w:val="fr-FR"/>
        </w:rPr>
        <w:t>khoản ứng trước này trong vòng 15 ngày.</w:t>
      </w:r>
    </w:p>
    <w:p w14:paraId="21EE3756" w14:textId="77777777" w:rsidR="00EC4490" w:rsidRPr="00113CA2" w:rsidRDefault="00EC4490" w:rsidP="00113CA2">
      <w:pPr>
        <w:numPr>
          <w:ilvl w:val="0"/>
          <w:numId w:val="40"/>
        </w:numPr>
        <w:autoSpaceDE w:val="0"/>
        <w:autoSpaceDN w:val="0"/>
        <w:adjustRightInd w:val="0"/>
        <w:spacing w:before="60" w:after="60" w:line="288" w:lineRule="auto"/>
        <w:ind w:left="426" w:hanging="426"/>
        <w:jc w:val="both"/>
        <w:rPr>
          <w:b/>
          <w:bCs/>
          <w:sz w:val="24"/>
        </w:rPr>
      </w:pPr>
      <w:r w:rsidRPr="00113CA2">
        <w:rPr>
          <w:b/>
          <w:bCs/>
          <w:sz w:val="24"/>
        </w:rPr>
        <w:t xml:space="preserve">Bảo hiểm </w:t>
      </w:r>
      <w:r w:rsidRPr="00113CA2">
        <w:rPr>
          <w:rFonts w:eastAsia="TimesNewRomanPS-BoldMT"/>
          <w:b/>
          <w:bCs/>
          <w:sz w:val="24"/>
          <w:lang w:val="fr-FR"/>
        </w:rPr>
        <w:t>bệnh</w:t>
      </w:r>
      <w:r w:rsidRPr="00113CA2">
        <w:rPr>
          <w:b/>
          <w:bCs/>
          <w:sz w:val="24"/>
        </w:rPr>
        <w:t xml:space="preserve"> nghề nghiệp</w:t>
      </w:r>
    </w:p>
    <w:p w14:paraId="4ACDAEDD" w14:textId="7E8F051F" w:rsidR="00EC4490" w:rsidRPr="00113CA2" w:rsidRDefault="00EC4490" w:rsidP="00113CA2">
      <w:pPr>
        <w:spacing w:before="60" w:after="60" w:line="288" w:lineRule="auto"/>
        <w:ind w:firstLine="426"/>
        <w:jc w:val="both"/>
        <w:rPr>
          <w:b/>
          <w:bCs/>
          <w:sz w:val="24"/>
        </w:rPr>
      </w:pPr>
      <w:r w:rsidRPr="00113CA2">
        <w:rPr>
          <w:rFonts w:eastAsia="TimesNewRomanPSMT"/>
          <w:sz w:val="24"/>
        </w:rPr>
        <w:t>Theo điều khoản n</w:t>
      </w:r>
      <w:r w:rsidRPr="00113CA2">
        <w:rPr>
          <w:sz w:val="24"/>
        </w:rPr>
        <w:t>ày, PJICO</w:t>
      </w:r>
      <w:r w:rsidRPr="00113CA2">
        <w:rPr>
          <w:rFonts w:eastAsia="TimesNewRomanPSMT"/>
          <w:sz w:val="24"/>
        </w:rPr>
        <w:t xml:space="preserve"> đồng ý mở rộng bảo hiểm các chi phí y tế điều trị </w:t>
      </w:r>
      <w:r w:rsidR="00B828AD" w:rsidRPr="00113CA2">
        <w:rPr>
          <w:sz w:val="24"/>
        </w:rPr>
        <w:t>b</w:t>
      </w:r>
      <w:r w:rsidR="00B828AD" w:rsidRPr="00113CA2">
        <w:rPr>
          <w:rFonts w:eastAsia="TimesNewRomanPSMT"/>
          <w:sz w:val="24"/>
        </w:rPr>
        <w:t xml:space="preserve">ệnh </w:t>
      </w:r>
      <w:r w:rsidRPr="00113CA2">
        <w:rPr>
          <w:rFonts w:eastAsia="TimesNewRomanPSMT"/>
          <w:sz w:val="24"/>
        </w:rPr>
        <w:t xml:space="preserve">nghề nghiệp </w:t>
      </w:r>
      <w:r w:rsidR="007915DE" w:rsidRPr="00113CA2">
        <w:rPr>
          <w:rFonts w:eastAsia="TimesNewRomanPSMT"/>
          <w:sz w:val="24"/>
        </w:rPr>
        <w:t>phù hợp với quy định tại Luật An toàn, vệ sinh lao động 2015 và Thông tư 15/2016/TT-BYT (sửa đổi, bổ sung tại Thông tư 02/2023/TT-BYT) quy định về danh mục bệnh nghề nghiệp được bảo hiểm.</w:t>
      </w:r>
    </w:p>
    <w:p w14:paraId="4FBA3F35" w14:textId="77777777" w:rsidR="00EC4490" w:rsidRPr="00113CA2" w:rsidRDefault="00EC4490" w:rsidP="00113CA2">
      <w:pPr>
        <w:numPr>
          <w:ilvl w:val="0"/>
          <w:numId w:val="39"/>
        </w:numPr>
        <w:autoSpaceDE w:val="0"/>
        <w:autoSpaceDN w:val="0"/>
        <w:adjustRightInd w:val="0"/>
        <w:spacing w:before="60" w:after="60" w:line="288" w:lineRule="auto"/>
        <w:ind w:left="426" w:hanging="426"/>
        <w:jc w:val="both"/>
        <w:rPr>
          <w:b/>
          <w:bCs/>
          <w:sz w:val="24"/>
        </w:rPr>
      </w:pPr>
      <w:r w:rsidRPr="00113CA2">
        <w:rPr>
          <w:b/>
          <w:bCs/>
          <w:sz w:val="24"/>
        </w:rPr>
        <w:t>Quyền lợi bảo hiểm có tăng phí</w:t>
      </w:r>
    </w:p>
    <w:p w14:paraId="3717B5D0" w14:textId="77777777" w:rsidR="00EC4490" w:rsidRPr="00113CA2" w:rsidRDefault="00EC4490" w:rsidP="00113CA2">
      <w:pPr>
        <w:numPr>
          <w:ilvl w:val="0"/>
          <w:numId w:val="41"/>
        </w:numPr>
        <w:autoSpaceDE w:val="0"/>
        <w:autoSpaceDN w:val="0"/>
        <w:adjustRightInd w:val="0"/>
        <w:spacing w:before="60" w:after="60" w:line="288" w:lineRule="auto"/>
        <w:jc w:val="both"/>
        <w:rPr>
          <w:b/>
          <w:bCs/>
          <w:sz w:val="24"/>
        </w:rPr>
      </w:pPr>
      <w:r w:rsidRPr="00113CA2">
        <w:rPr>
          <w:b/>
          <w:bCs/>
          <w:sz w:val="24"/>
        </w:rPr>
        <w:t>Mở rộng bảo hiểm ra phạm vi toàn thế giới</w:t>
      </w:r>
    </w:p>
    <w:p w14:paraId="23A6B312" w14:textId="77777777" w:rsidR="0040101A" w:rsidRPr="00113CA2" w:rsidRDefault="00EC4490" w:rsidP="00113CA2">
      <w:pPr>
        <w:numPr>
          <w:ilvl w:val="0"/>
          <w:numId w:val="19"/>
        </w:numPr>
        <w:autoSpaceDE w:val="0"/>
        <w:autoSpaceDN w:val="0"/>
        <w:adjustRightInd w:val="0"/>
        <w:spacing w:before="60" w:after="60" w:line="288" w:lineRule="auto"/>
        <w:ind w:left="426" w:hanging="426"/>
        <w:jc w:val="both"/>
        <w:rPr>
          <w:sz w:val="24"/>
        </w:rPr>
      </w:pPr>
      <w:r w:rsidRPr="00113CA2">
        <w:rPr>
          <w:sz w:val="24"/>
        </w:rPr>
        <w:t>Điều khoản mở rộng này được áp dụng với điều kiện tăng 10% phí bảo hiểm và việc áp dụng điều khoản này được ghi rõ trong Hợp đồng bảo hiểm</w:t>
      </w:r>
      <w:r w:rsidR="00AF5FD9" w:rsidRPr="00113CA2">
        <w:rPr>
          <w:sz w:val="24"/>
        </w:rPr>
        <w:t>.</w:t>
      </w:r>
    </w:p>
    <w:p w14:paraId="4D309075" w14:textId="77777777" w:rsidR="00EC4490" w:rsidRPr="00113CA2" w:rsidRDefault="00EC4490" w:rsidP="00113CA2">
      <w:pPr>
        <w:numPr>
          <w:ilvl w:val="0"/>
          <w:numId w:val="19"/>
        </w:numPr>
        <w:autoSpaceDE w:val="0"/>
        <w:autoSpaceDN w:val="0"/>
        <w:adjustRightInd w:val="0"/>
        <w:spacing w:before="60" w:after="60" w:line="288" w:lineRule="auto"/>
        <w:ind w:left="426" w:hanging="426"/>
        <w:jc w:val="both"/>
        <w:rPr>
          <w:sz w:val="24"/>
        </w:rPr>
      </w:pPr>
      <w:r w:rsidRPr="00113CA2">
        <w:rPr>
          <w:rFonts w:eastAsia="TimesNewRomanPSMT"/>
          <w:sz w:val="24"/>
          <w:lang w:val="fr-FR"/>
        </w:rPr>
        <w:t>Theo</w:t>
      </w:r>
      <w:r w:rsidRPr="00113CA2">
        <w:rPr>
          <w:sz w:val="24"/>
        </w:rPr>
        <w:t xml:space="preserve"> điều khoản này, PJICO đồng ý mở rộng bảo hiểm ra phạm vi toàn thế giới</w:t>
      </w:r>
      <w:r w:rsidR="00AF5FD9" w:rsidRPr="00113CA2">
        <w:rPr>
          <w:sz w:val="24"/>
        </w:rPr>
        <w:t>.</w:t>
      </w:r>
    </w:p>
    <w:p w14:paraId="5B22A6F4" w14:textId="77777777" w:rsidR="00EC4490" w:rsidRPr="00113CA2" w:rsidRDefault="00EC4490" w:rsidP="00113CA2">
      <w:pPr>
        <w:numPr>
          <w:ilvl w:val="0"/>
          <w:numId w:val="41"/>
        </w:numPr>
        <w:autoSpaceDE w:val="0"/>
        <w:autoSpaceDN w:val="0"/>
        <w:adjustRightInd w:val="0"/>
        <w:spacing w:before="60" w:after="60" w:line="288" w:lineRule="auto"/>
        <w:jc w:val="both"/>
        <w:rPr>
          <w:b/>
          <w:bCs/>
          <w:sz w:val="24"/>
        </w:rPr>
      </w:pPr>
      <w:r w:rsidRPr="00113CA2">
        <w:rPr>
          <w:b/>
          <w:bCs/>
          <w:sz w:val="24"/>
        </w:rPr>
        <w:t>Bảo hiểm các trường hợp ngộ độc</w:t>
      </w:r>
    </w:p>
    <w:p w14:paraId="5B6BBF4C" w14:textId="77777777" w:rsidR="00EC4490" w:rsidRPr="00113CA2" w:rsidRDefault="00EC4490" w:rsidP="00113CA2">
      <w:pPr>
        <w:numPr>
          <w:ilvl w:val="0"/>
          <w:numId w:val="19"/>
        </w:numPr>
        <w:autoSpaceDE w:val="0"/>
        <w:autoSpaceDN w:val="0"/>
        <w:adjustRightInd w:val="0"/>
        <w:spacing w:before="60" w:after="60" w:line="288" w:lineRule="auto"/>
        <w:ind w:left="426" w:hanging="426"/>
        <w:jc w:val="both"/>
        <w:rPr>
          <w:rFonts w:eastAsia="TimesNewRomanPSMT"/>
          <w:sz w:val="24"/>
        </w:rPr>
      </w:pPr>
      <w:r w:rsidRPr="00113CA2">
        <w:rPr>
          <w:rFonts w:eastAsia="TimesNewRomanPSMT"/>
          <w:sz w:val="24"/>
        </w:rPr>
        <w:t>Điều khoản mở rộng này sẽ được áp dụng với điều kiện tăng 5% phí bảo hiểm. Việc áp dụng điều khoản này được ghi rõ trong Hợp đồng bảo hiểm.</w:t>
      </w:r>
    </w:p>
    <w:p w14:paraId="4F96AC96" w14:textId="77777777" w:rsidR="00EC4490" w:rsidRPr="00113CA2" w:rsidRDefault="00EC4490" w:rsidP="00113CA2">
      <w:pPr>
        <w:numPr>
          <w:ilvl w:val="0"/>
          <w:numId w:val="19"/>
        </w:numPr>
        <w:autoSpaceDE w:val="0"/>
        <w:autoSpaceDN w:val="0"/>
        <w:adjustRightInd w:val="0"/>
        <w:spacing w:before="60" w:after="60" w:line="288" w:lineRule="auto"/>
        <w:ind w:left="426" w:hanging="426"/>
        <w:jc w:val="both"/>
        <w:rPr>
          <w:rFonts w:eastAsia="TimesNewRomanPSMT"/>
          <w:sz w:val="24"/>
        </w:rPr>
      </w:pPr>
      <w:r w:rsidRPr="00113CA2">
        <w:rPr>
          <w:rFonts w:eastAsia="TimesNewRomanPSMT"/>
          <w:sz w:val="24"/>
        </w:rPr>
        <w:t xml:space="preserve">Theo điều </w:t>
      </w:r>
      <w:r w:rsidRPr="00113CA2">
        <w:rPr>
          <w:rFonts w:eastAsia="TimesNewRomanPSMT"/>
          <w:sz w:val="24"/>
          <w:lang w:val="fr-FR"/>
        </w:rPr>
        <w:t>khoản</w:t>
      </w:r>
      <w:r w:rsidRPr="00113CA2">
        <w:rPr>
          <w:rFonts w:eastAsia="TimesNewRomanPSMT"/>
          <w:sz w:val="24"/>
        </w:rPr>
        <w:t xml:space="preserve"> này, PJICO đồng ý mở rộng bảo hiểm sự kiện ngộ độc (bao gồm và không hạn chế ngộ độc thức ăn, thức uống hoặc hít phải hơi độc, khí độc, chất độc)</w:t>
      </w:r>
      <w:r w:rsidR="00AF5FD9" w:rsidRPr="00113CA2">
        <w:rPr>
          <w:rFonts w:eastAsia="TimesNewRomanPSMT"/>
          <w:sz w:val="24"/>
        </w:rPr>
        <w:t>.</w:t>
      </w:r>
    </w:p>
    <w:p w14:paraId="6267D87F" w14:textId="77777777" w:rsidR="00EC4490" w:rsidRPr="00113CA2" w:rsidRDefault="00EC4490" w:rsidP="00113CA2">
      <w:pPr>
        <w:numPr>
          <w:ilvl w:val="0"/>
          <w:numId w:val="19"/>
        </w:numPr>
        <w:autoSpaceDE w:val="0"/>
        <w:autoSpaceDN w:val="0"/>
        <w:adjustRightInd w:val="0"/>
        <w:spacing w:before="60" w:after="60" w:line="288" w:lineRule="auto"/>
        <w:ind w:left="426" w:hanging="426"/>
        <w:jc w:val="both"/>
        <w:rPr>
          <w:rFonts w:eastAsia="TimesNewRomanPSMT"/>
          <w:sz w:val="24"/>
        </w:rPr>
      </w:pPr>
      <w:r w:rsidRPr="00113CA2">
        <w:rPr>
          <w:rFonts w:eastAsia="TimesNewRomanPSMT"/>
          <w:sz w:val="24"/>
        </w:rPr>
        <w:t>Tổng mức trách nhiệm bảo hiểm cao nhất của PJICO (tổn thất tích tụ) không vượt quá US$100.000/vụ.</w:t>
      </w:r>
    </w:p>
    <w:p w14:paraId="44E97074" w14:textId="4B1C13CA" w:rsidR="00316E45" w:rsidRPr="00113CA2" w:rsidRDefault="00113CA2" w:rsidP="00113CA2">
      <w:pPr>
        <w:autoSpaceDE w:val="0"/>
        <w:autoSpaceDN w:val="0"/>
        <w:adjustRightInd w:val="0"/>
        <w:spacing w:before="120" w:after="120"/>
        <w:jc w:val="right"/>
        <w:rPr>
          <w:b/>
          <w:bCs/>
          <w:sz w:val="22"/>
          <w:szCs w:val="22"/>
        </w:rPr>
      </w:pPr>
      <w:r w:rsidRPr="00113CA2">
        <w:rPr>
          <w:b/>
          <w:bCs/>
          <w:sz w:val="22"/>
          <w:szCs w:val="22"/>
        </w:rPr>
        <w:t xml:space="preserve">TỔNG </w:t>
      </w:r>
      <w:r w:rsidRPr="00113CA2">
        <w:rPr>
          <w:b/>
          <w:bCs/>
          <w:sz w:val="22"/>
          <w:szCs w:val="22"/>
          <w:lang w:val="vi-VN"/>
        </w:rPr>
        <w:t xml:space="preserve">CÔNG TY CỔ PHẦN BẢO HIỂM </w:t>
      </w:r>
      <w:r w:rsidRPr="00113CA2">
        <w:rPr>
          <w:b/>
          <w:bCs/>
          <w:sz w:val="22"/>
          <w:szCs w:val="22"/>
        </w:rPr>
        <w:t xml:space="preserve">PETROLIMEX </w:t>
      </w:r>
      <w:r>
        <w:rPr>
          <w:b/>
          <w:bCs/>
          <w:sz w:val="22"/>
          <w:szCs w:val="22"/>
        </w:rPr>
        <w:t>(</w:t>
      </w:r>
      <w:r w:rsidRPr="00113CA2">
        <w:rPr>
          <w:b/>
          <w:bCs/>
          <w:sz w:val="22"/>
          <w:szCs w:val="22"/>
        </w:rPr>
        <w:t>PJICO</w:t>
      </w:r>
      <w:r>
        <w:rPr>
          <w:b/>
          <w:bCs/>
          <w:sz w:val="22"/>
          <w:szCs w:val="22"/>
        </w:rPr>
        <w:t>)</w:t>
      </w:r>
    </w:p>
    <w:p w14:paraId="4A8BF6B2" w14:textId="734A60BD" w:rsidR="00637D07" w:rsidRPr="002F22EB" w:rsidRDefault="00637D07" w:rsidP="002F22EB">
      <w:pPr>
        <w:keepNext/>
        <w:spacing w:before="240" w:line="360" w:lineRule="auto"/>
        <w:jc w:val="center"/>
        <w:rPr>
          <w:b/>
          <w:sz w:val="22"/>
          <w:szCs w:val="22"/>
        </w:rPr>
      </w:pPr>
      <w:r w:rsidRPr="002F22EB">
        <w:rPr>
          <w:b/>
          <w:sz w:val="22"/>
          <w:szCs w:val="22"/>
        </w:rPr>
        <w:lastRenderedPageBreak/>
        <w:t xml:space="preserve">PHỤ LỤC </w:t>
      </w:r>
    </w:p>
    <w:p w14:paraId="3B834A50" w14:textId="13C60F96" w:rsidR="00637D07" w:rsidRPr="002F22EB" w:rsidRDefault="00637D07" w:rsidP="00113CA2">
      <w:pPr>
        <w:keepNext/>
        <w:jc w:val="center"/>
        <w:rPr>
          <w:b/>
          <w:bCs/>
          <w:sz w:val="22"/>
          <w:szCs w:val="22"/>
        </w:rPr>
      </w:pPr>
      <w:r w:rsidRPr="002F22EB">
        <w:rPr>
          <w:b/>
          <w:bCs/>
          <w:sz w:val="22"/>
          <w:szCs w:val="22"/>
        </w:rPr>
        <w:t>BẢNG TRẢ TIỀN TỶ LỆ THƯƠNG TẬT VĨNH VIỄN</w:t>
      </w:r>
    </w:p>
    <w:tbl>
      <w:tblPr>
        <w:tblW w:w="10368" w:type="dxa"/>
        <w:tblInd w:w="-709" w:type="dxa"/>
        <w:tblLayout w:type="fixed"/>
        <w:tblLook w:val="0000" w:firstRow="0" w:lastRow="0" w:firstColumn="0" w:lastColumn="0" w:noHBand="0" w:noVBand="0"/>
      </w:tblPr>
      <w:tblGrid>
        <w:gridCol w:w="7655"/>
        <w:gridCol w:w="13"/>
        <w:gridCol w:w="1316"/>
        <w:gridCol w:w="1384"/>
      </w:tblGrid>
      <w:tr w:rsidR="002F22EB" w:rsidRPr="00113CA2" w14:paraId="32EB1FFF" w14:textId="77777777" w:rsidTr="002F22EB">
        <w:trPr>
          <w:trHeight w:val="382"/>
        </w:trPr>
        <w:tc>
          <w:tcPr>
            <w:tcW w:w="7668" w:type="dxa"/>
            <w:gridSpan w:val="2"/>
          </w:tcPr>
          <w:p w14:paraId="36C6BC80" w14:textId="77777777" w:rsidR="00637D07" w:rsidRPr="00113CA2" w:rsidRDefault="00637D07" w:rsidP="00113CA2">
            <w:pPr>
              <w:pStyle w:val="Heading2"/>
              <w:spacing w:before="0" w:after="0"/>
              <w:jc w:val="center"/>
              <w:rPr>
                <w:rFonts w:ascii="Times New Roman" w:hAnsi="Times New Roman" w:cs="Times New Roman"/>
                <w:i w:val="0"/>
                <w:iCs w:val="0"/>
                <w:sz w:val="20"/>
                <w:szCs w:val="20"/>
                <w:u w:val="single"/>
              </w:rPr>
            </w:pPr>
            <w:r w:rsidRPr="00113CA2">
              <w:rPr>
                <w:rFonts w:ascii="Times New Roman" w:hAnsi="Times New Roman" w:cs="Times New Roman"/>
                <w:i w:val="0"/>
                <w:sz w:val="20"/>
                <w:szCs w:val="20"/>
                <w:u w:val="single"/>
              </w:rPr>
              <w:t>SỰ CỐ ĐỐI VỚI NGƯỜI ĐƯỢC BẢO HIỂM</w:t>
            </w:r>
          </w:p>
        </w:tc>
        <w:tc>
          <w:tcPr>
            <w:tcW w:w="2700" w:type="dxa"/>
            <w:gridSpan w:val="2"/>
          </w:tcPr>
          <w:p w14:paraId="013A4163" w14:textId="77777777" w:rsidR="00637D07" w:rsidRPr="00113CA2" w:rsidRDefault="00637D07" w:rsidP="00113CA2">
            <w:pPr>
              <w:pStyle w:val="Heading2"/>
              <w:spacing w:before="0" w:after="0"/>
              <w:jc w:val="center"/>
              <w:rPr>
                <w:rFonts w:ascii="Times New Roman" w:hAnsi="Times New Roman" w:cs="Times New Roman"/>
                <w:i w:val="0"/>
                <w:sz w:val="20"/>
                <w:szCs w:val="20"/>
                <w:u w:val="single"/>
              </w:rPr>
            </w:pPr>
            <w:r w:rsidRPr="00113CA2">
              <w:rPr>
                <w:rFonts w:ascii="Times New Roman" w:hAnsi="Times New Roman" w:cs="Times New Roman"/>
                <w:i w:val="0"/>
                <w:sz w:val="20"/>
                <w:szCs w:val="20"/>
                <w:u w:val="single"/>
              </w:rPr>
              <w:t>QUYỀN LỢI BẢO HIỂM</w:t>
            </w:r>
          </w:p>
        </w:tc>
      </w:tr>
      <w:tr w:rsidR="002F22EB" w:rsidRPr="00113CA2" w14:paraId="6C068E84" w14:textId="77777777" w:rsidTr="002F22EB">
        <w:tc>
          <w:tcPr>
            <w:tcW w:w="7655" w:type="dxa"/>
          </w:tcPr>
          <w:p w14:paraId="013759DA" w14:textId="77777777" w:rsidR="00637D07" w:rsidRPr="00113CA2" w:rsidRDefault="00637D07" w:rsidP="00113CA2">
            <w:pPr>
              <w:pStyle w:val="Heading2"/>
              <w:spacing w:before="0" w:after="0"/>
              <w:jc w:val="both"/>
              <w:rPr>
                <w:rFonts w:ascii="Times New Roman" w:hAnsi="Times New Roman" w:cs="Times New Roman"/>
                <w:b w:val="0"/>
                <w:iCs w:val="0"/>
                <w:sz w:val="20"/>
                <w:szCs w:val="20"/>
              </w:rPr>
            </w:pPr>
            <w:r w:rsidRPr="00113CA2">
              <w:rPr>
                <w:rFonts w:ascii="Times New Roman" w:hAnsi="Times New Roman" w:cs="Times New Roman"/>
                <w:b w:val="0"/>
                <w:sz w:val="20"/>
                <w:szCs w:val="20"/>
              </w:rPr>
              <w:t>Tổn thương thân thể dẫn đến hậu quả như</w:t>
            </w:r>
          </w:p>
        </w:tc>
        <w:tc>
          <w:tcPr>
            <w:tcW w:w="2713" w:type="dxa"/>
            <w:gridSpan w:val="3"/>
          </w:tcPr>
          <w:p w14:paraId="437EA180" w14:textId="77777777" w:rsidR="00637D07" w:rsidRPr="00113CA2" w:rsidRDefault="00637D07" w:rsidP="00113CA2">
            <w:pPr>
              <w:keepNext/>
              <w:rPr>
                <w:i/>
                <w:sz w:val="16"/>
                <w:szCs w:val="16"/>
              </w:rPr>
            </w:pPr>
            <w:r w:rsidRPr="00113CA2">
              <w:rPr>
                <w:i/>
                <w:sz w:val="16"/>
                <w:szCs w:val="16"/>
              </w:rPr>
              <w:t>Là tỷ lệ phần trăm số tiền bảo hiểm nêu trong Hợp đồng Bảo Hiểm</w:t>
            </w:r>
          </w:p>
        </w:tc>
      </w:tr>
      <w:tr w:rsidR="002F22EB" w:rsidRPr="00113CA2" w14:paraId="786BAD5A" w14:textId="77777777" w:rsidTr="002F22EB">
        <w:tc>
          <w:tcPr>
            <w:tcW w:w="7668" w:type="dxa"/>
            <w:gridSpan w:val="2"/>
          </w:tcPr>
          <w:p w14:paraId="529657F0" w14:textId="77777777" w:rsidR="00637D07" w:rsidRPr="00113CA2" w:rsidRDefault="00637D07" w:rsidP="00113CA2">
            <w:pPr>
              <w:pStyle w:val="Heading2"/>
              <w:spacing w:before="0" w:after="0"/>
              <w:jc w:val="both"/>
              <w:rPr>
                <w:rFonts w:ascii="Times New Roman" w:hAnsi="Times New Roman" w:cs="Times New Roman"/>
                <w:i w:val="0"/>
                <w:sz w:val="20"/>
                <w:szCs w:val="20"/>
              </w:rPr>
            </w:pPr>
            <w:r w:rsidRPr="00113CA2">
              <w:rPr>
                <w:rFonts w:ascii="Times New Roman" w:hAnsi="Times New Roman" w:cs="Times New Roman"/>
                <w:i w:val="0"/>
                <w:sz w:val="20"/>
                <w:szCs w:val="20"/>
              </w:rPr>
              <w:t>TỬ VONG</w:t>
            </w:r>
          </w:p>
        </w:tc>
        <w:tc>
          <w:tcPr>
            <w:tcW w:w="2700" w:type="dxa"/>
            <w:gridSpan w:val="2"/>
          </w:tcPr>
          <w:p w14:paraId="6CB860EF"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100%</w:t>
            </w:r>
          </w:p>
        </w:tc>
      </w:tr>
      <w:tr w:rsidR="002F22EB" w:rsidRPr="00113CA2" w14:paraId="4A4E8274" w14:textId="77777777" w:rsidTr="002F22EB">
        <w:tc>
          <w:tcPr>
            <w:tcW w:w="7668" w:type="dxa"/>
            <w:gridSpan w:val="2"/>
          </w:tcPr>
          <w:p w14:paraId="55E651B3" w14:textId="77777777" w:rsidR="00637D07" w:rsidRPr="00113CA2" w:rsidRDefault="00637D07" w:rsidP="00113CA2">
            <w:pPr>
              <w:pStyle w:val="Heading2"/>
              <w:spacing w:before="0" w:after="0"/>
              <w:jc w:val="both"/>
              <w:rPr>
                <w:rFonts w:ascii="Times New Roman" w:hAnsi="Times New Roman" w:cs="Times New Roman"/>
                <w:i w:val="0"/>
                <w:sz w:val="20"/>
                <w:szCs w:val="20"/>
              </w:rPr>
            </w:pPr>
            <w:r w:rsidRPr="00113CA2">
              <w:rPr>
                <w:rFonts w:ascii="Times New Roman" w:hAnsi="Times New Roman" w:cs="Times New Roman"/>
                <w:i w:val="0"/>
                <w:sz w:val="20"/>
                <w:szCs w:val="20"/>
              </w:rPr>
              <w:t>THƯƠNG TẬT TOÀN BỘ VĨNH VIỄN</w:t>
            </w:r>
          </w:p>
        </w:tc>
        <w:tc>
          <w:tcPr>
            <w:tcW w:w="2700" w:type="dxa"/>
            <w:gridSpan w:val="2"/>
          </w:tcPr>
          <w:p w14:paraId="7FD9318A"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p>
        </w:tc>
      </w:tr>
      <w:tr w:rsidR="002F22EB" w:rsidRPr="00113CA2" w14:paraId="5FD16B53" w14:textId="77777777" w:rsidTr="002F22EB">
        <w:tc>
          <w:tcPr>
            <w:tcW w:w="7668" w:type="dxa"/>
            <w:gridSpan w:val="2"/>
          </w:tcPr>
          <w:p w14:paraId="40EF77C7"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Mất thị lực vĩnh viễn hai mắt</w:t>
            </w:r>
          </w:p>
        </w:tc>
        <w:tc>
          <w:tcPr>
            <w:tcW w:w="2700" w:type="dxa"/>
            <w:gridSpan w:val="2"/>
          </w:tcPr>
          <w:p w14:paraId="3DD2ECC1"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100%</w:t>
            </w:r>
          </w:p>
        </w:tc>
      </w:tr>
      <w:tr w:rsidR="002F22EB" w:rsidRPr="00113CA2" w14:paraId="0AE0C823" w14:textId="77777777" w:rsidTr="002F22EB">
        <w:tc>
          <w:tcPr>
            <w:tcW w:w="7668" w:type="dxa"/>
            <w:gridSpan w:val="2"/>
          </w:tcPr>
          <w:p w14:paraId="000F2660"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Rối loạn tâm thần hoàn toàn không thể chữa được</w:t>
            </w:r>
          </w:p>
        </w:tc>
        <w:tc>
          <w:tcPr>
            <w:tcW w:w="2700" w:type="dxa"/>
            <w:gridSpan w:val="2"/>
          </w:tcPr>
          <w:p w14:paraId="603FCE78"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100%</w:t>
            </w:r>
          </w:p>
        </w:tc>
      </w:tr>
      <w:tr w:rsidR="002F22EB" w:rsidRPr="00113CA2" w14:paraId="683792AD" w14:textId="77777777" w:rsidTr="002F22EB">
        <w:tc>
          <w:tcPr>
            <w:tcW w:w="7668" w:type="dxa"/>
            <w:gridSpan w:val="2"/>
          </w:tcPr>
          <w:p w14:paraId="6C6A8F19"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Mất hai bàn tay hoặc hai cánh tay</w:t>
            </w:r>
          </w:p>
        </w:tc>
        <w:tc>
          <w:tcPr>
            <w:tcW w:w="2700" w:type="dxa"/>
            <w:gridSpan w:val="2"/>
          </w:tcPr>
          <w:p w14:paraId="4F00AE9D"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100%</w:t>
            </w:r>
          </w:p>
        </w:tc>
      </w:tr>
      <w:tr w:rsidR="002F22EB" w:rsidRPr="00113CA2" w14:paraId="6F10A29E" w14:textId="77777777" w:rsidTr="002F22EB">
        <w:tc>
          <w:tcPr>
            <w:tcW w:w="7668" w:type="dxa"/>
            <w:gridSpan w:val="2"/>
          </w:tcPr>
          <w:p w14:paraId="3702E84A"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Mất thính lực hoàn toàn hai tai</w:t>
            </w:r>
          </w:p>
        </w:tc>
        <w:tc>
          <w:tcPr>
            <w:tcW w:w="2700" w:type="dxa"/>
            <w:gridSpan w:val="2"/>
          </w:tcPr>
          <w:p w14:paraId="059638E0"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100%</w:t>
            </w:r>
          </w:p>
        </w:tc>
      </w:tr>
      <w:tr w:rsidR="002F22EB" w:rsidRPr="00113CA2" w14:paraId="79AF9B6A" w14:textId="77777777" w:rsidTr="002F22EB">
        <w:tc>
          <w:tcPr>
            <w:tcW w:w="7668" w:type="dxa"/>
            <w:gridSpan w:val="2"/>
          </w:tcPr>
          <w:p w14:paraId="6C3B7EE8"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Mất hàm dưới</w:t>
            </w:r>
          </w:p>
        </w:tc>
        <w:tc>
          <w:tcPr>
            <w:tcW w:w="2700" w:type="dxa"/>
            <w:gridSpan w:val="2"/>
          </w:tcPr>
          <w:p w14:paraId="41807FB2"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100%</w:t>
            </w:r>
          </w:p>
        </w:tc>
      </w:tr>
      <w:tr w:rsidR="002F22EB" w:rsidRPr="00113CA2" w14:paraId="48562CBE" w14:textId="77777777" w:rsidTr="002F22EB">
        <w:tc>
          <w:tcPr>
            <w:tcW w:w="7668" w:type="dxa"/>
            <w:gridSpan w:val="2"/>
          </w:tcPr>
          <w:p w14:paraId="60EA23D9"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Mất khả năng phát âm</w:t>
            </w:r>
          </w:p>
        </w:tc>
        <w:tc>
          <w:tcPr>
            <w:tcW w:w="2700" w:type="dxa"/>
            <w:gridSpan w:val="2"/>
          </w:tcPr>
          <w:p w14:paraId="116E1CDE"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100%</w:t>
            </w:r>
          </w:p>
        </w:tc>
      </w:tr>
      <w:tr w:rsidR="002F22EB" w:rsidRPr="00113CA2" w14:paraId="4DBCF78B" w14:textId="77777777" w:rsidTr="002F22EB">
        <w:tc>
          <w:tcPr>
            <w:tcW w:w="7668" w:type="dxa"/>
            <w:gridSpan w:val="2"/>
          </w:tcPr>
          <w:p w14:paraId="2CFF426D"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Mất một cánh tay và một bàn chân; hoặc một cánh tay và một chân; hoặc một bàn tay và một chân; một bàn tay và một bàn chân</w:t>
            </w:r>
            <w:r w:rsidRPr="00113CA2">
              <w:rPr>
                <w:rFonts w:ascii="Times New Roman" w:hAnsi="Times New Roman" w:cs="Times New Roman"/>
                <w:b w:val="0"/>
                <w:bCs w:val="0"/>
                <w:i w:val="0"/>
                <w:sz w:val="20"/>
                <w:szCs w:val="20"/>
              </w:rPr>
              <w:tab/>
            </w:r>
          </w:p>
        </w:tc>
        <w:tc>
          <w:tcPr>
            <w:tcW w:w="2700" w:type="dxa"/>
            <w:gridSpan w:val="2"/>
          </w:tcPr>
          <w:p w14:paraId="57A41B6D"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100%</w:t>
            </w:r>
          </w:p>
        </w:tc>
      </w:tr>
      <w:tr w:rsidR="002F22EB" w:rsidRPr="00113CA2" w14:paraId="4888E122" w14:textId="77777777" w:rsidTr="002F22EB">
        <w:tc>
          <w:tcPr>
            <w:tcW w:w="7668" w:type="dxa"/>
            <w:gridSpan w:val="2"/>
          </w:tcPr>
          <w:p w14:paraId="65716C41"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Mất hai chân hoặc hai bàn chân</w:t>
            </w:r>
          </w:p>
        </w:tc>
        <w:tc>
          <w:tcPr>
            <w:tcW w:w="2700" w:type="dxa"/>
            <w:gridSpan w:val="2"/>
          </w:tcPr>
          <w:p w14:paraId="4B52F4DF"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100%</w:t>
            </w:r>
          </w:p>
        </w:tc>
      </w:tr>
      <w:tr w:rsidR="002F22EB" w:rsidRPr="00113CA2" w14:paraId="0C259356" w14:textId="77777777" w:rsidTr="002F22EB">
        <w:tc>
          <w:tcPr>
            <w:tcW w:w="7668" w:type="dxa"/>
            <w:gridSpan w:val="2"/>
          </w:tcPr>
          <w:p w14:paraId="4631B230"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Mất hoàn toàn khả năng lao động mà không thể làm bất cứ việc gì (toàn bộ bị tê liệt, bị thương dẫn đến tình trạng nằm liệt giường hoặc dẫn đến tàn tật toàn bộ vĩnh viễn)</w:t>
            </w:r>
          </w:p>
        </w:tc>
        <w:tc>
          <w:tcPr>
            <w:tcW w:w="2700" w:type="dxa"/>
            <w:gridSpan w:val="2"/>
          </w:tcPr>
          <w:p w14:paraId="7B8DB74C"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p>
          <w:p w14:paraId="06BDD2FA"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p>
          <w:p w14:paraId="3B5377BE"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100%</w:t>
            </w:r>
          </w:p>
        </w:tc>
      </w:tr>
      <w:tr w:rsidR="002F22EB" w:rsidRPr="00113CA2" w14:paraId="23A787B8" w14:textId="77777777" w:rsidTr="002F22EB">
        <w:tc>
          <w:tcPr>
            <w:tcW w:w="7668" w:type="dxa"/>
            <w:gridSpan w:val="2"/>
          </w:tcPr>
          <w:p w14:paraId="1891FF85" w14:textId="77777777" w:rsidR="00637D07" w:rsidRPr="00113CA2" w:rsidRDefault="00637D07" w:rsidP="00113CA2">
            <w:pPr>
              <w:keepNext/>
              <w:numPr>
                <w:ilvl w:val="0"/>
                <w:numId w:val="25"/>
              </w:numPr>
              <w:rPr>
                <w:sz w:val="20"/>
                <w:szCs w:val="20"/>
              </w:rPr>
            </w:pPr>
            <w:r w:rsidRPr="00113CA2">
              <w:rPr>
                <w:bCs/>
                <w:sz w:val="20"/>
                <w:szCs w:val="20"/>
              </w:rPr>
              <w:t xml:space="preserve">Cắt toàn bộ một bên phổi và 1 phần phổi bên kia </w:t>
            </w:r>
          </w:p>
        </w:tc>
        <w:tc>
          <w:tcPr>
            <w:tcW w:w="2700" w:type="dxa"/>
            <w:gridSpan w:val="2"/>
          </w:tcPr>
          <w:p w14:paraId="34044A6A" w14:textId="77777777" w:rsidR="00637D07" w:rsidRPr="00113CA2" w:rsidRDefault="00637D07" w:rsidP="00113CA2">
            <w:pPr>
              <w:pStyle w:val="Heading2"/>
              <w:spacing w:before="0" w:after="0"/>
              <w:jc w:val="center"/>
              <w:rPr>
                <w:rFonts w:ascii="Times New Roman" w:hAnsi="Times New Roman" w:cs="Times New Roman"/>
                <w:b w:val="0"/>
                <w:bCs w:val="0"/>
                <w:i w:val="0"/>
                <w:iCs w:val="0"/>
                <w:sz w:val="20"/>
                <w:szCs w:val="20"/>
              </w:rPr>
            </w:pPr>
            <w:r w:rsidRPr="00113CA2">
              <w:rPr>
                <w:rFonts w:ascii="Times New Roman" w:hAnsi="Times New Roman" w:cs="Times New Roman"/>
                <w:b w:val="0"/>
                <w:bCs w:val="0"/>
                <w:i w:val="0"/>
                <w:sz w:val="20"/>
                <w:szCs w:val="20"/>
              </w:rPr>
              <w:t>100%</w:t>
            </w:r>
          </w:p>
        </w:tc>
      </w:tr>
      <w:tr w:rsidR="002F22EB" w:rsidRPr="00113CA2" w14:paraId="2AC732CB" w14:textId="77777777" w:rsidTr="002F22EB">
        <w:tc>
          <w:tcPr>
            <w:tcW w:w="7668" w:type="dxa"/>
            <w:gridSpan w:val="2"/>
          </w:tcPr>
          <w:p w14:paraId="5EADAAC5" w14:textId="5DA101E5" w:rsidR="00637D07" w:rsidRPr="00113CA2" w:rsidRDefault="00637D07" w:rsidP="00113CA2">
            <w:pPr>
              <w:keepNext/>
              <w:rPr>
                <w:b/>
                <w:bCs/>
                <w:sz w:val="20"/>
                <w:szCs w:val="20"/>
              </w:rPr>
            </w:pPr>
            <w:r w:rsidRPr="00113CA2">
              <w:rPr>
                <w:sz w:val="20"/>
                <w:szCs w:val="20"/>
              </w:rPr>
              <w:br w:type="page"/>
            </w:r>
            <w:r w:rsidRPr="00113CA2">
              <w:rPr>
                <w:sz w:val="20"/>
                <w:szCs w:val="20"/>
              </w:rPr>
              <w:br w:type="page"/>
            </w:r>
            <w:r w:rsidRPr="00113CA2">
              <w:rPr>
                <w:b/>
                <w:bCs/>
                <w:sz w:val="20"/>
                <w:szCs w:val="20"/>
              </w:rPr>
              <w:t xml:space="preserve">THƯƠNG TẬT BỘ PHẬN VĨNH VIỄN </w:t>
            </w:r>
          </w:p>
        </w:tc>
        <w:tc>
          <w:tcPr>
            <w:tcW w:w="2700" w:type="dxa"/>
            <w:gridSpan w:val="2"/>
          </w:tcPr>
          <w:p w14:paraId="477D3E2E" w14:textId="77777777" w:rsidR="00637D07" w:rsidRPr="00113CA2" w:rsidRDefault="00637D07" w:rsidP="00113CA2">
            <w:pPr>
              <w:pStyle w:val="Heading2"/>
              <w:spacing w:before="0" w:after="0"/>
              <w:jc w:val="center"/>
              <w:rPr>
                <w:rFonts w:ascii="Times New Roman" w:hAnsi="Times New Roman" w:cs="Times New Roman"/>
                <w:b w:val="0"/>
                <w:bCs w:val="0"/>
                <w:i w:val="0"/>
                <w:iCs w:val="0"/>
                <w:sz w:val="20"/>
                <w:szCs w:val="20"/>
              </w:rPr>
            </w:pPr>
          </w:p>
        </w:tc>
      </w:tr>
      <w:tr w:rsidR="002F22EB" w:rsidRPr="00113CA2" w14:paraId="68307A4C" w14:textId="77777777" w:rsidTr="002F22EB">
        <w:tc>
          <w:tcPr>
            <w:tcW w:w="7668" w:type="dxa"/>
            <w:gridSpan w:val="2"/>
          </w:tcPr>
          <w:p w14:paraId="36F4658C" w14:textId="77777777" w:rsidR="00637D07" w:rsidRPr="00113CA2" w:rsidRDefault="00637D07" w:rsidP="00113CA2">
            <w:pPr>
              <w:keepNext/>
              <w:rPr>
                <w:b/>
                <w:bCs/>
                <w:i/>
                <w:sz w:val="20"/>
                <w:szCs w:val="20"/>
              </w:rPr>
            </w:pPr>
            <w:r w:rsidRPr="00113CA2">
              <w:rPr>
                <w:b/>
                <w:bCs/>
                <w:i/>
                <w:sz w:val="20"/>
                <w:szCs w:val="20"/>
              </w:rPr>
              <w:t>PHẦN ĐẦU VÀ MẶT</w:t>
            </w:r>
          </w:p>
        </w:tc>
        <w:tc>
          <w:tcPr>
            <w:tcW w:w="2700" w:type="dxa"/>
            <w:gridSpan w:val="2"/>
          </w:tcPr>
          <w:p w14:paraId="58E8707E" w14:textId="77777777" w:rsidR="00637D07" w:rsidRPr="00113CA2" w:rsidRDefault="00637D07" w:rsidP="00113CA2">
            <w:pPr>
              <w:pStyle w:val="Heading2"/>
              <w:spacing w:before="0" w:after="0"/>
              <w:jc w:val="center"/>
              <w:rPr>
                <w:rFonts w:ascii="Times New Roman" w:hAnsi="Times New Roman" w:cs="Times New Roman"/>
                <w:b w:val="0"/>
                <w:bCs w:val="0"/>
                <w:i w:val="0"/>
                <w:iCs w:val="0"/>
                <w:sz w:val="20"/>
                <w:szCs w:val="20"/>
              </w:rPr>
            </w:pPr>
          </w:p>
        </w:tc>
      </w:tr>
      <w:tr w:rsidR="002F22EB" w:rsidRPr="00113CA2" w14:paraId="48066569" w14:textId="77777777" w:rsidTr="002F22EB">
        <w:tc>
          <w:tcPr>
            <w:tcW w:w="7668" w:type="dxa"/>
            <w:gridSpan w:val="2"/>
          </w:tcPr>
          <w:p w14:paraId="26D09E5C" w14:textId="77777777" w:rsidR="00637D07" w:rsidRPr="00113CA2" w:rsidRDefault="00637D07" w:rsidP="00113CA2">
            <w:pPr>
              <w:keepNext/>
              <w:numPr>
                <w:ilvl w:val="0"/>
                <w:numId w:val="25"/>
              </w:numPr>
              <w:rPr>
                <w:bCs/>
                <w:sz w:val="20"/>
                <w:szCs w:val="20"/>
              </w:rPr>
            </w:pPr>
            <w:r w:rsidRPr="00113CA2">
              <w:rPr>
                <w:bCs/>
                <w:sz w:val="20"/>
                <w:szCs w:val="20"/>
              </w:rPr>
              <w:t>Khuyết xương sọ (chưa có biểu hiện thần kinh, tâm thần)</w:t>
            </w:r>
            <w:r w:rsidRPr="00113CA2">
              <w:rPr>
                <w:bCs/>
                <w:sz w:val="20"/>
                <w:szCs w:val="20"/>
              </w:rPr>
              <w:tab/>
            </w:r>
          </w:p>
        </w:tc>
        <w:tc>
          <w:tcPr>
            <w:tcW w:w="2700" w:type="dxa"/>
            <w:gridSpan w:val="2"/>
          </w:tcPr>
          <w:p w14:paraId="2C5806B7" w14:textId="77777777" w:rsidR="00637D07" w:rsidRPr="00113CA2" w:rsidRDefault="00637D07" w:rsidP="00113CA2">
            <w:pPr>
              <w:pStyle w:val="Heading2"/>
              <w:spacing w:before="0" w:after="0"/>
              <w:jc w:val="center"/>
              <w:rPr>
                <w:rFonts w:ascii="Times New Roman" w:hAnsi="Times New Roman" w:cs="Times New Roman"/>
                <w:b w:val="0"/>
                <w:bCs w:val="0"/>
                <w:i w:val="0"/>
                <w:iCs w:val="0"/>
                <w:sz w:val="20"/>
                <w:szCs w:val="20"/>
              </w:rPr>
            </w:pPr>
          </w:p>
        </w:tc>
      </w:tr>
      <w:tr w:rsidR="002F22EB" w:rsidRPr="00113CA2" w14:paraId="707138D9" w14:textId="77777777" w:rsidTr="002F22EB">
        <w:tc>
          <w:tcPr>
            <w:tcW w:w="7668" w:type="dxa"/>
            <w:gridSpan w:val="2"/>
          </w:tcPr>
          <w:p w14:paraId="386D3933" w14:textId="77777777" w:rsidR="00637D07" w:rsidRPr="00113CA2" w:rsidRDefault="00637D07" w:rsidP="00113CA2">
            <w:pPr>
              <w:keepNext/>
              <w:numPr>
                <w:ilvl w:val="1"/>
                <w:numId w:val="26"/>
              </w:numPr>
              <w:rPr>
                <w:bCs/>
                <w:sz w:val="20"/>
                <w:szCs w:val="20"/>
              </w:rPr>
            </w:pPr>
            <w:r w:rsidRPr="00113CA2">
              <w:rPr>
                <w:bCs/>
                <w:sz w:val="20"/>
                <w:szCs w:val="20"/>
              </w:rPr>
              <w:t>Diện tích bề mặt hộp sọ bị tổn thương ít nhật 6 cm2</w:t>
            </w:r>
          </w:p>
        </w:tc>
        <w:tc>
          <w:tcPr>
            <w:tcW w:w="2700" w:type="dxa"/>
            <w:gridSpan w:val="2"/>
          </w:tcPr>
          <w:p w14:paraId="51381B04" w14:textId="77777777" w:rsidR="00637D07" w:rsidRPr="00113CA2" w:rsidRDefault="00637D07" w:rsidP="00113CA2">
            <w:pPr>
              <w:pStyle w:val="Heading2"/>
              <w:spacing w:before="0" w:after="0"/>
              <w:jc w:val="center"/>
              <w:rPr>
                <w:rFonts w:ascii="Times New Roman" w:hAnsi="Times New Roman" w:cs="Times New Roman"/>
                <w:b w:val="0"/>
                <w:bCs w:val="0"/>
                <w:i w:val="0"/>
                <w:iCs w:val="0"/>
                <w:sz w:val="20"/>
                <w:szCs w:val="20"/>
              </w:rPr>
            </w:pPr>
            <w:r w:rsidRPr="00113CA2">
              <w:rPr>
                <w:rFonts w:ascii="Times New Roman" w:hAnsi="Times New Roman" w:cs="Times New Roman"/>
                <w:b w:val="0"/>
                <w:bCs w:val="0"/>
                <w:i w:val="0"/>
                <w:iCs w:val="0"/>
                <w:sz w:val="20"/>
                <w:szCs w:val="20"/>
              </w:rPr>
              <w:t>40%</w:t>
            </w:r>
          </w:p>
        </w:tc>
      </w:tr>
      <w:tr w:rsidR="002F22EB" w:rsidRPr="00113CA2" w14:paraId="0C6FA585" w14:textId="77777777" w:rsidTr="002F22EB">
        <w:tc>
          <w:tcPr>
            <w:tcW w:w="7668" w:type="dxa"/>
            <w:gridSpan w:val="2"/>
          </w:tcPr>
          <w:p w14:paraId="429ED937" w14:textId="77777777" w:rsidR="00637D07" w:rsidRPr="00113CA2" w:rsidRDefault="00637D07" w:rsidP="00113CA2">
            <w:pPr>
              <w:keepNext/>
              <w:numPr>
                <w:ilvl w:val="1"/>
                <w:numId w:val="26"/>
              </w:numPr>
              <w:rPr>
                <w:bCs/>
                <w:sz w:val="20"/>
                <w:szCs w:val="20"/>
              </w:rPr>
            </w:pPr>
            <w:r w:rsidRPr="00113CA2">
              <w:rPr>
                <w:bCs/>
                <w:sz w:val="20"/>
                <w:szCs w:val="20"/>
              </w:rPr>
              <w:t>Diện tích bề mặt hộp sọ bị tổn thương từ 3 đến 6 cm2</w:t>
            </w:r>
          </w:p>
        </w:tc>
        <w:tc>
          <w:tcPr>
            <w:tcW w:w="2700" w:type="dxa"/>
            <w:gridSpan w:val="2"/>
          </w:tcPr>
          <w:p w14:paraId="62FFDA89" w14:textId="77777777" w:rsidR="00637D07" w:rsidRPr="00113CA2" w:rsidRDefault="00637D07" w:rsidP="00113CA2">
            <w:pPr>
              <w:pStyle w:val="Heading2"/>
              <w:spacing w:before="0" w:after="0"/>
              <w:jc w:val="center"/>
              <w:rPr>
                <w:rFonts w:ascii="Times New Roman" w:hAnsi="Times New Roman" w:cs="Times New Roman"/>
                <w:b w:val="0"/>
                <w:bCs w:val="0"/>
                <w:i w:val="0"/>
                <w:iCs w:val="0"/>
                <w:sz w:val="20"/>
                <w:szCs w:val="20"/>
              </w:rPr>
            </w:pPr>
            <w:r w:rsidRPr="00113CA2">
              <w:rPr>
                <w:rFonts w:ascii="Times New Roman" w:hAnsi="Times New Roman" w:cs="Times New Roman"/>
                <w:b w:val="0"/>
                <w:bCs w:val="0"/>
                <w:i w:val="0"/>
                <w:iCs w:val="0"/>
                <w:sz w:val="20"/>
                <w:szCs w:val="20"/>
              </w:rPr>
              <w:t>20%</w:t>
            </w:r>
          </w:p>
        </w:tc>
      </w:tr>
      <w:tr w:rsidR="002F22EB" w:rsidRPr="00113CA2" w14:paraId="4D7FDE1C" w14:textId="77777777" w:rsidTr="002F22EB">
        <w:tc>
          <w:tcPr>
            <w:tcW w:w="7668" w:type="dxa"/>
            <w:gridSpan w:val="2"/>
          </w:tcPr>
          <w:p w14:paraId="322D9A70" w14:textId="77777777" w:rsidR="00637D07" w:rsidRPr="00113CA2" w:rsidRDefault="00637D07" w:rsidP="00113CA2">
            <w:pPr>
              <w:keepNext/>
              <w:numPr>
                <w:ilvl w:val="0"/>
                <w:numId w:val="25"/>
              </w:numPr>
              <w:rPr>
                <w:bCs/>
                <w:sz w:val="20"/>
                <w:szCs w:val="20"/>
              </w:rPr>
            </w:pPr>
            <w:r w:rsidRPr="00113CA2">
              <w:rPr>
                <w:bCs/>
                <w:sz w:val="20"/>
                <w:szCs w:val="20"/>
              </w:rPr>
              <w:t>Nói ngọng, nói lắp, nói khó khăn ảnh hưởng đến giao tiếp</w:t>
            </w:r>
          </w:p>
        </w:tc>
        <w:tc>
          <w:tcPr>
            <w:tcW w:w="2700" w:type="dxa"/>
            <w:gridSpan w:val="2"/>
          </w:tcPr>
          <w:p w14:paraId="1A8A7A3B" w14:textId="77777777" w:rsidR="00637D07" w:rsidRPr="00113CA2" w:rsidRDefault="00637D07" w:rsidP="00113CA2">
            <w:pPr>
              <w:pStyle w:val="Heading2"/>
              <w:spacing w:before="0" w:after="0"/>
              <w:jc w:val="center"/>
              <w:rPr>
                <w:rFonts w:ascii="Times New Roman" w:hAnsi="Times New Roman" w:cs="Times New Roman"/>
                <w:b w:val="0"/>
                <w:bCs w:val="0"/>
                <w:i w:val="0"/>
                <w:iCs w:val="0"/>
                <w:sz w:val="20"/>
                <w:szCs w:val="20"/>
              </w:rPr>
            </w:pPr>
            <w:r w:rsidRPr="00113CA2">
              <w:rPr>
                <w:rFonts w:ascii="Times New Roman" w:hAnsi="Times New Roman" w:cs="Times New Roman"/>
                <w:b w:val="0"/>
                <w:bCs w:val="0"/>
                <w:i w:val="0"/>
                <w:iCs w:val="0"/>
                <w:sz w:val="20"/>
                <w:szCs w:val="20"/>
              </w:rPr>
              <w:t>21%</w:t>
            </w:r>
          </w:p>
        </w:tc>
      </w:tr>
      <w:tr w:rsidR="002F22EB" w:rsidRPr="00113CA2" w14:paraId="73129764" w14:textId="77777777" w:rsidTr="002F22EB">
        <w:tc>
          <w:tcPr>
            <w:tcW w:w="7668" w:type="dxa"/>
            <w:gridSpan w:val="2"/>
          </w:tcPr>
          <w:p w14:paraId="3D78A63F" w14:textId="77777777" w:rsidR="00637D07" w:rsidRPr="00113CA2" w:rsidRDefault="00637D07" w:rsidP="00113CA2">
            <w:pPr>
              <w:keepNext/>
              <w:numPr>
                <w:ilvl w:val="0"/>
                <w:numId w:val="25"/>
              </w:numPr>
              <w:rPr>
                <w:bCs/>
                <w:sz w:val="20"/>
                <w:szCs w:val="20"/>
              </w:rPr>
            </w:pPr>
            <w:r w:rsidRPr="00113CA2">
              <w:rPr>
                <w:bCs/>
                <w:sz w:val="20"/>
                <w:szCs w:val="20"/>
              </w:rPr>
              <w:t>Mất khả năng giao dịch bằng chữ viết, mất nhận biết</w:t>
            </w:r>
            <w:r w:rsidR="005C6D3C" w:rsidRPr="00113CA2">
              <w:rPr>
                <w:bCs/>
                <w:sz w:val="20"/>
                <w:szCs w:val="20"/>
              </w:rPr>
              <w:t xml:space="preserve"> </w:t>
            </w:r>
            <w:r w:rsidRPr="00113CA2">
              <w:rPr>
                <w:bCs/>
                <w:sz w:val="20"/>
                <w:szCs w:val="20"/>
              </w:rPr>
              <w:t>về ngôn ngữ do tổn hại vùng Werricke</w:t>
            </w:r>
          </w:p>
        </w:tc>
        <w:tc>
          <w:tcPr>
            <w:tcW w:w="2700" w:type="dxa"/>
            <w:gridSpan w:val="2"/>
          </w:tcPr>
          <w:p w14:paraId="588EA311" w14:textId="77777777" w:rsidR="00637D07" w:rsidRPr="00113CA2" w:rsidRDefault="00637D07" w:rsidP="00113CA2">
            <w:pPr>
              <w:pStyle w:val="Heading2"/>
              <w:spacing w:before="0" w:after="0"/>
              <w:jc w:val="center"/>
              <w:rPr>
                <w:rFonts w:ascii="Times New Roman" w:hAnsi="Times New Roman" w:cs="Times New Roman"/>
                <w:b w:val="0"/>
                <w:bCs w:val="0"/>
                <w:i w:val="0"/>
                <w:iCs w:val="0"/>
                <w:sz w:val="20"/>
                <w:szCs w:val="20"/>
              </w:rPr>
            </w:pPr>
            <w:r w:rsidRPr="00113CA2">
              <w:rPr>
                <w:rFonts w:ascii="Times New Roman" w:hAnsi="Times New Roman" w:cs="Times New Roman"/>
                <w:b w:val="0"/>
                <w:bCs w:val="0"/>
                <w:i w:val="0"/>
                <w:iCs w:val="0"/>
                <w:sz w:val="20"/>
                <w:szCs w:val="20"/>
              </w:rPr>
              <w:t>36%</w:t>
            </w:r>
          </w:p>
        </w:tc>
      </w:tr>
      <w:tr w:rsidR="002F22EB" w:rsidRPr="00113CA2" w14:paraId="4328CD57" w14:textId="77777777" w:rsidTr="002F22EB">
        <w:tc>
          <w:tcPr>
            <w:tcW w:w="7668" w:type="dxa"/>
            <w:gridSpan w:val="2"/>
          </w:tcPr>
          <w:p w14:paraId="2B46DDD3" w14:textId="77777777" w:rsidR="00637D07" w:rsidRPr="00113CA2" w:rsidRDefault="00637D07" w:rsidP="00113CA2">
            <w:pPr>
              <w:keepNext/>
              <w:numPr>
                <w:ilvl w:val="0"/>
                <w:numId w:val="25"/>
              </w:numPr>
              <w:rPr>
                <w:bCs/>
                <w:sz w:val="20"/>
                <w:szCs w:val="20"/>
              </w:rPr>
            </w:pPr>
            <w:r w:rsidRPr="00113CA2">
              <w:rPr>
                <w:bCs/>
                <w:sz w:val="20"/>
                <w:szCs w:val="20"/>
              </w:rPr>
              <w:br w:type="page"/>
              <w:t>Mất một phần hàm dưới</w:t>
            </w:r>
          </w:p>
        </w:tc>
        <w:tc>
          <w:tcPr>
            <w:tcW w:w="2700" w:type="dxa"/>
            <w:gridSpan w:val="2"/>
          </w:tcPr>
          <w:p w14:paraId="58B8C34A" w14:textId="77777777" w:rsidR="00637D07" w:rsidRPr="00113CA2" w:rsidRDefault="00637D07" w:rsidP="00113CA2">
            <w:pPr>
              <w:pStyle w:val="Heading2"/>
              <w:spacing w:before="0" w:after="0"/>
              <w:jc w:val="center"/>
              <w:rPr>
                <w:rFonts w:ascii="Times New Roman" w:hAnsi="Times New Roman" w:cs="Times New Roman"/>
                <w:b w:val="0"/>
                <w:bCs w:val="0"/>
                <w:i w:val="0"/>
                <w:iCs w:val="0"/>
                <w:sz w:val="20"/>
                <w:szCs w:val="20"/>
              </w:rPr>
            </w:pPr>
            <w:r w:rsidRPr="00113CA2">
              <w:rPr>
                <w:rFonts w:ascii="Times New Roman" w:hAnsi="Times New Roman" w:cs="Times New Roman"/>
                <w:b w:val="0"/>
                <w:bCs w:val="0"/>
                <w:i w:val="0"/>
                <w:iCs w:val="0"/>
                <w:sz w:val="20"/>
                <w:szCs w:val="20"/>
              </w:rPr>
              <w:t>40%</w:t>
            </w:r>
          </w:p>
        </w:tc>
      </w:tr>
      <w:tr w:rsidR="002F22EB" w:rsidRPr="00113CA2" w14:paraId="42D8296C" w14:textId="77777777" w:rsidTr="002F22EB">
        <w:trPr>
          <w:trHeight w:val="270"/>
        </w:trPr>
        <w:tc>
          <w:tcPr>
            <w:tcW w:w="7668" w:type="dxa"/>
            <w:gridSpan w:val="2"/>
          </w:tcPr>
          <w:p w14:paraId="0F5A6C2F" w14:textId="77777777" w:rsidR="00637D07" w:rsidRPr="00113CA2" w:rsidRDefault="00637D07" w:rsidP="00113CA2">
            <w:pPr>
              <w:keepNext/>
              <w:numPr>
                <w:ilvl w:val="0"/>
                <w:numId w:val="25"/>
              </w:numPr>
              <w:rPr>
                <w:bCs/>
                <w:sz w:val="20"/>
                <w:szCs w:val="20"/>
              </w:rPr>
            </w:pPr>
            <w:r w:rsidRPr="00113CA2">
              <w:rPr>
                <w:iCs/>
                <w:sz w:val="20"/>
                <w:szCs w:val="20"/>
              </w:rPr>
              <w:t xml:space="preserve">Mất một mắt                 </w:t>
            </w:r>
          </w:p>
        </w:tc>
        <w:tc>
          <w:tcPr>
            <w:tcW w:w="2700" w:type="dxa"/>
            <w:gridSpan w:val="2"/>
          </w:tcPr>
          <w:p w14:paraId="1AF4F7EE" w14:textId="77777777" w:rsidR="00637D07" w:rsidRPr="00113CA2" w:rsidRDefault="00637D07" w:rsidP="00113CA2">
            <w:pPr>
              <w:pStyle w:val="Heading2"/>
              <w:spacing w:before="0" w:after="0"/>
              <w:jc w:val="center"/>
              <w:rPr>
                <w:rFonts w:ascii="Times New Roman" w:hAnsi="Times New Roman" w:cs="Times New Roman"/>
                <w:b w:val="0"/>
                <w:bCs w:val="0"/>
                <w:i w:val="0"/>
                <w:iCs w:val="0"/>
                <w:sz w:val="20"/>
                <w:szCs w:val="20"/>
              </w:rPr>
            </w:pPr>
            <w:r w:rsidRPr="00113CA2">
              <w:rPr>
                <w:rFonts w:ascii="Times New Roman" w:hAnsi="Times New Roman" w:cs="Times New Roman"/>
                <w:b w:val="0"/>
                <w:bCs w:val="0"/>
                <w:i w:val="0"/>
                <w:iCs w:val="0"/>
                <w:sz w:val="20"/>
                <w:szCs w:val="20"/>
              </w:rPr>
              <w:t>55%</w:t>
            </w:r>
          </w:p>
        </w:tc>
      </w:tr>
      <w:tr w:rsidR="002F22EB" w:rsidRPr="00113CA2" w14:paraId="1B4624F9" w14:textId="77777777" w:rsidTr="002F22EB">
        <w:tc>
          <w:tcPr>
            <w:tcW w:w="7668" w:type="dxa"/>
            <w:gridSpan w:val="2"/>
          </w:tcPr>
          <w:p w14:paraId="79B9E468" w14:textId="77777777" w:rsidR="00637D07" w:rsidRPr="00113CA2" w:rsidRDefault="00637D07" w:rsidP="00113CA2">
            <w:pPr>
              <w:keepNext/>
              <w:numPr>
                <w:ilvl w:val="0"/>
                <w:numId w:val="25"/>
              </w:numPr>
              <w:rPr>
                <w:bCs/>
                <w:sz w:val="20"/>
                <w:szCs w:val="20"/>
              </w:rPr>
            </w:pPr>
            <w:r w:rsidRPr="00113CA2">
              <w:rPr>
                <w:bCs/>
                <w:sz w:val="20"/>
                <w:szCs w:val="20"/>
              </w:rPr>
              <w:t>Mất thính lực hoàn toàn một tai</w:t>
            </w:r>
          </w:p>
        </w:tc>
        <w:tc>
          <w:tcPr>
            <w:tcW w:w="2700" w:type="dxa"/>
            <w:gridSpan w:val="2"/>
          </w:tcPr>
          <w:p w14:paraId="6B7C5141" w14:textId="77777777" w:rsidR="00637D07" w:rsidRPr="00113CA2" w:rsidRDefault="00637D07" w:rsidP="00113CA2">
            <w:pPr>
              <w:pStyle w:val="Heading2"/>
              <w:spacing w:before="0" w:after="0"/>
              <w:jc w:val="center"/>
              <w:rPr>
                <w:rFonts w:ascii="Times New Roman" w:hAnsi="Times New Roman" w:cs="Times New Roman"/>
                <w:b w:val="0"/>
                <w:bCs w:val="0"/>
                <w:i w:val="0"/>
                <w:iCs w:val="0"/>
                <w:sz w:val="20"/>
                <w:szCs w:val="20"/>
              </w:rPr>
            </w:pPr>
            <w:r w:rsidRPr="00113CA2">
              <w:rPr>
                <w:rFonts w:ascii="Times New Roman" w:hAnsi="Times New Roman" w:cs="Times New Roman"/>
                <w:b w:val="0"/>
                <w:bCs w:val="0"/>
                <w:i w:val="0"/>
                <w:iCs w:val="0"/>
                <w:sz w:val="20"/>
                <w:szCs w:val="20"/>
              </w:rPr>
              <w:t>30%</w:t>
            </w:r>
          </w:p>
        </w:tc>
      </w:tr>
      <w:tr w:rsidR="002F22EB" w:rsidRPr="00113CA2" w14:paraId="334853C2" w14:textId="77777777" w:rsidTr="002F22EB">
        <w:tc>
          <w:tcPr>
            <w:tcW w:w="7668" w:type="dxa"/>
            <w:gridSpan w:val="2"/>
          </w:tcPr>
          <w:p w14:paraId="6D052FC2" w14:textId="77777777" w:rsidR="00637D07" w:rsidRPr="00113CA2" w:rsidRDefault="00637D07" w:rsidP="00113CA2">
            <w:pPr>
              <w:keepNext/>
              <w:numPr>
                <w:ilvl w:val="0"/>
                <w:numId w:val="25"/>
              </w:numPr>
              <w:rPr>
                <w:bCs/>
                <w:sz w:val="20"/>
                <w:szCs w:val="20"/>
              </w:rPr>
            </w:pPr>
            <w:r w:rsidRPr="00113CA2">
              <w:rPr>
                <w:bCs/>
                <w:sz w:val="20"/>
                <w:szCs w:val="20"/>
              </w:rPr>
              <w:t>Mất vành tai 2 bên</w:t>
            </w:r>
          </w:p>
        </w:tc>
        <w:tc>
          <w:tcPr>
            <w:tcW w:w="2700" w:type="dxa"/>
            <w:gridSpan w:val="2"/>
          </w:tcPr>
          <w:p w14:paraId="7B06145E" w14:textId="77777777" w:rsidR="00637D07" w:rsidRPr="00113CA2" w:rsidRDefault="00637D07" w:rsidP="00113CA2">
            <w:pPr>
              <w:pStyle w:val="Heading2"/>
              <w:spacing w:before="0" w:after="0"/>
              <w:jc w:val="center"/>
              <w:rPr>
                <w:rFonts w:ascii="Times New Roman" w:hAnsi="Times New Roman" w:cs="Times New Roman"/>
                <w:b w:val="0"/>
                <w:bCs w:val="0"/>
                <w:i w:val="0"/>
                <w:iCs w:val="0"/>
                <w:sz w:val="20"/>
                <w:szCs w:val="20"/>
              </w:rPr>
            </w:pPr>
            <w:r w:rsidRPr="00113CA2">
              <w:rPr>
                <w:rFonts w:ascii="Times New Roman" w:hAnsi="Times New Roman" w:cs="Times New Roman"/>
                <w:b w:val="0"/>
                <w:bCs w:val="0"/>
                <w:i w:val="0"/>
                <w:iCs w:val="0"/>
                <w:sz w:val="20"/>
                <w:szCs w:val="20"/>
              </w:rPr>
              <w:t>18%</w:t>
            </w:r>
          </w:p>
        </w:tc>
      </w:tr>
      <w:tr w:rsidR="002F22EB" w:rsidRPr="00113CA2" w14:paraId="5966278E" w14:textId="77777777" w:rsidTr="002F22EB">
        <w:tc>
          <w:tcPr>
            <w:tcW w:w="7668" w:type="dxa"/>
            <w:gridSpan w:val="2"/>
          </w:tcPr>
          <w:p w14:paraId="78C20BD2" w14:textId="77777777" w:rsidR="00637D07" w:rsidRPr="00113CA2" w:rsidRDefault="00637D07" w:rsidP="00113CA2">
            <w:pPr>
              <w:keepNext/>
              <w:numPr>
                <w:ilvl w:val="0"/>
                <w:numId w:val="25"/>
              </w:numPr>
              <w:rPr>
                <w:bCs/>
                <w:sz w:val="20"/>
                <w:szCs w:val="20"/>
              </w:rPr>
            </w:pPr>
            <w:r w:rsidRPr="00113CA2">
              <w:rPr>
                <w:bCs/>
                <w:sz w:val="20"/>
                <w:szCs w:val="20"/>
              </w:rPr>
              <w:t>Mất vành tai 1 bên</w:t>
            </w:r>
          </w:p>
        </w:tc>
        <w:tc>
          <w:tcPr>
            <w:tcW w:w="2700" w:type="dxa"/>
            <w:gridSpan w:val="2"/>
          </w:tcPr>
          <w:p w14:paraId="474C6908" w14:textId="77777777" w:rsidR="00637D07" w:rsidRPr="00113CA2" w:rsidRDefault="00637D07" w:rsidP="00113CA2">
            <w:pPr>
              <w:pStyle w:val="Heading2"/>
              <w:spacing w:before="0" w:after="0"/>
              <w:jc w:val="center"/>
              <w:rPr>
                <w:rFonts w:ascii="Times New Roman" w:hAnsi="Times New Roman" w:cs="Times New Roman"/>
                <w:b w:val="0"/>
                <w:bCs w:val="0"/>
                <w:i w:val="0"/>
                <w:iCs w:val="0"/>
                <w:sz w:val="20"/>
                <w:szCs w:val="20"/>
              </w:rPr>
            </w:pPr>
            <w:r w:rsidRPr="00113CA2">
              <w:rPr>
                <w:rFonts w:ascii="Times New Roman" w:hAnsi="Times New Roman" w:cs="Times New Roman"/>
                <w:b w:val="0"/>
                <w:bCs w:val="0"/>
                <w:i w:val="0"/>
                <w:iCs w:val="0"/>
                <w:sz w:val="20"/>
                <w:szCs w:val="20"/>
              </w:rPr>
              <w:t>9%</w:t>
            </w:r>
          </w:p>
        </w:tc>
      </w:tr>
      <w:tr w:rsidR="002F22EB" w:rsidRPr="00113CA2" w14:paraId="1FEBD0C2" w14:textId="77777777" w:rsidTr="002F22EB">
        <w:tc>
          <w:tcPr>
            <w:tcW w:w="7668" w:type="dxa"/>
            <w:gridSpan w:val="2"/>
          </w:tcPr>
          <w:p w14:paraId="3F084FA6" w14:textId="77777777" w:rsidR="00637D07" w:rsidRPr="00113CA2" w:rsidRDefault="00637D07" w:rsidP="00113CA2">
            <w:pPr>
              <w:keepNext/>
              <w:numPr>
                <w:ilvl w:val="0"/>
                <w:numId w:val="25"/>
              </w:numPr>
              <w:rPr>
                <w:bCs/>
                <w:sz w:val="20"/>
                <w:szCs w:val="20"/>
              </w:rPr>
            </w:pPr>
            <w:r w:rsidRPr="00113CA2">
              <w:rPr>
                <w:bCs/>
                <w:sz w:val="20"/>
                <w:szCs w:val="20"/>
              </w:rPr>
              <w:t>Sẹo rúm vành tai, chít hẹp ống tai</w:t>
            </w:r>
          </w:p>
        </w:tc>
        <w:tc>
          <w:tcPr>
            <w:tcW w:w="2700" w:type="dxa"/>
            <w:gridSpan w:val="2"/>
          </w:tcPr>
          <w:p w14:paraId="3CE45DB6" w14:textId="77777777" w:rsidR="00637D07" w:rsidRPr="00113CA2" w:rsidRDefault="00637D07" w:rsidP="00113CA2">
            <w:pPr>
              <w:pStyle w:val="Heading2"/>
              <w:spacing w:before="0" w:after="0"/>
              <w:jc w:val="center"/>
              <w:rPr>
                <w:rFonts w:ascii="Times New Roman" w:hAnsi="Times New Roman" w:cs="Times New Roman"/>
                <w:b w:val="0"/>
                <w:bCs w:val="0"/>
                <w:i w:val="0"/>
                <w:iCs w:val="0"/>
                <w:sz w:val="20"/>
                <w:szCs w:val="20"/>
              </w:rPr>
            </w:pPr>
            <w:r w:rsidRPr="00113CA2">
              <w:rPr>
                <w:rFonts w:ascii="Times New Roman" w:hAnsi="Times New Roman" w:cs="Times New Roman"/>
                <w:b w:val="0"/>
                <w:bCs w:val="0"/>
                <w:i w:val="0"/>
                <w:iCs w:val="0"/>
                <w:sz w:val="20"/>
                <w:szCs w:val="20"/>
              </w:rPr>
              <w:t>12%</w:t>
            </w:r>
          </w:p>
        </w:tc>
      </w:tr>
      <w:tr w:rsidR="002F22EB" w:rsidRPr="00113CA2" w14:paraId="186DFEE5" w14:textId="77777777" w:rsidTr="002F22EB">
        <w:tc>
          <w:tcPr>
            <w:tcW w:w="7668" w:type="dxa"/>
            <w:gridSpan w:val="2"/>
          </w:tcPr>
          <w:p w14:paraId="34B45A73" w14:textId="77777777" w:rsidR="00637D07" w:rsidRPr="00113CA2" w:rsidRDefault="00637D07" w:rsidP="00113CA2">
            <w:pPr>
              <w:keepNext/>
              <w:numPr>
                <w:ilvl w:val="0"/>
                <w:numId w:val="25"/>
              </w:numPr>
              <w:rPr>
                <w:bCs/>
                <w:sz w:val="20"/>
                <w:szCs w:val="20"/>
              </w:rPr>
            </w:pPr>
            <w:r w:rsidRPr="00113CA2">
              <w:rPr>
                <w:bCs/>
                <w:sz w:val="20"/>
                <w:szCs w:val="20"/>
              </w:rPr>
              <w:t>Mất mũi hoàn toàn</w:t>
            </w:r>
          </w:p>
        </w:tc>
        <w:tc>
          <w:tcPr>
            <w:tcW w:w="2700" w:type="dxa"/>
            <w:gridSpan w:val="2"/>
          </w:tcPr>
          <w:p w14:paraId="05FEBB8F" w14:textId="77777777" w:rsidR="00637D07" w:rsidRPr="00113CA2" w:rsidRDefault="00637D07" w:rsidP="00113CA2">
            <w:pPr>
              <w:pStyle w:val="Heading2"/>
              <w:spacing w:before="0" w:after="0"/>
              <w:jc w:val="center"/>
              <w:rPr>
                <w:rFonts w:ascii="Times New Roman" w:hAnsi="Times New Roman" w:cs="Times New Roman"/>
                <w:b w:val="0"/>
                <w:bCs w:val="0"/>
                <w:i w:val="0"/>
                <w:iCs w:val="0"/>
                <w:sz w:val="20"/>
                <w:szCs w:val="20"/>
              </w:rPr>
            </w:pPr>
            <w:r w:rsidRPr="00113CA2">
              <w:rPr>
                <w:rFonts w:ascii="Times New Roman" w:hAnsi="Times New Roman" w:cs="Times New Roman"/>
                <w:b w:val="0"/>
                <w:bCs w:val="0"/>
                <w:i w:val="0"/>
                <w:iCs w:val="0"/>
                <w:sz w:val="20"/>
                <w:szCs w:val="20"/>
              </w:rPr>
              <w:t>24%</w:t>
            </w:r>
          </w:p>
        </w:tc>
      </w:tr>
      <w:tr w:rsidR="002F22EB" w:rsidRPr="00113CA2" w14:paraId="6F3E6647" w14:textId="77777777" w:rsidTr="002F22EB">
        <w:tc>
          <w:tcPr>
            <w:tcW w:w="7668" w:type="dxa"/>
            <w:gridSpan w:val="2"/>
          </w:tcPr>
          <w:p w14:paraId="4ED85588" w14:textId="77777777" w:rsidR="00637D07" w:rsidRPr="00113CA2" w:rsidRDefault="00637D07" w:rsidP="00113CA2">
            <w:pPr>
              <w:keepNext/>
              <w:numPr>
                <w:ilvl w:val="0"/>
                <w:numId w:val="25"/>
              </w:numPr>
              <w:rPr>
                <w:bCs/>
                <w:sz w:val="20"/>
                <w:szCs w:val="20"/>
              </w:rPr>
            </w:pPr>
            <w:r w:rsidRPr="00113CA2">
              <w:rPr>
                <w:bCs/>
                <w:sz w:val="20"/>
                <w:szCs w:val="20"/>
              </w:rPr>
              <w:t>Biến dạng mũi</w:t>
            </w:r>
          </w:p>
        </w:tc>
        <w:tc>
          <w:tcPr>
            <w:tcW w:w="2700" w:type="dxa"/>
            <w:gridSpan w:val="2"/>
          </w:tcPr>
          <w:p w14:paraId="5C56210A" w14:textId="77777777" w:rsidR="00637D07" w:rsidRPr="00113CA2" w:rsidRDefault="00637D07" w:rsidP="00113CA2">
            <w:pPr>
              <w:pStyle w:val="Heading2"/>
              <w:spacing w:before="0" w:after="0"/>
              <w:jc w:val="center"/>
              <w:rPr>
                <w:rFonts w:ascii="Times New Roman" w:hAnsi="Times New Roman" w:cs="Times New Roman"/>
                <w:b w:val="0"/>
                <w:bCs w:val="0"/>
                <w:i w:val="0"/>
                <w:iCs w:val="0"/>
                <w:sz w:val="20"/>
                <w:szCs w:val="20"/>
              </w:rPr>
            </w:pPr>
            <w:r w:rsidRPr="00113CA2">
              <w:rPr>
                <w:rFonts w:ascii="Times New Roman" w:hAnsi="Times New Roman" w:cs="Times New Roman"/>
                <w:b w:val="0"/>
                <w:bCs w:val="0"/>
                <w:i w:val="0"/>
                <w:iCs w:val="0"/>
                <w:sz w:val="20"/>
                <w:szCs w:val="20"/>
              </w:rPr>
              <w:t>11%</w:t>
            </w:r>
          </w:p>
        </w:tc>
      </w:tr>
      <w:tr w:rsidR="002F22EB" w:rsidRPr="00113CA2" w14:paraId="5F976E9E" w14:textId="77777777" w:rsidTr="002F22EB">
        <w:tc>
          <w:tcPr>
            <w:tcW w:w="7668" w:type="dxa"/>
            <w:gridSpan w:val="2"/>
          </w:tcPr>
          <w:p w14:paraId="47E6B657" w14:textId="77777777" w:rsidR="00637D07" w:rsidRPr="00113CA2" w:rsidRDefault="00637D07" w:rsidP="00113CA2">
            <w:pPr>
              <w:keepNext/>
              <w:numPr>
                <w:ilvl w:val="0"/>
                <w:numId w:val="25"/>
              </w:numPr>
              <w:rPr>
                <w:bCs/>
                <w:sz w:val="20"/>
                <w:szCs w:val="20"/>
              </w:rPr>
            </w:pPr>
            <w:r w:rsidRPr="00113CA2">
              <w:rPr>
                <w:bCs/>
                <w:sz w:val="20"/>
                <w:szCs w:val="20"/>
              </w:rPr>
              <w:t>Vết thương họng sẹo hẹp ảnh hưởng đến nuốt</w:t>
            </w:r>
          </w:p>
        </w:tc>
        <w:tc>
          <w:tcPr>
            <w:tcW w:w="2700" w:type="dxa"/>
            <w:gridSpan w:val="2"/>
          </w:tcPr>
          <w:p w14:paraId="78EE0DE1" w14:textId="77777777" w:rsidR="00637D07" w:rsidRPr="00113CA2" w:rsidRDefault="00637D07" w:rsidP="00113CA2">
            <w:pPr>
              <w:pStyle w:val="Heading2"/>
              <w:spacing w:before="0" w:after="0"/>
              <w:jc w:val="center"/>
              <w:rPr>
                <w:rFonts w:ascii="Times New Roman" w:hAnsi="Times New Roman" w:cs="Times New Roman"/>
                <w:b w:val="0"/>
                <w:bCs w:val="0"/>
                <w:i w:val="0"/>
                <w:iCs w:val="0"/>
                <w:sz w:val="20"/>
                <w:szCs w:val="20"/>
              </w:rPr>
            </w:pPr>
            <w:r w:rsidRPr="00113CA2">
              <w:rPr>
                <w:rFonts w:ascii="Times New Roman" w:hAnsi="Times New Roman" w:cs="Times New Roman"/>
                <w:b w:val="0"/>
                <w:bCs w:val="0"/>
                <w:i w:val="0"/>
                <w:iCs w:val="0"/>
                <w:sz w:val="20"/>
                <w:szCs w:val="20"/>
              </w:rPr>
              <w:t>18%</w:t>
            </w:r>
          </w:p>
        </w:tc>
      </w:tr>
      <w:tr w:rsidR="002F22EB" w:rsidRPr="00113CA2" w14:paraId="7A8E6602" w14:textId="77777777" w:rsidTr="002F22EB">
        <w:trPr>
          <w:cantSplit/>
          <w:trHeight w:val="327"/>
        </w:trPr>
        <w:tc>
          <w:tcPr>
            <w:tcW w:w="7668" w:type="dxa"/>
            <w:gridSpan w:val="2"/>
          </w:tcPr>
          <w:p w14:paraId="4F7B833B" w14:textId="77777777" w:rsidR="00637D07" w:rsidRPr="00113CA2" w:rsidRDefault="00637D07" w:rsidP="00113CA2">
            <w:pPr>
              <w:pStyle w:val="Heading2"/>
              <w:spacing w:before="0" w:after="0"/>
              <w:jc w:val="both"/>
              <w:rPr>
                <w:rFonts w:ascii="Times New Roman" w:hAnsi="Times New Roman" w:cs="Times New Roman"/>
                <w:bCs w:val="0"/>
                <w:sz w:val="20"/>
                <w:szCs w:val="20"/>
              </w:rPr>
            </w:pPr>
            <w:r w:rsidRPr="00113CA2">
              <w:rPr>
                <w:rFonts w:ascii="Times New Roman" w:hAnsi="Times New Roman" w:cs="Times New Roman"/>
                <w:bCs w:val="0"/>
                <w:sz w:val="20"/>
                <w:szCs w:val="20"/>
              </w:rPr>
              <w:t>CHI TRÊN</w:t>
            </w:r>
            <w:r w:rsidRPr="00113CA2">
              <w:rPr>
                <w:rFonts w:ascii="Times New Roman" w:hAnsi="Times New Roman" w:cs="Times New Roman"/>
                <w:bCs w:val="0"/>
                <w:sz w:val="20"/>
                <w:szCs w:val="20"/>
              </w:rPr>
              <w:tab/>
            </w:r>
          </w:p>
        </w:tc>
        <w:tc>
          <w:tcPr>
            <w:tcW w:w="1316" w:type="dxa"/>
          </w:tcPr>
          <w:p w14:paraId="5066547C" w14:textId="77777777" w:rsidR="00637D07" w:rsidRPr="00113CA2" w:rsidRDefault="00637D07" w:rsidP="00113CA2">
            <w:pPr>
              <w:pStyle w:val="Heading2"/>
              <w:spacing w:before="0" w:after="0"/>
              <w:jc w:val="center"/>
              <w:rPr>
                <w:rFonts w:ascii="Times New Roman" w:hAnsi="Times New Roman" w:cs="Times New Roman"/>
                <w:bCs w:val="0"/>
                <w:sz w:val="20"/>
                <w:szCs w:val="20"/>
              </w:rPr>
            </w:pPr>
            <w:r w:rsidRPr="00113CA2">
              <w:rPr>
                <w:rFonts w:ascii="Times New Roman" w:hAnsi="Times New Roman" w:cs="Times New Roman"/>
                <w:bCs w:val="0"/>
                <w:sz w:val="20"/>
                <w:szCs w:val="20"/>
              </w:rPr>
              <w:t>PHẢI</w:t>
            </w:r>
          </w:p>
        </w:tc>
        <w:tc>
          <w:tcPr>
            <w:tcW w:w="1384" w:type="dxa"/>
          </w:tcPr>
          <w:p w14:paraId="00C40207" w14:textId="77777777" w:rsidR="00637D07" w:rsidRPr="00113CA2" w:rsidRDefault="00637D07" w:rsidP="00113CA2">
            <w:pPr>
              <w:pStyle w:val="Heading2"/>
              <w:spacing w:before="0" w:after="0"/>
              <w:jc w:val="center"/>
              <w:rPr>
                <w:rFonts w:ascii="Times New Roman" w:hAnsi="Times New Roman" w:cs="Times New Roman"/>
                <w:bCs w:val="0"/>
                <w:sz w:val="20"/>
                <w:szCs w:val="20"/>
              </w:rPr>
            </w:pPr>
            <w:r w:rsidRPr="00113CA2">
              <w:rPr>
                <w:rFonts w:ascii="Times New Roman" w:hAnsi="Times New Roman" w:cs="Times New Roman"/>
                <w:bCs w:val="0"/>
                <w:sz w:val="20"/>
                <w:szCs w:val="20"/>
              </w:rPr>
              <w:t>TRÁI</w:t>
            </w:r>
          </w:p>
        </w:tc>
      </w:tr>
      <w:tr w:rsidR="002F22EB" w:rsidRPr="00113CA2" w14:paraId="17BF6D50" w14:textId="77777777" w:rsidTr="002F22EB">
        <w:trPr>
          <w:cantSplit/>
        </w:trPr>
        <w:tc>
          <w:tcPr>
            <w:tcW w:w="7668" w:type="dxa"/>
            <w:gridSpan w:val="2"/>
          </w:tcPr>
          <w:p w14:paraId="43EC6605"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Mất một cánh tay và một bàn tay</w:t>
            </w:r>
          </w:p>
        </w:tc>
        <w:tc>
          <w:tcPr>
            <w:tcW w:w="1316" w:type="dxa"/>
          </w:tcPr>
          <w:p w14:paraId="5F12A69B"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60%</w:t>
            </w:r>
          </w:p>
        </w:tc>
        <w:tc>
          <w:tcPr>
            <w:tcW w:w="1384" w:type="dxa"/>
          </w:tcPr>
          <w:p w14:paraId="698E6B83"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50%</w:t>
            </w:r>
          </w:p>
        </w:tc>
      </w:tr>
      <w:tr w:rsidR="002F22EB" w:rsidRPr="00113CA2" w14:paraId="5C03657D" w14:textId="77777777" w:rsidTr="002F22EB">
        <w:trPr>
          <w:cantSplit/>
        </w:trPr>
        <w:tc>
          <w:tcPr>
            <w:tcW w:w="7668" w:type="dxa"/>
            <w:gridSpan w:val="2"/>
          </w:tcPr>
          <w:p w14:paraId="25D15F0B" w14:textId="77777777" w:rsidR="00637D07" w:rsidRPr="00113CA2" w:rsidRDefault="00637D07" w:rsidP="00113CA2">
            <w:pPr>
              <w:pStyle w:val="BodyText"/>
              <w:keepNext/>
              <w:numPr>
                <w:ilvl w:val="0"/>
                <w:numId w:val="25"/>
              </w:numPr>
              <w:spacing w:after="0"/>
              <w:rPr>
                <w:rFonts w:ascii="Times New Roman" w:hAnsi="Times New Roman"/>
                <w:sz w:val="20"/>
                <w:szCs w:val="20"/>
              </w:rPr>
            </w:pPr>
            <w:r w:rsidRPr="00113CA2">
              <w:rPr>
                <w:rFonts w:ascii="Times New Roman" w:hAnsi="Times New Roman"/>
                <w:sz w:val="20"/>
                <w:szCs w:val="20"/>
              </w:rPr>
              <w:t>Mất phần khung xương quan trọng phần cẳng chân (thương tổn vĩnh viễn không chữa được)</w:t>
            </w:r>
          </w:p>
        </w:tc>
        <w:tc>
          <w:tcPr>
            <w:tcW w:w="1316" w:type="dxa"/>
          </w:tcPr>
          <w:p w14:paraId="6C37FFB0" w14:textId="77777777" w:rsidR="00637D07" w:rsidRPr="00113CA2" w:rsidRDefault="00637D07" w:rsidP="00113CA2">
            <w:pPr>
              <w:pStyle w:val="Heading2"/>
              <w:spacing w:before="0" w:after="0"/>
              <w:jc w:val="center"/>
              <w:rPr>
                <w:rFonts w:ascii="Times New Roman" w:hAnsi="Times New Roman" w:cs="Times New Roman"/>
                <w:b w:val="0"/>
                <w:bCs w:val="0"/>
                <w:i w:val="0"/>
                <w:iCs w:val="0"/>
                <w:sz w:val="20"/>
                <w:szCs w:val="20"/>
              </w:rPr>
            </w:pPr>
            <w:r w:rsidRPr="00113CA2">
              <w:rPr>
                <w:rFonts w:ascii="Times New Roman" w:hAnsi="Times New Roman" w:cs="Times New Roman"/>
                <w:b w:val="0"/>
                <w:bCs w:val="0"/>
                <w:i w:val="0"/>
                <w:iCs w:val="0"/>
                <w:sz w:val="20"/>
                <w:szCs w:val="20"/>
              </w:rPr>
              <w:t>50%</w:t>
            </w:r>
          </w:p>
        </w:tc>
        <w:tc>
          <w:tcPr>
            <w:tcW w:w="1384" w:type="dxa"/>
          </w:tcPr>
          <w:p w14:paraId="3B58E2D9" w14:textId="77777777" w:rsidR="00637D07" w:rsidRPr="00113CA2" w:rsidRDefault="00637D07" w:rsidP="00113CA2">
            <w:pPr>
              <w:pStyle w:val="Heading2"/>
              <w:spacing w:before="0" w:after="0"/>
              <w:jc w:val="center"/>
              <w:rPr>
                <w:rFonts w:ascii="Times New Roman" w:hAnsi="Times New Roman" w:cs="Times New Roman"/>
                <w:b w:val="0"/>
                <w:bCs w:val="0"/>
                <w:i w:val="0"/>
                <w:iCs w:val="0"/>
                <w:sz w:val="20"/>
                <w:szCs w:val="20"/>
              </w:rPr>
            </w:pPr>
            <w:r w:rsidRPr="00113CA2">
              <w:rPr>
                <w:rFonts w:ascii="Times New Roman" w:hAnsi="Times New Roman" w:cs="Times New Roman"/>
                <w:b w:val="0"/>
                <w:bCs w:val="0"/>
                <w:i w:val="0"/>
                <w:iCs w:val="0"/>
                <w:sz w:val="20"/>
                <w:szCs w:val="20"/>
              </w:rPr>
              <w:t>40%</w:t>
            </w:r>
          </w:p>
        </w:tc>
      </w:tr>
      <w:tr w:rsidR="002F22EB" w:rsidRPr="00113CA2" w14:paraId="0F5FA8A9" w14:textId="77777777" w:rsidTr="002F22EB">
        <w:trPr>
          <w:cantSplit/>
        </w:trPr>
        <w:tc>
          <w:tcPr>
            <w:tcW w:w="7668" w:type="dxa"/>
            <w:gridSpan w:val="2"/>
          </w:tcPr>
          <w:p w14:paraId="09595144"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iCs w:val="0"/>
                <w:sz w:val="20"/>
                <w:szCs w:val="20"/>
              </w:rPr>
            </w:pPr>
            <w:r w:rsidRPr="00113CA2">
              <w:rPr>
                <w:rFonts w:ascii="Times New Roman" w:hAnsi="Times New Roman" w:cs="Times New Roman"/>
                <w:b w:val="0"/>
                <w:bCs w:val="0"/>
                <w:i w:val="0"/>
                <w:iCs w:val="0"/>
                <w:sz w:val="20"/>
                <w:szCs w:val="20"/>
              </w:rPr>
              <w:t xml:space="preserve">Liệt hoàn toàn cánh tay trên (tổn thương thần kinh không thể chữa được) </w:t>
            </w:r>
          </w:p>
        </w:tc>
        <w:tc>
          <w:tcPr>
            <w:tcW w:w="1316" w:type="dxa"/>
          </w:tcPr>
          <w:p w14:paraId="428F63E9" w14:textId="77777777" w:rsidR="00637D07" w:rsidRPr="00113CA2" w:rsidRDefault="00637D07" w:rsidP="00113CA2">
            <w:pPr>
              <w:pStyle w:val="Heading2"/>
              <w:spacing w:before="0" w:after="0"/>
              <w:jc w:val="center"/>
              <w:rPr>
                <w:rFonts w:ascii="Times New Roman" w:hAnsi="Times New Roman" w:cs="Times New Roman"/>
                <w:b w:val="0"/>
                <w:bCs w:val="0"/>
                <w:i w:val="0"/>
                <w:iCs w:val="0"/>
                <w:sz w:val="20"/>
                <w:szCs w:val="20"/>
              </w:rPr>
            </w:pPr>
            <w:r w:rsidRPr="00113CA2">
              <w:rPr>
                <w:rFonts w:ascii="Times New Roman" w:hAnsi="Times New Roman" w:cs="Times New Roman"/>
                <w:b w:val="0"/>
                <w:bCs w:val="0"/>
                <w:i w:val="0"/>
                <w:iCs w:val="0"/>
                <w:sz w:val="20"/>
                <w:szCs w:val="20"/>
              </w:rPr>
              <w:t>65%</w:t>
            </w:r>
          </w:p>
        </w:tc>
        <w:tc>
          <w:tcPr>
            <w:tcW w:w="1384" w:type="dxa"/>
          </w:tcPr>
          <w:p w14:paraId="11F8C30E" w14:textId="77777777" w:rsidR="00637D07" w:rsidRPr="00113CA2" w:rsidRDefault="00637D07" w:rsidP="00113CA2">
            <w:pPr>
              <w:pStyle w:val="Heading2"/>
              <w:spacing w:before="0" w:after="0"/>
              <w:jc w:val="center"/>
              <w:rPr>
                <w:rFonts w:ascii="Times New Roman" w:hAnsi="Times New Roman" w:cs="Times New Roman"/>
                <w:b w:val="0"/>
                <w:bCs w:val="0"/>
                <w:i w:val="0"/>
                <w:iCs w:val="0"/>
                <w:sz w:val="20"/>
                <w:szCs w:val="20"/>
              </w:rPr>
            </w:pPr>
            <w:r w:rsidRPr="00113CA2">
              <w:rPr>
                <w:rFonts w:ascii="Times New Roman" w:hAnsi="Times New Roman" w:cs="Times New Roman"/>
                <w:b w:val="0"/>
                <w:bCs w:val="0"/>
                <w:i w:val="0"/>
                <w:iCs w:val="0"/>
                <w:sz w:val="20"/>
                <w:szCs w:val="20"/>
              </w:rPr>
              <w:t>55%</w:t>
            </w:r>
          </w:p>
        </w:tc>
      </w:tr>
      <w:tr w:rsidR="002F22EB" w:rsidRPr="00113CA2" w14:paraId="24F0FC5B" w14:textId="77777777" w:rsidTr="002F22EB">
        <w:trPr>
          <w:cantSplit/>
        </w:trPr>
        <w:tc>
          <w:tcPr>
            <w:tcW w:w="7668" w:type="dxa"/>
            <w:gridSpan w:val="2"/>
          </w:tcPr>
          <w:p w14:paraId="63D61430"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Dây thần kinh circoflex bị liệt hoàn toàn</w:t>
            </w:r>
          </w:p>
        </w:tc>
        <w:tc>
          <w:tcPr>
            <w:tcW w:w="1316" w:type="dxa"/>
          </w:tcPr>
          <w:p w14:paraId="26D16981"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20%</w:t>
            </w:r>
          </w:p>
        </w:tc>
        <w:tc>
          <w:tcPr>
            <w:tcW w:w="1384" w:type="dxa"/>
          </w:tcPr>
          <w:p w14:paraId="4AC93B33"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15%</w:t>
            </w:r>
          </w:p>
        </w:tc>
      </w:tr>
      <w:tr w:rsidR="002F22EB" w:rsidRPr="00113CA2" w14:paraId="10EF2C3E" w14:textId="77777777" w:rsidTr="002F22EB">
        <w:trPr>
          <w:cantSplit/>
        </w:trPr>
        <w:tc>
          <w:tcPr>
            <w:tcW w:w="7668" w:type="dxa"/>
            <w:gridSpan w:val="2"/>
          </w:tcPr>
          <w:p w14:paraId="4C0DE6F4"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Cứng khớp bả vai</w:t>
            </w:r>
          </w:p>
        </w:tc>
        <w:tc>
          <w:tcPr>
            <w:tcW w:w="1316" w:type="dxa"/>
          </w:tcPr>
          <w:p w14:paraId="4C620BD0"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40%</w:t>
            </w:r>
          </w:p>
        </w:tc>
        <w:tc>
          <w:tcPr>
            <w:tcW w:w="1384" w:type="dxa"/>
          </w:tcPr>
          <w:p w14:paraId="686BF6FD"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30%</w:t>
            </w:r>
          </w:p>
        </w:tc>
      </w:tr>
      <w:tr w:rsidR="002F22EB" w:rsidRPr="00113CA2" w14:paraId="358AC377" w14:textId="77777777" w:rsidTr="002F22EB">
        <w:trPr>
          <w:cantSplit/>
        </w:trPr>
        <w:tc>
          <w:tcPr>
            <w:tcW w:w="7668" w:type="dxa"/>
            <w:gridSpan w:val="2"/>
          </w:tcPr>
          <w:p w14:paraId="42810251"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Cứng khớp khuỷ tay</w:t>
            </w:r>
          </w:p>
          <w:p w14:paraId="6A42B550" w14:textId="77777777" w:rsidR="00637D07" w:rsidRPr="00113CA2" w:rsidRDefault="00637D07" w:rsidP="00113CA2">
            <w:pPr>
              <w:pStyle w:val="Heading2"/>
              <w:numPr>
                <w:ilvl w:val="1"/>
                <w:numId w:val="26"/>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Ở vị trí 15 độ xung quanh khớp phải</w:t>
            </w:r>
            <w:r w:rsidRPr="00113CA2">
              <w:rPr>
                <w:rFonts w:ascii="Times New Roman" w:hAnsi="Times New Roman" w:cs="Times New Roman"/>
                <w:b w:val="0"/>
                <w:bCs w:val="0"/>
                <w:i w:val="0"/>
                <w:sz w:val="20"/>
                <w:szCs w:val="20"/>
              </w:rPr>
              <w:tab/>
            </w:r>
          </w:p>
        </w:tc>
        <w:tc>
          <w:tcPr>
            <w:tcW w:w="1316" w:type="dxa"/>
          </w:tcPr>
          <w:p w14:paraId="1C32C0BD"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p>
          <w:p w14:paraId="6218E41B" w14:textId="77777777" w:rsidR="00637D07" w:rsidRPr="00113CA2" w:rsidRDefault="00637D07" w:rsidP="00113CA2">
            <w:pPr>
              <w:keepNext/>
              <w:jc w:val="center"/>
              <w:rPr>
                <w:sz w:val="20"/>
                <w:szCs w:val="20"/>
              </w:rPr>
            </w:pPr>
            <w:r w:rsidRPr="00113CA2">
              <w:rPr>
                <w:sz w:val="20"/>
                <w:szCs w:val="20"/>
              </w:rPr>
              <w:t>25%</w:t>
            </w:r>
          </w:p>
        </w:tc>
        <w:tc>
          <w:tcPr>
            <w:tcW w:w="1384" w:type="dxa"/>
          </w:tcPr>
          <w:p w14:paraId="6FF3CAA7"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p>
          <w:p w14:paraId="76B2699E" w14:textId="77777777" w:rsidR="00637D07" w:rsidRPr="00113CA2" w:rsidRDefault="00637D07" w:rsidP="00113CA2">
            <w:pPr>
              <w:keepNext/>
              <w:jc w:val="center"/>
              <w:rPr>
                <w:sz w:val="20"/>
                <w:szCs w:val="20"/>
              </w:rPr>
            </w:pPr>
            <w:r w:rsidRPr="00113CA2">
              <w:rPr>
                <w:sz w:val="20"/>
                <w:szCs w:val="20"/>
              </w:rPr>
              <w:t>20%</w:t>
            </w:r>
          </w:p>
        </w:tc>
      </w:tr>
      <w:tr w:rsidR="002F22EB" w:rsidRPr="00113CA2" w14:paraId="0A08942B" w14:textId="77777777" w:rsidTr="002F22EB">
        <w:trPr>
          <w:cantSplit/>
        </w:trPr>
        <w:tc>
          <w:tcPr>
            <w:tcW w:w="7668" w:type="dxa"/>
            <w:gridSpan w:val="2"/>
          </w:tcPr>
          <w:p w14:paraId="277989D1" w14:textId="77777777" w:rsidR="00637D07" w:rsidRPr="00113CA2" w:rsidRDefault="00637D07" w:rsidP="00113CA2">
            <w:pPr>
              <w:pStyle w:val="Heading2"/>
              <w:numPr>
                <w:ilvl w:val="1"/>
                <w:numId w:val="26"/>
              </w:numPr>
              <w:spacing w:before="0" w:after="0"/>
              <w:jc w:val="both"/>
              <w:rPr>
                <w:rFonts w:ascii="Times New Roman" w:hAnsi="Times New Roman" w:cs="Times New Roman"/>
                <w:i w:val="0"/>
                <w:sz w:val="20"/>
                <w:szCs w:val="20"/>
              </w:rPr>
            </w:pPr>
            <w:r w:rsidRPr="00113CA2">
              <w:rPr>
                <w:rFonts w:ascii="Times New Roman" w:hAnsi="Times New Roman" w:cs="Times New Roman"/>
                <w:b w:val="0"/>
                <w:bCs w:val="0"/>
                <w:i w:val="0"/>
                <w:sz w:val="20"/>
                <w:szCs w:val="20"/>
              </w:rPr>
              <w:t>Ở vị trí bất lợi</w:t>
            </w:r>
          </w:p>
        </w:tc>
        <w:tc>
          <w:tcPr>
            <w:tcW w:w="1316" w:type="dxa"/>
          </w:tcPr>
          <w:p w14:paraId="7CA8EBBE"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40%</w:t>
            </w:r>
          </w:p>
        </w:tc>
        <w:tc>
          <w:tcPr>
            <w:tcW w:w="1384" w:type="dxa"/>
          </w:tcPr>
          <w:p w14:paraId="7768C989"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35%</w:t>
            </w:r>
          </w:p>
        </w:tc>
      </w:tr>
    </w:tbl>
    <w:p w14:paraId="6F130847" w14:textId="77777777" w:rsidR="00113CA2" w:rsidRDefault="00113CA2">
      <w:r>
        <w:rPr>
          <w:b/>
          <w:bCs/>
          <w:i/>
          <w:iCs/>
        </w:rPr>
        <w:br w:type="page"/>
      </w:r>
    </w:p>
    <w:tbl>
      <w:tblPr>
        <w:tblW w:w="10368" w:type="dxa"/>
        <w:tblInd w:w="-709" w:type="dxa"/>
        <w:tblLayout w:type="fixed"/>
        <w:tblLook w:val="0000" w:firstRow="0" w:lastRow="0" w:firstColumn="0" w:lastColumn="0" w:noHBand="0" w:noVBand="0"/>
      </w:tblPr>
      <w:tblGrid>
        <w:gridCol w:w="7652"/>
        <w:gridCol w:w="16"/>
        <w:gridCol w:w="1316"/>
        <w:gridCol w:w="1384"/>
      </w:tblGrid>
      <w:tr w:rsidR="00113CA2" w:rsidRPr="00113CA2" w14:paraId="1B22BF60" w14:textId="77777777" w:rsidTr="002F22EB">
        <w:trPr>
          <w:cantSplit/>
        </w:trPr>
        <w:tc>
          <w:tcPr>
            <w:tcW w:w="7668" w:type="dxa"/>
            <w:gridSpan w:val="2"/>
          </w:tcPr>
          <w:p w14:paraId="3E1B7C87" w14:textId="1F147681" w:rsidR="00113CA2" w:rsidRPr="00113CA2" w:rsidRDefault="00113CA2" w:rsidP="00113CA2">
            <w:pPr>
              <w:pStyle w:val="Heading2"/>
              <w:spacing w:before="0" w:after="0"/>
              <w:jc w:val="both"/>
              <w:rPr>
                <w:rFonts w:ascii="Times New Roman" w:hAnsi="Times New Roman" w:cs="Times New Roman"/>
                <w:b w:val="0"/>
                <w:bCs w:val="0"/>
                <w:i w:val="0"/>
                <w:sz w:val="20"/>
                <w:szCs w:val="20"/>
              </w:rPr>
            </w:pPr>
          </w:p>
        </w:tc>
        <w:tc>
          <w:tcPr>
            <w:tcW w:w="1316" w:type="dxa"/>
          </w:tcPr>
          <w:p w14:paraId="3F850B9A" w14:textId="77777777" w:rsidR="00113CA2" w:rsidRPr="00113CA2" w:rsidRDefault="00113CA2" w:rsidP="00113CA2">
            <w:pPr>
              <w:pStyle w:val="Heading2"/>
              <w:spacing w:before="0" w:after="0"/>
              <w:jc w:val="center"/>
              <w:rPr>
                <w:rFonts w:ascii="Times New Roman" w:hAnsi="Times New Roman" w:cs="Times New Roman"/>
                <w:b w:val="0"/>
                <w:bCs w:val="0"/>
                <w:i w:val="0"/>
                <w:sz w:val="20"/>
                <w:szCs w:val="20"/>
              </w:rPr>
            </w:pPr>
          </w:p>
        </w:tc>
        <w:tc>
          <w:tcPr>
            <w:tcW w:w="1384" w:type="dxa"/>
          </w:tcPr>
          <w:p w14:paraId="6E1AF480" w14:textId="77777777" w:rsidR="00113CA2" w:rsidRPr="00113CA2" w:rsidRDefault="00113CA2" w:rsidP="00113CA2">
            <w:pPr>
              <w:pStyle w:val="Heading2"/>
              <w:spacing w:before="0" w:after="0"/>
              <w:jc w:val="center"/>
              <w:rPr>
                <w:rFonts w:ascii="Times New Roman" w:hAnsi="Times New Roman" w:cs="Times New Roman"/>
                <w:b w:val="0"/>
                <w:bCs w:val="0"/>
                <w:i w:val="0"/>
                <w:sz w:val="20"/>
                <w:szCs w:val="20"/>
              </w:rPr>
            </w:pPr>
          </w:p>
        </w:tc>
      </w:tr>
      <w:tr w:rsidR="002F22EB" w:rsidRPr="00113CA2" w14:paraId="3544A8AF" w14:textId="77777777" w:rsidTr="002F22EB">
        <w:trPr>
          <w:cantSplit/>
        </w:trPr>
        <w:tc>
          <w:tcPr>
            <w:tcW w:w="7668" w:type="dxa"/>
            <w:gridSpan w:val="2"/>
          </w:tcPr>
          <w:p w14:paraId="0628F1CB"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Mất hoặc bị tổn thương vĩnh viễn phần khung xương hai chi trên</w:t>
            </w:r>
          </w:p>
        </w:tc>
        <w:tc>
          <w:tcPr>
            <w:tcW w:w="1316" w:type="dxa"/>
          </w:tcPr>
          <w:p w14:paraId="6BD0A6C0"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40%</w:t>
            </w:r>
          </w:p>
        </w:tc>
        <w:tc>
          <w:tcPr>
            <w:tcW w:w="1384" w:type="dxa"/>
          </w:tcPr>
          <w:p w14:paraId="3E9A01D2"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30%</w:t>
            </w:r>
          </w:p>
        </w:tc>
      </w:tr>
      <w:tr w:rsidR="002F22EB" w:rsidRPr="00113CA2" w14:paraId="127535E9" w14:textId="77777777" w:rsidTr="002F22EB">
        <w:trPr>
          <w:cantSplit/>
        </w:trPr>
        <w:tc>
          <w:tcPr>
            <w:tcW w:w="7668" w:type="dxa"/>
            <w:gridSpan w:val="2"/>
          </w:tcPr>
          <w:p w14:paraId="260821C9"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Liệt hoàn toàn dây thần kinh trung gian</w:t>
            </w:r>
          </w:p>
        </w:tc>
        <w:tc>
          <w:tcPr>
            <w:tcW w:w="1316" w:type="dxa"/>
          </w:tcPr>
          <w:p w14:paraId="2104D830"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40%</w:t>
            </w:r>
          </w:p>
        </w:tc>
        <w:tc>
          <w:tcPr>
            <w:tcW w:w="1384" w:type="dxa"/>
          </w:tcPr>
          <w:p w14:paraId="51E67DCE"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35%</w:t>
            </w:r>
          </w:p>
        </w:tc>
      </w:tr>
      <w:tr w:rsidR="002F22EB" w:rsidRPr="00113CA2" w14:paraId="14448D91" w14:textId="77777777" w:rsidTr="002F22EB">
        <w:trPr>
          <w:cantSplit/>
        </w:trPr>
        <w:tc>
          <w:tcPr>
            <w:tcW w:w="7668" w:type="dxa"/>
            <w:gridSpan w:val="2"/>
          </w:tcPr>
          <w:p w14:paraId="35A1D89A"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Liệt hoàn toàn dây thần kinh quay tại vị trí rãnh xoắn</w:t>
            </w:r>
          </w:p>
        </w:tc>
        <w:tc>
          <w:tcPr>
            <w:tcW w:w="1316" w:type="dxa"/>
          </w:tcPr>
          <w:p w14:paraId="1CFF6530"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45%</w:t>
            </w:r>
          </w:p>
        </w:tc>
        <w:tc>
          <w:tcPr>
            <w:tcW w:w="1384" w:type="dxa"/>
          </w:tcPr>
          <w:p w14:paraId="0CD9A2BB"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35%</w:t>
            </w:r>
          </w:p>
        </w:tc>
      </w:tr>
      <w:tr w:rsidR="002F22EB" w:rsidRPr="00113CA2" w14:paraId="383E47A4" w14:textId="77777777" w:rsidTr="002F22EB">
        <w:trPr>
          <w:cantSplit/>
        </w:trPr>
        <w:tc>
          <w:tcPr>
            <w:tcW w:w="7668" w:type="dxa"/>
            <w:gridSpan w:val="2"/>
          </w:tcPr>
          <w:p w14:paraId="24F7BEE8"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Liệt hoàn toàn dây thần kinh quay phần cẳng tay</w:t>
            </w:r>
          </w:p>
        </w:tc>
        <w:tc>
          <w:tcPr>
            <w:tcW w:w="1316" w:type="dxa"/>
          </w:tcPr>
          <w:p w14:paraId="4F638BD8"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30%</w:t>
            </w:r>
          </w:p>
        </w:tc>
        <w:tc>
          <w:tcPr>
            <w:tcW w:w="1384" w:type="dxa"/>
          </w:tcPr>
          <w:p w14:paraId="38F8B4D6"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25%</w:t>
            </w:r>
          </w:p>
        </w:tc>
      </w:tr>
      <w:tr w:rsidR="002F22EB" w:rsidRPr="00113CA2" w14:paraId="13BF0D3B" w14:textId="77777777" w:rsidTr="002F22EB">
        <w:trPr>
          <w:cantSplit/>
        </w:trPr>
        <w:tc>
          <w:tcPr>
            <w:tcW w:w="7668" w:type="dxa"/>
            <w:gridSpan w:val="2"/>
          </w:tcPr>
          <w:p w14:paraId="484F2682"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Liệt hoàn toàn dây thần kinh quay của bàn tay</w:t>
            </w:r>
          </w:p>
        </w:tc>
        <w:tc>
          <w:tcPr>
            <w:tcW w:w="1316" w:type="dxa"/>
          </w:tcPr>
          <w:p w14:paraId="1F853174"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20%</w:t>
            </w:r>
          </w:p>
        </w:tc>
        <w:tc>
          <w:tcPr>
            <w:tcW w:w="1384" w:type="dxa"/>
          </w:tcPr>
          <w:p w14:paraId="53C6FC04"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15%</w:t>
            </w:r>
          </w:p>
        </w:tc>
      </w:tr>
      <w:tr w:rsidR="002F22EB" w:rsidRPr="00113CA2" w14:paraId="7FB6628F" w14:textId="77777777" w:rsidTr="002F22EB">
        <w:trPr>
          <w:cantSplit/>
        </w:trPr>
        <w:tc>
          <w:tcPr>
            <w:tcW w:w="7668" w:type="dxa"/>
            <w:gridSpan w:val="2"/>
          </w:tcPr>
          <w:p w14:paraId="236B59DE"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Liệt hoàn toàn dây thần kinh xương trụ</w:t>
            </w:r>
          </w:p>
        </w:tc>
        <w:tc>
          <w:tcPr>
            <w:tcW w:w="1316" w:type="dxa"/>
          </w:tcPr>
          <w:p w14:paraId="68634D6C"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30%</w:t>
            </w:r>
          </w:p>
        </w:tc>
        <w:tc>
          <w:tcPr>
            <w:tcW w:w="1384" w:type="dxa"/>
          </w:tcPr>
          <w:p w14:paraId="449E15C8"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25%</w:t>
            </w:r>
          </w:p>
        </w:tc>
      </w:tr>
      <w:tr w:rsidR="002F22EB" w:rsidRPr="00113CA2" w14:paraId="0A2290FE" w14:textId="77777777" w:rsidTr="002F22EB">
        <w:trPr>
          <w:cantSplit/>
        </w:trPr>
        <w:tc>
          <w:tcPr>
            <w:tcW w:w="7668" w:type="dxa"/>
            <w:gridSpan w:val="2"/>
          </w:tcPr>
          <w:p w14:paraId="12EFFE0A"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Cứng khớp cổ tay tại vị trí thường (thẳng và sấp úp)</w:t>
            </w:r>
          </w:p>
        </w:tc>
        <w:tc>
          <w:tcPr>
            <w:tcW w:w="1316" w:type="dxa"/>
          </w:tcPr>
          <w:p w14:paraId="1BF1834D"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20%</w:t>
            </w:r>
          </w:p>
        </w:tc>
        <w:tc>
          <w:tcPr>
            <w:tcW w:w="1384" w:type="dxa"/>
          </w:tcPr>
          <w:p w14:paraId="1B46E742"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15%</w:t>
            </w:r>
          </w:p>
        </w:tc>
      </w:tr>
      <w:tr w:rsidR="002F22EB" w:rsidRPr="00113CA2" w14:paraId="376390EF" w14:textId="77777777" w:rsidTr="002F22EB">
        <w:trPr>
          <w:cantSplit/>
        </w:trPr>
        <w:tc>
          <w:tcPr>
            <w:tcW w:w="7668" w:type="dxa"/>
            <w:gridSpan w:val="2"/>
          </w:tcPr>
          <w:p w14:paraId="6B2114B9"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Cứng khớp cổ tay tại vị trí khó vận động (vị trí gấp và lật ngửa)</w:t>
            </w:r>
          </w:p>
        </w:tc>
        <w:tc>
          <w:tcPr>
            <w:tcW w:w="1316" w:type="dxa"/>
          </w:tcPr>
          <w:p w14:paraId="6F24DCBD"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30%</w:t>
            </w:r>
          </w:p>
        </w:tc>
        <w:tc>
          <w:tcPr>
            <w:tcW w:w="1384" w:type="dxa"/>
          </w:tcPr>
          <w:p w14:paraId="74352F46"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25%</w:t>
            </w:r>
          </w:p>
        </w:tc>
      </w:tr>
      <w:tr w:rsidR="002F22EB" w:rsidRPr="00113CA2" w14:paraId="1ADE55A4" w14:textId="77777777" w:rsidTr="002F22EB">
        <w:trPr>
          <w:cantSplit/>
        </w:trPr>
        <w:tc>
          <w:tcPr>
            <w:tcW w:w="7668" w:type="dxa"/>
            <w:gridSpan w:val="2"/>
          </w:tcPr>
          <w:p w14:paraId="01BBE816"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Mất hoàn toàn ngón cái</w:t>
            </w:r>
          </w:p>
        </w:tc>
        <w:tc>
          <w:tcPr>
            <w:tcW w:w="1316" w:type="dxa"/>
          </w:tcPr>
          <w:p w14:paraId="20C33D81"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20%</w:t>
            </w:r>
          </w:p>
        </w:tc>
        <w:tc>
          <w:tcPr>
            <w:tcW w:w="1384" w:type="dxa"/>
          </w:tcPr>
          <w:p w14:paraId="7D1B4977"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15%</w:t>
            </w:r>
          </w:p>
        </w:tc>
      </w:tr>
      <w:tr w:rsidR="002F22EB" w:rsidRPr="00113CA2" w14:paraId="4EB544E8" w14:textId="77777777" w:rsidTr="002F22EB">
        <w:trPr>
          <w:cantSplit/>
        </w:trPr>
        <w:tc>
          <w:tcPr>
            <w:tcW w:w="7668" w:type="dxa"/>
            <w:gridSpan w:val="2"/>
          </w:tcPr>
          <w:p w14:paraId="5E882E59"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Đứt hoàn toàn ngón trỏ</w:t>
            </w:r>
          </w:p>
        </w:tc>
        <w:tc>
          <w:tcPr>
            <w:tcW w:w="1316" w:type="dxa"/>
          </w:tcPr>
          <w:p w14:paraId="2966E7E5"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15%</w:t>
            </w:r>
          </w:p>
        </w:tc>
        <w:tc>
          <w:tcPr>
            <w:tcW w:w="1384" w:type="dxa"/>
          </w:tcPr>
          <w:p w14:paraId="6BDB14AE"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15%</w:t>
            </w:r>
          </w:p>
        </w:tc>
      </w:tr>
      <w:tr w:rsidR="002F22EB" w:rsidRPr="00113CA2" w14:paraId="059C8619" w14:textId="77777777" w:rsidTr="002F22EB">
        <w:trPr>
          <w:cantSplit/>
        </w:trPr>
        <w:tc>
          <w:tcPr>
            <w:tcW w:w="7668" w:type="dxa"/>
            <w:gridSpan w:val="2"/>
          </w:tcPr>
          <w:p w14:paraId="1B214F20"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Đứt đồng thời ngón trỏ và ngón cái</w:t>
            </w:r>
          </w:p>
        </w:tc>
        <w:tc>
          <w:tcPr>
            <w:tcW w:w="1316" w:type="dxa"/>
          </w:tcPr>
          <w:p w14:paraId="67E5461B"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35%</w:t>
            </w:r>
          </w:p>
        </w:tc>
        <w:tc>
          <w:tcPr>
            <w:tcW w:w="1384" w:type="dxa"/>
          </w:tcPr>
          <w:p w14:paraId="61BF5E96"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25%</w:t>
            </w:r>
          </w:p>
        </w:tc>
      </w:tr>
      <w:tr w:rsidR="002F22EB" w:rsidRPr="00113CA2" w14:paraId="28107607" w14:textId="77777777" w:rsidTr="002F22EB">
        <w:trPr>
          <w:cantSplit/>
        </w:trPr>
        <w:tc>
          <w:tcPr>
            <w:tcW w:w="7668" w:type="dxa"/>
            <w:gridSpan w:val="2"/>
          </w:tcPr>
          <w:p w14:paraId="60D12C3F"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Đứt ngón trỏ và một ngón tay khác ngoại trừ ngón trỏ</w:t>
            </w:r>
          </w:p>
        </w:tc>
        <w:tc>
          <w:tcPr>
            <w:tcW w:w="1316" w:type="dxa"/>
          </w:tcPr>
          <w:p w14:paraId="539B4B72"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25%</w:t>
            </w:r>
          </w:p>
        </w:tc>
        <w:tc>
          <w:tcPr>
            <w:tcW w:w="1384" w:type="dxa"/>
          </w:tcPr>
          <w:p w14:paraId="07AA3719"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20%</w:t>
            </w:r>
          </w:p>
        </w:tc>
      </w:tr>
      <w:tr w:rsidR="002F22EB" w:rsidRPr="00113CA2" w14:paraId="40315A24" w14:textId="77777777" w:rsidTr="002F22EB">
        <w:trPr>
          <w:cantSplit/>
        </w:trPr>
        <w:tc>
          <w:tcPr>
            <w:tcW w:w="7668" w:type="dxa"/>
            <w:gridSpan w:val="2"/>
          </w:tcPr>
          <w:p w14:paraId="1A8CAA03"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Mất ba ngón tay trong đó có ngón cái</w:t>
            </w:r>
          </w:p>
        </w:tc>
        <w:tc>
          <w:tcPr>
            <w:tcW w:w="1316" w:type="dxa"/>
          </w:tcPr>
          <w:p w14:paraId="2162E2CC"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35%</w:t>
            </w:r>
          </w:p>
        </w:tc>
        <w:tc>
          <w:tcPr>
            <w:tcW w:w="1384" w:type="dxa"/>
          </w:tcPr>
          <w:p w14:paraId="69A37E4E"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30%</w:t>
            </w:r>
          </w:p>
        </w:tc>
      </w:tr>
      <w:tr w:rsidR="002F22EB" w:rsidRPr="00113CA2" w14:paraId="2588C284" w14:textId="77777777" w:rsidTr="002F22EB">
        <w:trPr>
          <w:cantSplit/>
        </w:trPr>
        <w:tc>
          <w:tcPr>
            <w:tcW w:w="7668" w:type="dxa"/>
            <w:gridSpan w:val="2"/>
          </w:tcPr>
          <w:p w14:paraId="405BEED2"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Mất ba ngón tay ngoại trừ ngón cái và ngón trỏ</w:t>
            </w:r>
          </w:p>
        </w:tc>
        <w:tc>
          <w:tcPr>
            <w:tcW w:w="1316" w:type="dxa"/>
          </w:tcPr>
          <w:p w14:paraId="21E5BCAB"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20%</w:t>
            </w:r>
          </w:p>
        </w:tc>
        <w:tc>
          <w:tcPr>
            <w:tcW w:w="1384" w:type="dxa"/>
          </w:tcPr>
          <w:p w14:paraId="05839F73"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15%</w:t>
            </w:r>
          </w:p>
        </w:tc>
      </w:tr>
      <w:tr w:rsidR="002F22EB" w:rsidRPr="00113CA2" w14:paraId="639C8BE9" w14:textId="77777777" w:rsidTr="002F22EB">
        <w:trPr>
          <w:cantSplit/>
        </w:trPr>
        <w:tc>
          <w:tcPr>
            <w:tcW w:w="7668" w:type="dxa"/>
            <w:gridSpan w:val="2"/>
          </w:tcPr>
          <w:p w14:paraId="0A9AFD3A"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Đứt bốn ngón tay trong đó có ngón cái</w:t>
            </w:r>
          </w:p>
        </w:tc>
        <w:tc>
          <w:tcPr>
            <w:tcW w:w="1316" w:type="dxa"/>
          </w:tcPr>
          <w:p w14:paraId="76F1412E"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45%</w:t>
            </w:r>
          </w:p>
        </w:tc>
        <w:tc>
          <w:tcPr>
            <w:tcW w:w="1384" w:type="dxa"/>
          </w:tcPr>
          <w:p w14:paraId="205E7ADF"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40%</w:t>
            </w:r>
          </w:p>
        </w:tc>
      </w:tr>
      <w:tr w:rsidR="002F22EB" w:rsidRPr="00113CA2" w14:paraId="646258CD" w14:textId="77777777" w:rsidTr="002F22EB">
        <w:trPr>
          <w:cantSplit/>
        </w:trPr>
        <w:tc>
          <w:tcPr>
            <w:tcW w:w="7668" w:type="dxa"/>
            <w:gridSpan w:val="2"/>
          </w:tcPr>
          <w:p w14:paraId="07B04DC1"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Đứt bốn ngón tay ngoại trừ ngón cái</w:t>
            </w:r>
          </w:p>
        </w:tc>
        <w:tc>
          <w:tcPr>
            <w:tcW w:w="1316" w:type="dxa"/>
          </w:tcPr>
          <w:p w14:paraId="11A38C01"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40%</w:t>
            </w:r>
          </w:p>
        </w:tc>
        <w:tc>
          <w:tcPr>
            <w:tcW w:w="1384" w:type="dxa"/>
          </w:tcPr>
          <w:p w14:paraId="4A3EC041"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35%</w:t>
            </w:r>
          </w:p>
        </w:tc>
      </w:tr>
      <w:tr w:rsidR="002F22EB" w:rsidRPr="00113CA2" w14:paraId="259C850B" w14:textId="77777777" w:rsidTr="002F22EB">
        <w:trPr>
          <w:cantSplit/>
        </w:trPr>
        <w:tc>
          <w:tcPr>
            <w:tcW w:w="7668" w:type="dxa"/>
            <w:gridSpan w:val="2"/>
          </w:tcPr>
          <w:p w14:paraId="2BF58C7C"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Đứt một ngón tay ngoại trừ ngón cái hoặc ngón trỏ</w:t>
            </w:r>
          </w:p>
        </w:tc>
        <w:tc>
          <w:tcPr>
            <w:tcW w:w="1316" w:type="dxa"/>
          </w:tcPr>
          <w:p w14:paraId="061B4CFD"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10%</w:t>
            </w:r>
          </w:p>
        </w:tc>
        <w:tc>
          <w:tcPr>
            <w:tcW w:w="1384" w:type="dxa"/>
          </w:tcPr>
          <w:p w14:paraId="60653484"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05%</w:t>
            </w:r>
          </w:p>
        </w:tc>
      </w:tr>
      <w:tr w:rsidR="002F22EB" w:rsidRPr="00113CA2" w14:paraId="3389D834" w14:textId="77777777" w:rsidTr="002F22EB">
        <w:trPr>
          <w:cantSplit/>
        </w:trPr>
        <w:tc>
          <w:tcPr>
            <w:tcW w:w="7668" w:type="dxa"/>
            <w:gridSpan w:val="2"/>
          </w:tcPr>
          <w:p w14:paraId="00A8CFB7"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Mất đốt ngón tay (một đốt)</w:t>
            </w:r>
          </w:p>
        </w:tc>
        <w:tc>
          <w:tcPr>
            <w:tcW w:w="1316" w:type="dxa"/>
          </w:tcPr>
          <w:p w14:paraId="6735555A"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04%</w:t>
            </w:r>
          </w:p>
        </w:tc>
        <w:tc>
          <w:tcPr>
            <w:tcW w:w="1384" w:type="dxa"/>
          </w:tcPr>
          <w:p w14:paraId="04184E8B"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04%</w:t>
            </w:r>
          </w:p>
        </w:tc>
      </w:tr>
      <w:tr w:rsidR="002F22EB" w:rsidRPr="00113CA2" w14:paraId="4170EE92" w14:textId="77777777" w:rsidTr="002F22EB">
        <w:trPr>
          <w:cantSplit/>
        </w:trPr>
        <w:tc>
          <w:tcPr>
            <w:tcW w:w="7668" w:type="dxa"/>
            <w:gridSpan w:val="2"/>
          </w:tcPr>
          <w:p w14:paraId="4A381516"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Ngón giữa (hai đốt)</w:t>
            </w:r>
          </w:p>
        </w:tc>
        <w:tc>
          <w:tcPr>
            <w:tcW w:w="1316" w:type="dxa"/>
          </w:tcPr>
          <w:p w14:paraId="648DD0CB"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04%</w:t>
            </w:r>
          </w:p>
        </w:tc>
        <w:tc>
          <w:tcPr>
            <w:tcW w:w="1384" w:type="dxa"/>
          </w:tcPr>
          <w:p w14:paraId="2F8FF9DA"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04%</w:t>
            </w:r>
          </w:p>
        </w:tc>
      </w:tr>
      <w:tr w:rsidR="002F22EB" w:rsidRPr="00113CA2" w14:paraId="29A957AA" w14:textId="77777777" w:rsidTr="002F22EB">
        <w:trPr>
          <w:cantSplit/>
        </w:trPr>
        <w:tc>
          <w:tcPr>
            <w:tcW w:w="7668" w:type="dxa"/>
            <w:gridSpan w:val="2"/>
          </w:tcPr>
          <w:p w14:paraId="247D30BB"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Ngón giữa (một đốt)</w:t>
            </w:r>
          </w:p>
        </w:tc>
        <w:tc>
          <w:tcPr>
            <w:tcW w:w="1316" w:type="dxa"/>
          </w:tcPr>
          <w:p w14:paraId="71C339AB"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02%</w:t>
            </w:r>
          </w:p>
        </w:tc>
        <w:tc>
          <w:tcPr>
            <w:tcW w:w="1384" w:type="dxa"/>
          </w:tcPr>
          <w:p w14:paraId="698836C0"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02%</w:t>
            </w:r>
          </w:p>
        </w:tc>
      </w:tr>
      <w:tr w:rsidR="002F22EB" w:rsidRPr="00113CA2" w14:paraId="644C1C62" w14:textId="77777777" w:rsidTr="002F22EB">
        <w:trPr>
          <w:cantSplit/>
        </w:trPr>
        <w:tc>
          <w:tcPr>
            <w:tcW w:w="7668" w:type="dxa"/>
            <w:gridSpan w:val="2"/>
          </w:tcPr>
          <w:p w14:paraId="6094EE85"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Ngón nhẫn (hai đốt)</w:t>
            </w:r>
          </w:p>
        </w:tc>
        <w:tc>
          <w:tcPr>
            <w:tcW w:w="1316" w:type="dxa"/>
          </w:tcPr>
          <w:p w14:paraId="4C8F5562"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04%</w:t>
            </w:r>
          </w:p>
        </w:tc>
        <w:tc>
          <w:tcPr>
            <w:tcW w:w="1384" w:type="dxa"/>
          </w:tcPr>
          <w:p w14:paraId="31CB6E1D"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04%</w:t>
            </w:r>
          </w:p>
        </w:tc>
      </w:tr>
      <w:tr w:rsidR="002F22EB" w:rsidRPr="00113CA2" w14:paraId="3E394A09" w14:textId="77777777" w:rsidTr="002F22EB">
        <w:trPr>
          <w:cantSplit/>
        </w:trPr>
        <w:tc>
          <w:tcPr>
            <w:tcW w:w="7668" w:type="dxa"/>
            <w:gridSpan w:val="2"/>
          </w:tcPr>
          <w:p w14:paraId="56E9D13D"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Ngón nhẫn (một đốt)</w:t>
            </w:r>
          </w:p>
        </w:tc>
        <w:tc>
          <w:tcPr>
            <w:tcW w:w="1316" w:type="dxa"/>
          </w:tcPr>
          <w:p w14:paraId="630CF1BE"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02%</w:t>
            </w:r>
          </w:p>
        </w:tc>
        <w:tc>
          <w:tcPr>
            <w:tcW w:w="1384" w:type="dxa"/>
          </w:tcPr>
          <w:p w14:paraId="02A2E509"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02%</w:t>
            </w:r>
          </w:p>
        </w:tc>
      </w:tr>
      <w:tr w:rsidR="002F22EB" w:rsidRPr="00113CA2" w14:paraId="71C28594" w14:textId="77777777" w:rsidTr="002F22EB">
        <w:trPr>
          <w:cantSplit/>
        </w:trPr>
        <w:tc>
          <w:tcPr>
            <w:tcW w:w="7668" w:type="dxa"/>
            <w:gridSpan w:val="2"/>
          </w:tcPr>
          <w:p w14:paraId="36DA04DA"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Ngón út (hai đốt)</w:t>
            </w:r>
          </w:p>
        </w:tc>
        <w:tc>
          <w:tcPr>
            <w:tcW w:w="1316" w:type="dxa"/>
          </w:tcPr>
          <w:p w14:paraId="64F8F7E9"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03%</w:t>
            </w:r>
          </w:p>
        </w:tc>
        <w:tc>
          <w:tcPr>
            <w:tcW w:w="1384" w:type="dxa"/>
          </w:tcPr>
          <w:p w14:paraId="3E4B81E2"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03%</w:t>
            </w:r>
          </w:p>
        </w:tc>
      </w:tr>
      <w:tr w:rsidR="002F22EB" w:rsidRPr="00113CA2" w14:paraId="1836D1B3" w14:textId="77777777" w:rsidTr="002F22EB">
        <w:trPr>
          <w:cantSplit/>
        </w:trPr>
        <w:tc>
          <w:tcPr>
            <w:tcW w:w="7668" w:type="dxa"/>
            <w:gridSpan w:val="2"/>
          </w:tcPr>
          <w:p w14:paraId="4E8B6DBC"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Ngón út (một đốt)</w:t>
            </w:r>
          </w:p>
        </w:tc>
        <w:tc>
          <w:tcPr>
            <w:tcW w:w="1316" w:type="dxa"/>
          </w:tcPr>
          <w:p w14:paraId="55FD9F96"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02%</w:t>
            </w:r>
          </w:p>
        </w:tc>
        <w:tc>
          <w:tcPr>
            <w:tcW w:w="1384" w:type="dxa"/>
          </w:tcPr>
          <w:p w14:paraId="7DE0129B" w14:textId="77777777" w:rsidR="00637D07" w:rsidRPr="00113CA2" w:rsidRDefault="00637D07" w:rsidP="00113CA2">
            <w:pPr>
              <w:pStyle w:val="Heading2"/>
              <w:spacing w:before="0" w:after="0"/>
              <w:jc w:val="center"/>
              <w:rPr>
                <w:rFonts w:ascii="Times New Roman" w:hAnsi="Times New Roman" w:cs="Times New Roman"/>
                <w:b w:val="0"/>
                <w:bCs w:val="0"/>
                <w:i w:val="0"/>
                <w:sz w:val="20"/>
                <w:szCs w:val="20"/>
              </w:rPr>
            </w:pPr>
            <w:r w:rsidRPr="00113CA2">
              <w:rPr>
                <w:rFonts w:ascii="Times New Roman" w:hAnsi="Times New Roman" w:cs="Times New Roman"/>
                <w:b w:val="0"/>
                <w:bCs w:val="0"/>
                <w:i w:val="0"/>
                <w:sz w:val="20"/>
                <w:szCs w:val="20"/>
              </w:rPr>
              <w:t>02%</w:t>
            </w:r>
          </w:p>
        </w:tc>
      </w:tr>
      <w:tr w:rsidR="002F22EB" w:rsidRPr="00113CA2" w14:paraId="45123B5B" w14:textId="77777777" w:rsidTr="002F22EB">
        <w:trPr>
          <w:cantSplit/>
        </w:trPr>
        <w:tc>
          <w:tcPr>
            <w:tcW w:w="10368" w:type="dxa"/>
            <w:gridSpan w:val="4"/>
          </w:tcPr>
          <w:p w14:paraId="0A179094" w14:textId="77777777" w:rsidR="00637D07" w:rsidRPr="00113CA2" w:rsidRDefault="00637D07" w:rsidP="00113CA2">
            <w:pPr>
              <w:pStyle w:val="Heading2"/>
              <w:spacing w:before="0" w:after="0"/>
              <w:rPr>
                <w:rFonts w:ascii="Times New Roman" w:hAnsi="Times New Roman" w:cs="Times New Roman"/>
                <w:b w:val="0"/>
                <w:bCs w:val="0"/>
                <w:i w:val="0"/>
                <w:sz w:val="20"/>
                <w:szCs w:val="20"/>
              </w:rPr>
            </w:pPr>
            <w:r w:rsidRPr="00113CA2">
              <w:rPr>
                <w:rFonts w:ascii="Times New Roman" w:hAnsi="Times New Roman" w:cs="Times New Roman"/>
                <w:sz w:val="20"/>
                <w:szCs w:val="20"/>
              </w:rPr>
              <w:t>Khi người bị nạn được xác nhận là người sử dụng tay trái, thì chế độ bồi thường chi trên sẽ được áp dụng ngược lại, mức độ bồi thường cho phần chi phải sẽ được áp dụng cho phần chi trái và ngược lại.</w:t>
            </w:r>
          </w:p>
        </w:tc>
      </w:tr>
      <w:tr w:rsidR="002F22EB" w:rsidRPr="00113CA2" w14:paraId="6B900721" w14:textId="77777777" w:rsidTr="00113CA2">
        <w:tc>
          <w:tcPr>
            <w:tcW w:w="7652" w:type="dxa"/>
          </w:tcPr>
          <w:p w14:paraId="19DBD3CC" w14:textId="77777777" w:rsidR="00637D07" w:rsidRPr="00113CA2" w:rsidRDefault="00637D07" w:rsidP="00113CA2">
            <w:pPr>
              <w:pStyle w:val="Heading2"/>
              <w:spacing w:before="0" w:after="0"/>
              <w:jc w:val="both"/>
              <w:rPr>
                <w:rFonts w:ascii="Times New Roman" w:hAnsi="Times New Roman" w:cs="Times New Roman"/>
                <w:bCs w:val="0"/>
                <w:sz w:val="22"/>
                <w:szCs w:val="22"/>
              </w:rPr>
            </w:pPr>
            <w:r w:rsidRPr="00113CA2">
              <w:rPr>
                <w:rFonts w:ascii="Times New Roman" w:hAnsi="Times New Roman" w:cs="Times New Roman"/>
                <w:bCs w:val="0"/>
                <w:sz w:val="22"/>
                <w:szCs w:val="22"/>
              </w:rPr>
              <w:t>CHI DƯỚI</w:t>
            </w:r>
          </w:p>
        </w:tc>
        <w:tc>
          <w:tcPr>
            <w:tcW w:w="2716" w:type="dxa"/>
            <w:gridSpan w:val="3"/>
          </w:tcPr>
          <w:p w14:paraId="2158ED30" w14:textId="77777777" w:rsidR="00637D07" w:rsidRPr="00113CA2" w:rsidRDefault="00637D07" w:rsidP="00113CA2">
            <w:pPr>
              <w:pStyle w:val="Heading2"/>
              <w:spacing w:before="0" w:after="0"/>
              <w:jc w:val="center"/>
              <w:rPr>
                <w:rFonts w:ascii="Times New Roman" w:hAnsi="Times New Roman" w:cs="Times New Roman"/>
                <w:b w:val="0"/>
                <w:bCs w:val="0"/>
                <w:i w:val="0"/>
                <w:iCs w:val="0"/>
                <w:sz w:val="22"/>
                <w:szCs w:val="22"/>
              </w:rPr>
            </w:pPr>
          </w:p>
        </w:tc>
      </w:tr>
      <w:tr w:rsidR="002F22EB" w:rsidRPr="00113CA2" w14:paraId="43E769FB" w14:textId="77777777" w:rsidTr="00113CA2">
        <w:tc>
          <w:tcPr>
            <w:tcW w:w="7652" w:type="dxa"/>
          </w:tcPr>
          <w:p w14:paraId="0F6E5BC7"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Đứt phần đùi (nửa trên)</w:t>
            </w:r>
          </w:p>
        </w:tc>
        <w:tc>
          <w:tcPr>
            <w:tcW w:w="2716" w:type="dxa"/>
            <w:gridSpan w:val="3"/>
          </w:tcPr>
          <w:p w14:paraId="17C38C3B" w14:textId="77777777" w:rsidR="00637D07" w:rsidRPr="00113CA2" w:rsidRDefault="00637D07" w:rsidP="00113CA2">
            <w:pPr>
              <w:pStyle w:val="Heading2"/>
              <w:spacing w:before="0" w:after="0"/>
              <w:jc w:val="center"/>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60%</w:t>
            </w:r>
          </w:p>
        </w:tc>
      </w:tr>
      <w:tr w:rsidR="002F22EB" w:rsidRPr="00113CA2" w14:paraId="375C1E77" w14:textId="77777777" w:rsidTr="00113CA2">
        <w:tc>
          <w:tcPr>
            <w:tcW w:w="7652" w:type="dxa"/>
          </w:tcPr>
          <w:p w14:paraId="1FD9A504"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Đứt phần đùi (nửa dưới)</w:t>
            </w:r>
          </w:p>
        </w:tc>
        <w:tc>
          <w:tcPr>
            <w:tcW w:w="2716" w:type="dxa"/>
            <w:gridSpan w:val="3"/>
          </w:tcPr>
          <w:p w14:paraId="7B9C5454" w14:textId="77777777" w:rsidR="00637D07" w:rsidRPr="00113CA2" w:rsidRDefault="00637D07" w:rsidP="00113CA2">
            <w:pPr>
              <w:pStyle w:val="Heading2"/>
              <w:spacing w:before="0" w:after="0"/>
              <w:jc w:val="center"/>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50%</w:t>
            </w:r>
          </w:p>
        </w:tc>
      </w:tr>
      <w:tr w:rsidR="002F22EB" w:rsidRPr="00113CA2" w14:paraId="18AF953A" w14:textId="77777777" w:rsidTr="00113CA2">
        <w:tc>
          <w:tcPr>
            <w:tcW w:w="7652" w:type="dxa"/>
          </w:tcPr>
          <w:p w14:paraId="6409901F"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Mất một bàn chân</w:t>
            </w:r>
          </w:p>
        </w:tc>
        <w:tc>
          <w:tcPr>
            <w:tcW w:w="2716" w:type="dxa"/>
            <w:gridSpan w:val="3"/>
          </w:tcPr>
          <w:p w14:paraId="5DEAEDBF" w14:textId="77777777" w:rsidR="00637D07" w:rsidRPr="00113CA2" w:rsidRDefault="00637D07" w:rsidP="00113CA2">
            <w:pPr>
              <w:pStyle w:val="Heading2"/>
              <w:spacing w:before="0" w:after="0"/>
              <w:jc w:val="center"/>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45%</w:t>
            </w:r>
          </w:p>
        </w:tc>
      </w:tr>
      <w:tr w:rsidR="002F22EB" w:rsidRPr="00113CA2" w14:paraId="3D92EED8" w14:textId="77777777" w:rsidTr="00113CA2">
        <w:tc>
          <w:tcPr>
            <w:tcW w:w="7652" w:type="dxa"/>
          </w:tcPr>
          <w:p w14:paraId="22FC8792"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Mất một phần bàn chân</w:t>
            </w:r>
          </w:p>
        </w:tc>
        <w:tc>
          <w:tcPr>
            <w:tcW w:w="2716" w:type="dxa"/>
            <w:gridSpan w:val="3"/>
          </w:tcPr>
          <w:p w14:paraId="4CE9BA0A" w14:textId="77777777" w:rsidR="00637D07" w:rsidRPr="00113CA2" w:rsidRDefault="00637D07" w:rsidP="00113CA2">
            <w:pPr>
              <w:pStyle w:val="Heading2"/>
              <w:spacing w:before="0" w:after="0"/>
              <w:jc w:val="center"/>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40%</w:t>
            </w:r>
          </w:p>
        </w:tc>
      </w:tr>
      <w:tr w:rsidR="002F22EB" w:rsidRPr="00113CA2" w14:paraId="27277617" w14:textId="77777777" w:rsidTr="00113CA2">
        <w:tc>
          <w:tcPr>
            <w:tcW w:w="7652" w:type="dxa"/>
          </w:tcPr>
          <w:p w14:paraId="48E1ACCF"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Mất một phần bàn chân</w:t>
            </w:r>
          </w:p>
        </w:tc>
        <w:tc>
          <w:tcPr>
            <w:tcW w:w="2716" w:type="dxa"/>
            <w:gridSpan w:val="3"/>
          </w:tcPr>
          <w:p w14:paraId="14AF60F6" w14:textId="77777777" w:rsidR="00637D07" w:rsidRPr="00113CA2" w:rsidRDefault="00637D07" w:rsidP="00113CA2">
            <w:pPr>
              <w:pStyle w:val="Heading2"/>
              <w:spacing w:before="0" w:after="0"/>
              <w:jc w:val="center"/>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35%</w:t>
            </w:r>
          </w:p>
        </w:tc>
      </w:tr>
      <w:tr w:rsidR="002F22EB" w:rsidRPr="00113CA2" w14:paraId="73011E02" w14:textId="77777777" w:rsidTr="00113CA2">
        <w:tc>
          <w:tcPr>
            <w:tcW w:w="7652" w:type="dxa"/>
          </w:tcPr>
          <w:p w14:paraId="2FEA1717"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Mất một phần bàn chân</w:t>
            </w:r>
          </w:p>
        </w:tc>
        <w:tc>
          <w:tcPr>
            <w:tcW w:w="2716" w:type="dxa"/>
            <w:gridSpan w:val="3"/>
          </w:tcPr>
          <w:p w14:paraId="428492D0" w14:textId="77777777" w:rsidR="00637D07" w:rsidRPr="00113CA2" w:rsidRDefault="00637D07" w:rsidP="00113CA2">
            <w:pPr>
              <w:pStyle w:val="Heading2"/>
              <w:spacing w:before="0" w:after="0"/>
              <w:jc w:val="center"/>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30%</w:t>
            </w:r>
          </w:p>
        </w:tc>
      </w:tr>
      <w:tr w:rsidR="002F22EB" w:rsidRPr="00113CA2" w14:paraId="7243F805" w14:textId="77777777" w:rsidTr="00113CA2">
        <w:tc>
          <w:tcPr>
            <w:tcW w:w="7652" w:type="dxa"/>
          </w:tcPr>
          <w:p w14:paraId="0CE93AE0"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Liệt hoàn toàn một chi dưới</w:t>
            </w:r>
          </w:p>
        </w:tc>
        <w:tc>
          <w:tcPr>
            <w:tcW w:w="2716" w:type="dxa"/>
            <w:gridSpan w:val="3"/>
          </w:tcPr>
          <w:p w14:paraId="6A84587F" w14:textId="77777777" w:rsidR="00637D07" w:rsidRPr="00113CA2" w:rsidRDefault="00637D07" w:rsidP="00113CA2">
            <w:pPr>
              <w:pStyle w:val="Heading2"/>
              <w:spacing w:before="0" w:after="0"/>
              <w:jc w:val="center"/>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60%</w:t>
            </w:r>
          </w:p>
        </w:tc>
      </w:tr>
      <w:tr w:rsidR="002F22EB" w:rsidRPr="00113CA2" w14:paraId="1F664EAA" w14:textId="77777777" w:rsidTr="00113CA2">
        <w:tc>
          <w:tcPr>
            <w:tcW w:w="7652" w:type="dxa"/>
          </w:tcPr>
          <w:p w14:paraId="348EC9A2"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Liệt hoàn toàn vùng kheo dây thần kinh ngoại biên hông</w:t>
            </w:r>
          </w:p>
        </w:tc>
        <w:tc>
          <w:tcPr>
            <w:tcW w:w="2716" w:type="dxa"/>
            <w:gridSpan w:val="3"/>
          </w:tcPr>
          <w:p w14:paraId="64DA2264" w14:textId="77777777" w:rsidR="00637D07" w:rsidRPr="00113CA2" w:rsidRDefault="00637D07" w:rsidP="00113CA2">
            <w:pPr>
              <w:pStyle w:val="Heading2"/>
              <w:spacing w:before="0" w:after="0"/>
              <w:jc w:val="center"/>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30%</w:t>
            </w:r>
          </w:p>
        </w:tc>
      </w:tr>
      <w:tr w:rsidR="002F22EB" w:rsidRPr="00113CA2" w14:paraId="3E9246F7" w14:textId="77777777" w:rsidTr="00113CA2">
        <w:tc>
          <w:tcPr>
            <w:tcW w:w="7652" w:type="dxa"/>
          </w:tcPr>
          <w:p w14:paraId="32E49EA9"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Liệt hoàn toàn vùng kheo dây thần kinh nội biên hông</w:t>
            </w:r>
          </w:p>
        </w:tc>
        <w:tc>
          <w:tcPr>
            <w:tcW w:w="2716" w:type="dxa"/>
            <w:gridSpan w:val="3"/>
          </w:tcPr>
          <w:p w14:paraId="07A77724" w14:textId="77777777" w:rsidR="00637D07" w:rsidRPr="00113CA2" w:rsidRDefault="00637D07" w:rsidP="00113CA2">
            <w:pPr>
              <w:pStyle w:val="Heading2"/>
              <w:spacing w:before="0" w:after="0"/>
              <w:jc w:val="center"/>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20%</w:t>
            </w:r>
          </w:p>
        </w:tc>
      </w:tr>
      <w:tr w:rsidR="002F22EB" w:rsidRPr="00113CA2" w14:paraId="3C452B4F" w14:textId="77777777" w:rsidTr="00113CA2">
        <w:tc>
          <w:tcPr>
            <w:tcW w:w="7652" w:type="dxa"/>
          </w:tcPr>
          <w:p w14:paraId="0CB955FD"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Liệt hoàn toàn hai dây thần kinh (dây thần kinh hông, vùng kheo nội ngoại biên)</w:t>
            </w:r>
          </w:p>
        </w:tc>
        <w:tc>
          <w:tcPr>
            <w:tcW w:w="2716" w:type="dxa"/>
            <w:gridSpan w:val="3"/>
          </w:tcPr>
          <w:p w14:paraId="3D247FBC" w14:textId="77777777" w:rsidR="00637D07" w:rsidRPr="00113CA2" w:rsidRDefault="00637D07" w:rsidP="00113CA2">
            <w:pPr>
              <w:pStyle w:val="Heading2"/>
              <w:spacing w:before="0" w:after="0"/>
              <w:jc w:val="center"/>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40%</w:t>
            </w:r>
          </w:p>
        </w:tc>
      </w:tr>
      <w:tr w:rsidR="002F22EB" w:rsidRPr="00113CA2" w14:paraId="77287729" w14:textId="77777777" w:rsidTr="00113CA2">
        <w:tc>
          <w:tcPr>
            <w:tcW w:w="7652" w:type="dxa"/>
          </w:tcPr>
          <w:p w14:paraId="449B51A3"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Cứng khớp hông</w:t>
            </w:r>
          </w:p>
        </w:tc>
        <w:tc>
          <w:tcPr>
            <w:tcW w:w="2716" w:type="dxa"/>
            <w:gridSpan w:val="3"/>
          </w:tcPr>
          <w:p w14:paraId="1597AF30" w14:textId="77777777" w:rsidR="00637D07" w:rsidRPr="00113CA2" w:rsidRDefault="00637D07" w:rsidP="00113CA2">
            <w:pPr>
              <w:pStyle w:val="Heading2"/>
              <w:spacing w:before="0" w:after="0"/>
              <w:jc w:val="center"/>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40%</w:t>
            </w:r>
          </w:p>
        </w:tc>
      </w:tr>
      <w:tr w:rsidR="002F22EB" w:rsidRPr="00113CA2" w14:paraId="74894124" w14:textId="77777777" w:rsidTr="00113CA2">
        <w:tc>
          <w:tcPr>
            <w:tcW w:w="7652" w:type="dxa"/>
          </w:tcPr>
          <w:p w14:paraId="66705EF9"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Cứng khớp gối</w:t>
            </w:r>
          </w:p>
        </w:tc>
        <w:tc>
          <w:tcPr>
            <w:tcW w:w="2716" w:type="dxa"/>
            <w:gridSpan w:val="3"/>
          </w:tcPr>
          <w:p w14:paraId="7FF852B1" w14:textId="77777777" w:rsidR="00637D07" w:rsidRPr="00113CA2" w:rsidRDefault="00637D07" w:rsidP="00113CA2">
            <w:pPr>
              <w:pStyle w:val="Heading2"/>
              <w:spacing w:before="0" w:after="0"/>
              <w:jc w:val="center"/>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20%</w:t>
            </w:r>
          </w:p>
        </w:tc>
      </w:tr>
      <w:tr w:rsidR="002F22EB" w:rsidRPr="00113CA2" w14:paraId="02871035" w14:textId="77777777" w:rsidTr="00113CA2">
        <w:tc>
          <w:tcPr>
            <w:tcW w:w="7652" w:type="dxa"/>
          </w:tcPr>
          <w:p w14:paraId="5094F132" w14:textId="77777777" w:rsidR="00637D07" w:rsidRPr="00113CA2" w:rsidRDefault="00637D07" w:rsidP="00113CA2">
            <w:pPr>
              <w:pStyle w:val="Heading2"/>
              <w:numPr>
                <w:ilvl w:val="0"/>
                <w:numId w:val="25"/>
              </w:numPr>
              <w:spacing w:before="0" w:after="0"/>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Tổn thất trầm trọng khung xương phần đùi hoặc xương phần chân dươi (không phục hồi được)</w:t>
            </w:r>
            <w:r w:rsidRPr="00113CA2">
              <w:rPr>
                <w:rFonts w:ascii="Times New Roman" w:hAnsi="Times New Roman" w:cs="Times New Roman"/>
                <w:b w:val="0"/>
                <w:bCs w:val="0"/>
                <w:i w:val="0"/>
                <w:sz w:val="22"/>
                <w:szCs w:val="22"/>
              </w:rPr>
              <w:tab/>
              <w:t xml:space="preserve">     </w:t>
            </w:r>
          </w:p>
        </w:tc>
        <w:tc>
          <w:tcPr>
            <w:tcW w:w="2716" w:type="dxa"/>
            <w:gridSpan w:val="3"/>
          </w:tcPr>
          <w:p w14:paraId="7CF5F363" w14:textId="77777777" w:rsidR="00637D07" w:rsidRPr="00113CA2" w:rsidRDefault="00637D07" w:rsidP="00113CA2">
            <w:pPr>
              <w:pStyle w:val="Heading2"/>
              <w:spacing w:before="0" w:after="0"/>
              <w:jc w:val="center"/>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60%</w:t>
            </w:r>
          </w:p>
        </w:tc>
      </w:tr>
      <w:tr w:rsidR="002F22EB" w:rsidRPr="00113CA2" w14:paraId="22061D26" w14:textId="77777777" w:rsidTr="00113CA2">
        <w:tc>
          <w:tcPr>
            <w:tcW w:w="7652" w:type="dxa"/>
          </w:tcPr>
          <w:p w14:paraId="128582D2" w14:textId="77777777" w:rsidR="00637D07" w:rsidRPr="00113CA2" w:rsidRDefault="00637D07" w:rsidP="00113CA2">
            <w:pPr>
              <w:pStyle w:val="Heading2"/>
              <w:numPr>
                <w:ilvl w:val="0"/>
                <w:numId w:val="25"/>
              </w:numPr>
              <w:spacing w:before="0" w:after="0"/>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Tổn thương trầm trọng khung xương phần nắp gối bởi vết nứt lớn, hậu quả là hạn chế sự cử động của phần đùi và chân dưới</w:t>
            </w:r>
          </w:p>
        </w:tc>
        <w:tc>
          <w:tcPr>
            <w:tcW w:w="2716" w:type="dxa"/>
            <w:gridSpan w:val="3"/>
          </w:tcPr>
          <w:p w14:paraId="26F8634C" w14:textId="77777777" w:rsidR="00637D07" w:rsidRPr="00113CA2" w:rsidRDefault="00637D07" w:rsidP="00113CA2">
            <w:pPr>
              <w:pStyle w:val="Heading2"/>
              <w:spacing w:before="0" w:after="0"/>
              <w:jc w:val="center"/>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40%</w:t>
            </w:r>
          </w:p>
        </w:tc>
      </w:tr>
      <w:tr w:rsidR="002F22EB" w:rsidRPr="00113CA2" w14:paraId="7659AAC8" w14:textId="77777777" w:rsidTr="00113CA2">
        <w:tc>
          <w:tcPr>
            <w:tcW w:w="7652" w:type="dxa"/>
          </w:tcPr>
          <w:p w14:paraId="5F98F9AB" w14:textId="77777777" w:rsidR="00637D07" w:rsidRPr="00113CA2" w:rsidRDefault="00637D07" w:rsidP="00113CA2">
            <w:pPr>
              <w:pStyle w:val="Heading2"/>
              <w:numPr>
                <w:ilvl w:val="0"/>
                <w:numId w:val="25"/>
              </w:numPr>
              <w:spacing w:before="0" w:after="0"/>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Tổn thương trầm trọng phần khung xương của nắp gối cùng với những hạn chế cử động.</w:t>
            </w:r>
          </w:p>
        </w:tc>
        <w:tc>
          <w:tcPr>
            <w:tcW w:w="2716" w:type="dxa"/>
            <w:gridSpan w:val="3"/>
          </w:tcPr>
          <w:p w14:paraId="0AAEFE2D" w14:textId="77777777" w:rsidR="00637D07" w:rsidRPr="00113CA2" w:rsidRDefault="00637D07" w:rsidP="00113CA2">
            <w:pPr>
              <w:pStyle w:val="Heading2"/>
              <w:spacing w:before="0" w:after="0"/>
              <w:jc w:val="center"/>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20%</w:t>
            </w:r>
          </w:p>
        </w:tc>
      </w:tr>
      <w:tr w:rsidR="002F22EB" w:rsidRPr="00113CA2" w14:paraId="66952770" w14:textId="77777777" w:rsidTr="00113CA2">
        <w:tc>
          <w:tcPr>
            <w:tcW w:w="7652" w:type="dxa"/>
          </w:tcPr>
          <w:p w14:paraId="68F9C1D3"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Làm phần chi dưới bị ngắn ít nhất 5cm</w:t>
            </w:r>
          </w:p>
        </w:tc>
        <w:tc>
          <w:tcPr>
            <w:tcW w:w="2716" w:type="dxa"/>
            <w:gridSpan w:val="3"/>
          </w:tcPr>
          <w:p w14:paraId="508DAF91" w14:textId="77777777" w:rsidR="00637D07" w:rsidRPr="00113CA2" w:rsidRDefault="00637D07" w:rsidP="00113CA2">
            <w:pPr>
              <w:pStyle w:val="Heading2"/>
              <w:spacing w:before="0" w:after="0"/>
              <w:jc w:val="center"/>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30%</w:t>
            </w:r>
          </w:p>
        </w:tc>
      </w:tr>
      <w:tr w:rsidR="002F22EB" w:rsidRPr="00113CA2" w14:paraId="1C75D0FB" w14:textId="77777777" w:rsidTr="00113CA2">
        <w:tc>
          <w:tcPr>
            <w:tcW w:w="7652" w:type="dxa"/>
          </w:tcPr>
          <w:p w14:paraId="0316E4C2"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Làm phần chi dưới bị ngắn từ 3cm - 5cm</w:t>
            </w:r>
          </w:p>
        </w:tc>
        <w:tc>
          <w:tcPr>
            <w:tcW w:w="2716" w:type="dxa"/>
            <w:gridSpan w:val="3"/>
          </w:tcPr>
          <w:p w14:paraId="20529DA0" w14:textId="77777777" w:rsidR="00637D07" w:rsidRPr="00113CA2" w:rsidRDefault="00637D07" w:rsidP="00113CA2">
            <w:pPr>
              <w:pStyle w:val="Heading2"/>
              <w:spacing w:before="0" w:after="0"/>
              <w:jc w:val="center"/>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20%</w:t>
            </w:r>
          </w:p>
        </w:tc>
      </w:tr>
      <w:tr w:rsidR="002F22EB" w:rsidRPr="00113CA2" w14:paraId="5B6F606A" w14:textId="77777777" w:rsidTr="00113CA2">
        <w:tc>
          <w:tcPr>
            <w:tcW w:w="7652" w:type="dxa"/>
          </w:tcPr>
          <w:p w14:paraId="6EDEED18"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Đứt bốn ngón, trong đó có các ngón chân cái</w:t>
            </w:r>
          </w:p>
        </w:tc>
        <w:tc>
          <w:tcPr>
            <w:tcW w:w="2716" w:type="dxa"/>
            <w:gridSpan w:val="3"/>
          </w:tcPr>
          <w:p w14:paraId="793AAF98" w14:textId="77777777" w:rsidR="00637D07" w:rsidRPr="00113CA2" w:rsidRDefault="00637D07" w:rsidP="00113CA2">
            <w:pPr>
              <w:pStyle w:val="Heading2"/>
              <w:spacing w:before="0" w:after="0"/>
              <w:jc w:val="center"/>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20%</w:t>
            </w:r>
          </w:p>
        </w:tc>
      </w:tr>
      <w:tr w:rsidR="002F22EB" w:rsidRPr="00113CA2" w14:paraId="2B21D9D3" w14:textId="77777777" w:rsidTr="00113CA2">
        <w:tc>
          <w:tcPr>
            <w:tcW w:w="7652" w:type="dxa"/>
          </w:tcPr>
          <w:p w14:paraId="5AD2A8A2"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Đứt ba ngón, trong đó có các ngón chân cái</w:t>
            </w:r>
          </w:p>
        </w:tc>
        <w:tc>
          <w:tcPr>
            <w:tcW w:w="2716" w:type="dxa"/>
            <w:gridSpan w:val="3"/>
          </w:tcPr>
          <w:p w14:paraId="5E9C3ECB" w14:textId="77777777" w:rsidR="00637D07" w:rsidRPr="00113CA2" w:rsidRDefault="00637D07" w:rsidP="00113CA2">
            <w:pPr>
              <w:pStyle w:val="Heading2"/>
              <w:spacing w:before="0" w:after="0"/>
              <w:jc w:val="center"/>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15%</w:t>
            </w:r>
          </w:p>
        </w:tc>
      </w:tr>
      <w:tr w:rsidR="002F22EB" w:rsidRPr="00113CA2" w14:paraId="5C28EC0E" w14:textId="77777777" w:rsidTr="00113CA2">
        <w:tc>
          <w:tcPr>
            <w:tcW w:w="7652" w:type="dxa"/>
          </w:tcPr>
          <w:p w14:paraId="4CAE3297"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Đứt hai ngón, trong đó có các ngón chân cái</w:t>
            </w:r>
          </w:p>
        </w:tc>
        <w:tc>
          <w:tcPr>
            <w:tcW w:w="2716" w:type="dxa"/>
            <w:gridSpan w:val="3"/>
          </w:tcPr>
          <w:p w14:paraId="51D7BADF" w14:textId="77777777" w:rsidR="00637D07" w:rsidRPr="00113CA2" w:rsidRDefault="00637D07" w:rsidP="00113CA2">
            <w:pPr>
              <w:pStyle w:val="Heading2"/>
              <w:spacing w:before="0" w:after="0"/>
              <w:jc w:val="center"/>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10%</w:t>
            </w:r>
          </w:p>
        </w:tc>
      </w:tr>
      <w:tr w:rsidR="002F22EB" w:rsidRPr="00113CA2" w14:paraId="7DDE673D" w14:textId="77777777" w:rsidTr="00113CA2">
        <w:tc>
          <w:tcPr>
            <w:tcW w:w="7652" w:type="dxa"/>
          </w:tcPr>
          <w:p w14:paraId="28F4B645" w14:textId="77777777" w:rsidR="00637D07" w:rsidRPr="00113CA2" w:rsidRDefault="00637D07" w:rsidP="00113CA2">
            <w:pPr>
              <w:pStyle w:val="Heading2"/>
              <w:numPr>
                <w:ilvl w:val="0"/>
                <w:numId w:val="25"/>
              </w:numPr>
              <w:spacing w:before="0" w:after="0"/>
              <w:jc w:val="both"/>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Đứt các ngón chân cái</w:t>
            </w:r>
          </w:p>
        </w:tc>
        <w:tc>
          <w:tcPr>
            <w:tcW w:w="2716" w:type="dxa"/>
            <w:gridSpan w:val="3"/>
          </w:tcPr>
          <w:p w14:paraId="4F013F18" w14:textId="77777777" w:rsidR="00637D07" w:rsidRPr="00113CA2" w:rsidRDefault="00637D07" w:rsidP="00113CA2">
            <w:pPr>
              <w:pStyle w:val="Heading2"/>
              <w:spacing w:before="0" w:after="0"/>
              <w:jc w:val="center"/>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5%</w:t>
            </w:r>
          </w:p>
        </w:tc>
      </w:tr>
      <w:tr w:rsidR="002F22EB" w:rsidRPr="00113CA2" w14:paraId="41994EFD"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582B8219" w14:textId="77777777" w:rsidR="00637D07" w:rsidRPr="00113CA2" w:rsidRDefault="00637D07" w:rsidP="00113CA2">
            <w:pPr>
              <w:keepNext/>
              <w:numPr>
                <w:ilvl w:val="0"/>
                <w:numId w:val="25"/>
              </w:numPr>
              <w:jc w:val="both"/>
              <w:rPr>
                <w:sz w:val="22"/>
                <w:szCs w:val="22"/>
              </w:rPr>
            </w:pPr>
            <w:r w:rsidRPr="00113CA2">
              <w:rPr>
                <w:sz w:val="22"/>
                <w:szCs w:val="22"/>
              </w:rPr>
              <w:t>Đứt 1 đốt ngón chân cái</w:t>
            </w:r>
          </w:p>
        </w:tc>
        <w:tc>
          <w:tcPr>
            <w:tcW w:w="2716" w:type="dxa"/>
            <w:gridSpan w:val="3"/>
            <w:tcBorders>
              <w:top w:val="nil"/>
              <w:left w:val="nil"/>
              <w:bottom w:val="nil"/>
              <w:right w:val="nil"/>
            </w:tcBorders>
          </w:tcPr>
          <w:p w14:paraId="182AEB80" w14:textId="77777777" w:rsidR="00637D07" w:rsidRPr="00113CA2" w:rsidRDefault="00637D07" w:rsidP="00113CA2">
            <w:pPr>
              <w:pStyle w:val="Heading2"/>
              <w:spacing w:before="0" w:after="0"/>
              <w:jc w:val="center"/>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2%</w:t>
            </w:r>
          </w:p>
        </w:tc>
      </w:tr>
      <w:tr w:rsidR="002F22EB" w:rsidRPr="00113CA2" w14:paraId="07BB6667"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3178104F" w14:textId="77777777" w:rsidR="00637D07" w:rsidRPr="00113CA2" w:rsidRDefault="00637D07" w:rsidP="00113CA2">
            <w:pPr>
              <w:keepNext/>
              <w:numPr>
                <w:ilvl w:val="0"/>
                <w:numId w:val="25"/>
              </w:numPr>
              <w:jc w:val="both"/>
              <w:rPr>
                <w:sz w:val="22"/>
                <w:szCs w:val="22"/>
              </w:rPr>
            </w:pPr>
            <w:r w:rsidRPr="00113CA2">
              <w:rPr>
                <w:sz w:val="22"/>
                <w:szCs w:val="22"/>
              </w:rPr>
              <w:t>Đứt 1 ngón chân khác</w:t>
            </w:r>
          </w:p>
        </w:tc>
        <w:tc>
          <w:tcPr>
            <w:tcW w:w="2716" w:type="dxa"/>
            <w:gridSpan w:val="3"/>
            <w:tcBorders>
              <w:top w:val="nil"/>
              <w:left w:val="nil"/>
              <w:bottom w:val="nil"/>
              <w:right w:val="nil"/>
            </w:tcBorders>
          </w:tcPr>
          <w:p w14:paraId="66167CB7" w14:textId="77777777" w:rsidR="00637D07" w:rsidRPr="00113CA2" w:rsidRDefault="00637D07" w:rsidP="00113CA2">
            <w:pPr>
              <w:pStyle w:val="Heading2"/>
              <w:spacing w:before="0" w:after="0"/>
              <w:jc w:val="center"/>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3%</w:t>
            </w:r>
          </w:p>
        </w:tc>
      </w:tr>
      <w:tr w:rsidR="002F22EB" w:rsidRPr="00113CA2" w14:paraId="7A9FDD8A"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3B5442CD" w14:textId="77777777" w:rsidR="00637D07" w:rsidRPr="00113CA2" w:rsidRDefault="00637D07" w:rsidP="00113CA2">
            <w:pPr>
              <w:keepNext/>
              <w:ind w:left="120"/>
              <w:jc w:val="both"/>
              <w:rPr>
                <w:b/>
                <w:i/>
                <w:sz w:val="22"/>
                <w:szCs w:val="22"/>
              </w:rPr>
            </w:pPr>
            <w:r w:rsidRPr="00113CA2">
              <w:rPr>
                <w:b/>
                <w:i/>
                <w:sz w:val="22"/>
                <w:szCs w:val="22"/>
              </w:rPr>
              <w:t>CỘT SỐNG</w:t>
            </w:r>
          </w:p>
        </w:tc>
        <w:tc>
          <w:tcPr>
            <w:tcW w:w="2716" w:type="dxa"/>
            <w:gridSpan w:val="3"/>
            <w:tcBorders>
              <w:top w:val="nil"/>
              <w:left w:val="nil"/>
              <w:bottom w:val="nil"/>
              <w:right w:val="nil"/>
            </w:tcBorders>
          </w:tcPr>
          <w:p w14:paraId="2A9393F5" w14:textId="77777777" w:rsidR="00637D07" w:rsidRPr="00113CA2" w:rsidRDefault="00637D07" w:rsidP="00113CA2">
            <w:pPr>
              <w:pStyle w:val="Heading2"/>
              <w:spacing w:before="0" w:after="0"/>
              <w:jc w:val="center"/>
              <w:rPr>
                <w:rFonts w:ascii="Times New Roman" w:hAnsi="Times New Roman" w:cs="Times New Roman"/>
                <w:b w:val="0"/>
                <w:bCs w:val="0"/>
                <w:i w:val="0"/>
                <w:sz w:val="22"/>
                <w:szCs w:val="22"/>
              </w:rPr>
            </w:pPr>
          </w:p>
        </w:tc>
      </w:tr>
      <w:tr w:rsidR="002F22EB" w:rsidRPr="00113CA2" w14:paraId="1656BB85"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6202F888" w14:textId="77777777" w:rsidR="00637D07" w:rsidRPr="00113CA2" w:rsidRDefault="00637D07" w:rsidP="00113CA2">
            <w:pPr>
              <w:keepNext/>
              <w:numPr>
                <w:ilvl w:val="0"/>
                <w:numId w:val="25"/>
              </w:numPr>
              <w:jc w:val="both"/>
              <w:rPr>
                <w:sz w:val="22"/>
                <w:szCs w:val="22"/>
              </w:rPr>
            </w:pPr>
            <w:r w:rsidRPr="00113CA2">
              <w:rPr>
                <w:sz w:val="22"/>
                <w:szCs w:val="22"/>
              </w:rPr>
              <w:t>Cắt bỏ cung sau của 1 đốt sống</w:t>
            </w:r>
          </w:p>
        </w:tc>
        <w:tc>
          <w:tcPr>
            <w:tcW w:w="2716" w:type="dxa"/>
            <w:gridSpan w:val="3"/>
            <w:tcBorders>
              <w:top w:val="nil"/>
              <w:left w:val="nil"/>
              <w:bottom w:val="nil"/>
              <w:right w:val="nil"/>
            </w:tcBorders>
          </w:tcPr>
          <w:p w14:paraId="27056DEC" w14:textId="77777777" w:rsidR="00637D07" w:rsidRPr="00113CA2" w:rsidRDefault="00637D07" w:rsidP="00113CA2">
            <w:pPr>
              <w:pStyle w:val="Heading2"/>
              <w:spacing w:before="0" w:after="0"/>
              <w:jc w:val="center"/>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21%</w:t>
            </w:r>
          </w:p>
        </w:tc>
      </w:tr>
      <w:tr w:rsidR="002F22EB" w:rsidRPr="00113CA2" w14:paraId="47371D7E"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1864AD6B" w14:textId="77777777" w:rsidR="00637D07" w:rsidRPr="00113CA2" w:rsidRDefault="00637D07" w:rsidP="00113CA2">
            <w:pPr>
              <w:keepNext/>
              <w:numPr>
                <w:ilvl w:val="0"/>
                <w:numId w:val="25"/>
              </w:numPr>
              <w:jc w:val="both"/>
              <w:rPr>
                <w:sz w:val="22"/>
                <w:szCs w:val="22"/>
              </w:rPr>
            </w:pPr>
            <w:r w:rsidRPr="00113CA2">
              <w:rPr>
                <w:sz w:val="22"/>
                <w:szCs w:val="22"/>
              </w:rPr>
              <w:t>Cắt bỏ cung sau của 2 - 3 đốt sống trở lên</w:t>
            </w:r>
          </w:p>
        </w:tc>
        <w:tc>
          <w:tcPr>
            <w:tcW w:w="2716" w:type="dxa"/>
            <w:gridSpan w:val="3"/>
            <w:tcBorders>
              <w:top w:val="nil"/>
              <w:left w:val="nil"/>
              <w:bottom w:val="nil"/>
              <w:right w:val="nil"/>
            </w:tcBorders>
          </w:tcPr>
          <w:p w14:paraId="695D9C03" w14:textId="77777777" w:rsidR="00637D07" w:rsidRPr="00113CA2" w:rsidRDefault="00637D07" w:rsidP="00113CA2">
            <w:pPr>
              <w:pStyle w:val="Heading2"/>
              <w:spacing w:before="0" w:after="0"/>
              <w:jc w:val="center"/>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30%</w:t>
            </w:r>
          </w:p>
        </w:tc>
      </w:tr>
      <w:tr w:rsidR="002F22EB" w:rsidRPr="00113CA2" w14:paraId="4A5CEB33"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28735506" w14:textId="77777777" w:rsidR="00637D07" w:rsidRPr="00113CA2" w:rsidRDefault="00637D07" w:rsidP="00113CA2">
            <w:pPr>
              <w:keepNext/>
              <w:jc w:val="both"/>
              <w:rPr>
                <w:b/>
                <w:i/>
                <w:sz w:val="22"/>
                <w:szCs w:val="22"/>
              </w:rPr>
            </w:pPr>
            <w:r w:rsidRPr="00113CA2">
              <w:rPr>
                <w:b/>
                <w:i/>
                <w:sz w:val="22"/>
                <w:szCs w:val="22"/>
              </w:rPr>
              <w:t>LỒNG NGỰC</w:t>
            </w:r>
          </w:p>
        </w:tc>
        <w:tc>
          <w:tcPr>
            <w:tcW w:w="2716" w:type="dxa"/>
            <w:gridSpan w:val="3"/>
            <w:tcBorders>
              <w:top w:val="nil"/>
              <w:left w:val="nil"/>
              <w:bottom w:val="nil"/>
              <w:right w:val="nil"/>
            </w:tcBorders>
          </w:tcPr>
          <w:p w14:paraId="6B919062" w14:textId="77777777" w:rsidR="00637D07" w:rsidRPr="00113CA2" w:rsidRDefault="00637D07" w:rsidP="00113CA2">
            <w:pPr>
              <w:keepNext/>
              <w:jc w:val="center"/>
              <w:rPr>
                <w:sz w:val="22"/>
                <w:szCs w:val="22"/>
              </w:rPr>
            </w:pPr>
          </w:p>
        </w:tc>
      </w:tr>
      <w:tr w:rsidR="002F22EB" w:rsidRPr="00113CA2" w14:paraId="65A702DC"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69B7D712" w14:textId="77777777" w:rsidR="00637D07" w:rsidRPr="00113CA2" w:rsidRDefault="00637D07" w:rsidP="00113CA2">
            <w:pPr>
              <w:keepNext/>
              <w:numPr>
                <w:ilvl w:val="0"/>
                <w:numId w:val="25"/>
              </w:numPr>
              <w:jc w:val="both"/>
              <w:rPr>
                <w:sz w:val="22"/>
                <w:szCs w:val="22"/>
              </w:rPr>
            </w:pPr>
            <w:r w:rsidRPr="00113CA2">
              <w:rPr>
                <w:sz w:val="22"/>
                <w:szCs w:val="22"/>
              </w:rPr>
              <w:t>Cắt bỏ 1 – 2 xương sườn</w:t>
            </w:r>
          </w:p>
        </w:tc>
        <w:tc>
          <w:tcPr>
            <w:tcW w:w="2716" w:type="dxa"/>
            <w:gridSpan w:val="3"/>
            <w:tcBorders>
              <w:top w:val="nil"/>
              <w:left w:val="nil"/>
              <w:bottom w:val="nil"/>
              <w:right w:val="nil"/>
            </w:tcBorders>
          </w:tcPr>
          <w:p w14:paraId="4CC2BBAF" w14:textId="77777777" w:rsidR="00637D07" w:rsidRPr="00113CA2" w:rsidRDefault="00637D07" w:rsidP="00113CA2">
            <w:pPr>
              <w:pStyle w:val="Heading2"/>
              <w:spacing w:before="0" w:after="0"/>
              <w:jc w:val="center"/>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10%</w:t>
            </w:r>
          </w:p>
        </w:tc>
      </w:tr>
      <w:tr w:rsidR="002F22EB" w:rsidRPr="00113CA2" w14:paraId="557AF8E3"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5325AD67" w14:textId="77777777" w:rsidR="00637D07" w:rsidRPr="00113CA2" w:rsidRDefault="00637D07" w:rsidP="00113CA2">
            <w:pPr>
              <w:keepNext/>
              <w:numPr>
                <w:ilvl w:val="0"/>
                <w:numId w:val="25"/>
              </w:numPr>
              <w:jc w:val="both"/>
              <w:rPr>
                <w:sz w:val="22"/>
                <w:szCs w:val="22"/>
              </w:rPr>
            </w:pPr>
            <w:r w:rsidRPr="00113CA2">
              <w:rPr>
                <w:sz w:val="22"/>
                <w:szCs w:val="22"/>
              </w:rPr>
              <w:t>Cắt bỏ 3 xương sườn (mỗi xương sườn cắt bỏ trên 03 xương sườn tăng thêm 5%)</w:t>
            </w:r>
          </w:p>
        </w:tc>
        <w:tc>
          <w:tcPr>
            <w:tcW w:w="2716" w:type="dxa"/>
            <w:gridSpan w:val="3"/>
            <w:tcBorders>
              <w:top w:val="nil"/>
              <w:left w:val="nil"/>
              <w:bottom w:val="nil"/>
              <w:right w:val="nil"/>
            </w:tcBorders>
          </w:tcPr>
          <w:p w14:paraId="677A2F71" w14:textId="77777777" w:rsidR="00637D07" w:rsidRPr="00113CA2" w:rsidRDefault="00637D07" w:rsidP="00113CA2">
            <w:pPr>
              <w:pStyle w:val="Heading2"/>
              <w:spacing w:before="0" w:after="0"/>
              <w:jc w:val="center"/>
              <w:rPr>
                <w:rFonts w:ascii="Times New Roman" w:hAnsi="Times New Roman" w:cs="Times New Roman"/>
                <w:b w:val="0"/>
                <w:bCs w:val="0"/>
                <w:i w:val="0"/>
                <w:sz w:val="22"/>
                <w:szCs w:val="22"/>
              </w:rPr>
            </w:pPr>
            <w:r w:rsidRPr="00113CA2">
              <w:rPr>
                <w:rFonts w:ascii="Times New Roman" w:hAnsi="Times New Roman" w:cs="Times New Roman"/>
                <w:b w:val="0"/>
                <w:bCs w:val="0"/>
                <w:i w:val="0"/>
                <w:sz w:val="22"/>
                <w:szCs w:val="22"/>
              </w:rPr>
              <w:t>15%</w:t>
            </w:r>
          </w:p>
        </w:tc>
      </w:tr>
      <w:tr w:rsidR="002F22EB" w:rsidRPr="00113CA2" w14:paraId="66A6E586"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69AAF973" w14:textId="77777777" w:rsidR="00637D07" w:rsidRPr="00113CA2" w:rsidRDefault="00637D07" w:rsidP="00113CA2">
            <w:pPr>
              <w:keepNext/>
              <w:numPr>
                <w:ilvl w:val="0"/>
                <w:numId w:val="25"/>
              </w:numPr>
              <w:jc w:val="both"/>
              <w:rPr>
                <w:sz w:val="22"/>
                <w:szCs w:val="22"/>
              </w:rPr>
            </w:pPr>
            <w:r w:rsidRPr="00113CA2">
              <w:rPr>
                <w:sz w:val="22"/>
                <w:szCs w:val="22"/>
              </w:rPr>
              <w:lastRenderedPageBreak/>
              <w:t>Cắt bỏ đoạn mỗi xương sườn (mỗi đoạn xương sườn cắt bỏ thêm tăng 3%)</w:t>
            </w:r>
          </w:p>
        </w:tc>
        <w:tc>
          <w:tcPr>
            <w:tcW w:w="2716" w:type="dxa"/>
            <w:gridSpan w:val="3"/>
            <w:tcBorders>
              <w:top w:val="nil"/>
              <w:left w:val="nil"/>
              <w:bottom w:val="nil"/>
              <w:right w:val="nil"/>
            </w:tcBorders>
          </w:tcPr>
          <w:p w14:paraId="5F309A93" w14:textId="77777777" w:rsidR="00637D07" w:rsidRPr="00113CA2" w:rsidRDefault="00637D07" w:rsidP="00113CA2">
            <w:pPr>
              <w:keepNext/>
              <w:jc w:val="center"/>
              <w:rPr>
                <w:sz w:val="22"/>
                <w:szCs w:val="22"/>
              </w:rPr>
            </w:pPr>
            <w:r w:rsidRPr="00113CA2">
              <w:rPr>
                <w:sz w:val="22"/>
                <w:szCs w:val="22"/>
              </w:rPr>
              <w:t>5%</w:t>
            </w:r>
          </w:p>
        </w:tc>
      </w:tr>
      <w:tr w:rsidR="002F22EB" w:rsidRPr="00113CA2" w14:paraId="554E3D49"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2BC023A4" w14:textId="77777777" w:rsidR="00637D07" w:rsidRPr="00113CA2" w:rsidRDefault="00637D07" w:rsidP="00113CA2">
            <w:pPr>
              <w:keepNext/>
              <w:numPr>
                <w:ilvl w:val="0"/>
                <w:numId w:val="25"/>
              </w:numPr>
              <w:jc w:val="both"/>
              <w:rPr>
                <w:sz w:val="22"/>
                <w:szCs w:val="22"/>
              </w:rPr>
            </w:pPr>
            <w:r w:rsidRPr="00113CA2">
              <w:rPr>
                <w:sz w:val="22"/>
                <w:szCs w:val="22"/>
              </w:rPr>
              <w:t>Cắt toàn bộ 1 bên phổi</w:t>
            </w:r>
          </w:p>
        </w:tc>
        <w:tc>
          <w:tcPr>
            <w:tcW w:w="2716" w:type="dxa"/>
            <w:gridSpan w:val="3"/>
            <w:tcBorders>
              <w:top w:val="nil"/>
              <w:left w:val="nil"/>
              <w:bottom w:val="nil"/>
              <w:right w:val="nil"/>
            </w:tcBorders>
          </w:tcPr>
          <w:p w14:paraId="05241BE1" w14:textId="77777777" w:rsidR="00637D07" w:rsidRPr="00113CA2" w:rsidRDefault="00637D07" w:rsidP="00113CA2">
            <w:pPr>
              <w:keepNext/>
              <w:jc w:val="center"/>
              <w:rPr>
                <w:sz w:val="22"/>
                <w:szCs w:val="22"/>
              </w:rPr>
            </w:pPr>
            <w:r w:rsidRPr="00113CA2">
              <w:rPr>
                <w:sz w:val="22"/>
                <w:szCs w:val="22"/>
              </w:rPr>
              <w:t>45%</w:t>
            </w:r>
          </w:p>
        </w:tc>
      </w:tr>
      <w:tr w:rsidR="002F22EB" w:rsidRPr="00113CA2" w14:paraId="34BD2EFD"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3591FC5A" w14:textId="77777777" w:rsidR="00637D07" w:rsidRPr="00113CA2" w:rsidRDefault="00637D07" w:rsidP="00113CA2">
            <w:pPr>
              <w:keepNext/>
              <w:numPr>
                <w:ilvl w:val="0"/>
                <w:numId w:val="25"/>
              </w:numPr>
              <w:jc w:val="both"/>
              <w:rPr>
                <w:sz w:val="22"/>
                <w:szCs w:val="22"/>
              </w:rPr>
            </w:pPr>
            <w:r w:rsidRPr="00113CA2">
              <w:rPr>
                <w:sz w:val="22"/>
                <w:szCs w:val="22"/>
              </w:rPr>
              <w:t>Cắt nhiều thùy phổi ở 2 bên, dung tích sống giảm trên 50%</w:t>
            </w:r>
          </w:p>
        </w:tc>
        <w:tc>
          <w:tcPr>
            <w:tcW w:w="2716" w:type="dxa"/>
            <w:gridSpan w:val="3"/>
            <w:tcBorders>
              <w:top w:val="nil"/>
              <w:left w:val="nil"/>
              <w:bottom w:val="nil"/>
              <w:right w:val="nil"/>
            </w:tcBorders>
          </w:tcPr>
          <w:p w14:paraId="3C8AD293" w14:textId="77777777" w:rsidR="00637D07" w:rsidRPr="00113CA2" w:rsidRDefault="00637D07" w:rsidP="00113CA2">
            <w:pPr>
              <w:keepNext/>
              <w:jc w:val="center"/>
              <w:rPr>
                <w:sz w:val="22"/>
                <w:szCs w:val="22"/>
              </w:rPr>
            </w:pPr>
            <w:r w:rsidRPr="00113CA2">
              <w:rPr>
                <w:sz w:val="22"/>
                <w:szCs w:val="22"/>
              </w:rPr>
              <w:t>42%</w:t>
            </w:r>
          </w:p>
        </w:tc>
      </w:tr>
      <w:tr w:rsidR="002F22EB" w:rsidRPr="00113CA2" w14:paraId="58A92DF3"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58C074BA" w14:textId="77777777" w:rsidR="00637D07" w:rsidRPr="00113CA2" w:rsidRDefault="00637D07" w:rsidP="00113CA2">
            <w:pPr>
              <w:keepNext/>
              <w:numPr>
                <w:ilvl w:val="0"/>
                <w:numId w:val="25"/>
              </w:numPr>
              <w:jc w:val="both"/>
              <w:rPr>
                <w:sz w:val="22"/>
                <w:szCs w:val="22"/>
              </w:rPr>
            </w:pPr>
            <w:r w:rsidRPr="00113CA2">
              <w:rPr>
                <w:sz w:val="22"/>
                <w:szCs w:val="22"/>
              </w:rPr>
              <w:t>Cắt nhiều thùy phổi ở 1 bên</w:t>
            </w:r>
          </w:p>
        </w:tc>
        <w:tc>
          <w:tcPr>
            <w:tcW w:w="2716" w:type="dxa"/>
            <w:gridSpan w:val="3"/>
            <w:tcBorders>
              <w:top w:val="nil"/>
              <w:left w:val="nil"/>
              <w:bottom w:val="nil"/>
              <w:right w:val="nil"/>
            </w:tcBorders>
          </w:tcPr>
          <w:p w14:paraId="6A4AF516" w14:textId="77777777" w:rsidR="00637D07" w:rsidRPr="00113CA2" w:rsidRDefault="00637D07" w:rsidP="00113CA2">
            <w:pPr>
              <w:keepNext/>
              <w:jc w:val="center"/>
              <w:rPr>
                <w:sz w:val="22"/>
                <w:szCs w:val="22"/>
              </w:rPr>
            </w:pPr>
            <w:r w:rsidRPr="00113CA2">
              <w:rPr>
                <w:sz w:val="22"/>
                <w:szCs w:val="22"/>
              </w:rPr>
              <w:t>33%</w:t>
            </w:r>
          </w:p>
        </w:tc>
      </w:tr>
      <w:tr w:rsidR="002F22EB" w:rsidRPr="00113CA2" w14:paraId="6EB22905"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6D549EC3" w14:textId="77777777" w:rsidR="00637D07" w:rsidRPr="00113CA2" w:rsidRDefault="00637D07" w:rsidP="00113CA2">
            <w:pPr>
              <w:keepNext/>
              <w:numPr>
                <w:ilvl w:val="0"/>
                <w:numId w:val="25"/>
              </w:numPr>
              <w:jc w:val="both"/>
              <w:rPr>
                <w:sz w:val="22"/>
                <w:szCs w:val="22"/>
              </w:rPr>
            </w:pPr>
            <w:r w:rsidRPr="00113CA2">
              <w:rPr>
                <w:sz w:val="22"/>
                <w:szCs w:val="22"/>
              </w:rPr>
              <w:t>Cắt một thùy phổi</w:t>
            </w:r>
          </w:p>
        </w:tc>
        <w:tc>
          <w:tcPr>
            <w:tcW w:w="2716" w:type="dxa"/>
            <w:gridSpan w:val="3"/>
            <w:tcBorders>
              <w:top w:val="nil"/>
              <w:left w:val="nil"/>
              <w:bottom w:val="nil"/>
              <w:right w:val="nil"/>
            </w:tcBorders>
          </w:tcPr>
          <w:p w14:paraId="625B96B9" w14:textId="77777777" w:rsidR="00637D07" w:rsidRPr="00113CA2" w:rsidRDefault="00637D07" w:rsidP="00113CA2">
            <w:pPr>
              <w:keepNext/>
              <w:jc w:val="center"/>
              <w:rPr>
                <w:sz w:val="22"/>
                <w:szCs w:val="22"/>
              </w:rPr>
            </w:pPr>
            <w:r w:rsidRPr="00113CA2">
              <w:rPr>
                <w:sz w:val="22"/>
                <w:szCs w:val="22"/>
              </w:rPr>
              <w:t>24%</w:t>
            </w:r>
          </w:p>
        </w:tc>
      </w:tr>
      <w:tr w:rsidR="002F22EB" w:rsidRPr="00113CA2" w14:paraId="5946F176"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43DCA1A6" w14:textId="77777777" w:rsidR="00637D07" w:rsidRPr="00113CA2" w:rsidRDefault="00637D07" w:rsidP="00113CA2">
            <w:pPr>
              <w:keepNext/>
              <w:jc w:val="both"/>
              <w:rPr>
                <w:b/>
                <w:i/>
                <w:sz w:val="22"/>
                <w:szCs w:val="22"/>
              </w:rPr>
            </w:pPr>
            <w:r w:rsidRPr="00113CA2">
              <w:rPr>
                <w:b/>
                <w:i/>
                <w:sz w:val="22"/>
                <w:szCs w:val="22"/>
              </w:rPr>
              <w:t>BỤNG</w:t>
            </w:r>
          </w:p>
        </w:tc>
        <w:tc>
          <w:tcPr>
            <w:tcW w:w="2716" w:type="dxa"/>
            <w:gridSpan w:val="3"/>
            <w:tcBorders>
              <w:top w:val="nil"/>
              <w:left w:val="nil"/>
              <w:bottom w:val="nil"/>
              <w:right w:val="nil"/>
            </w:tcBorders>
          </w:tcPr>
          <w:p w14:paraId="02322876" w14:textId="77777777" w:rsidR="00637D07" w:rsidRPr="00113CA2" w:rsidRDefault="00637D07" w:rsidP="00113CA2">
            <w:pPr>
              <w:keepNext/>
              <w:jc w:val="center"/>
              <w:rPr>
                <w:sz w:val="22"/>
                <w:szCs w:val="22"/>
              </w:rPr>
            </w:pPr>
          </w:p>
        </w:tc>
      </w:tr>
      <w:tr w:rsidR="002F22EB" w:rsidRPr="00113CA2" w14:paraId="7EF0CAE0"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11AA175C" w14:textId="77777777" w:rsidR="00637D07" w:rsidRPr="00113CA2" w:rsidRDefault="00637D07" w:rsidP="00113CA2">
            <w:pPr>
              <w:keepNext/>
              <w:numPr>
                <w:ilvl w:val="0"/>
                <w:numId w:val="25"/>
              </w:numPr>
              <w:jc w:val="both"/>
              <w:rPr>
                <w:sz w:val="22"/>
                <w:szCs w:val="22"/>
              </w:rPr>
            </w:pPr>
            <w:r w:rsidRPr="00113CA2">
              <w:rPr>
                <w:sz w:val="22"/>
                <w:szCs w:val="22"/>
              </w:rPr>
              <w:t>Cắt toàn bộ dạ dày</w:t>
            </w:r>
          </w:p>
        </w:tc>
        <w:tc>
          <w:tcPr>
            <w:tcW w:w="2716" w:type="dxa"/>
            <w:gridSpan w:val="3"/>
            <w:tcBorders>
              <w:top w:val="nil"/>
              <w:left w:val="nil"/>
              <w:bottom w:val="nil"/>
              <w:right w:val="nil"/>
            </w:tcBorders>
          </w:tcPr>
          <w:p w14:paraId="454EE695" w14:textId="77777777" w:rsidR="00637D07" w:rsidRPr="00113CA2" w:rsidRDefault="00637D07" w:rsidP="00113CA2">
            <w:pPr>
              <w:keepNext/>
              <w:jc w:val="center"/>
              <w:rPr>
                <w:sz w:val="22"/>
                <w:szCs w:val="22"/>
              </w:rPr>
            </w:pPr>
            <w:r w:rsidRPr="00113CA2">
              <w:rPr>
                <w:sz w:val="22"/>
                <w:szCs w:val="22"/>
              </w:rPr>
              <w:t>48%</w:t>
            </w:r>
          </w:p>
        </w:tc>
      </w:tr>
      <w:tr w:rsidR="002F22EB" w:rsidRPr="00113CA2" w14:paraId="1FE4D614"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76A3F107" w14:textId="77777777" w:rsidR="00637D07" w:rsidRPr="00113CA2" w:rsidRDefault="00637D07" w:rsidP="00113CA2">
            <w:pPr>
              <w:keepNext/>
              <w:numPr>
                <w:ilvl w:val="0"/>
                <w:numId w:val="25"/>
              </w:numPr>
              <w:jc w:val="both"/>
              <w:rPr>
                <w:sz w:val="22"/>
                <w:szCs w:val="22"/>
              </w:rPr>
            </w:pPr>
            <w:r w:rsidRPr="00113CA2">
              <w:rPr>
                <w:sz w:val="22"/>
                <w:szCs w:val="22"/>
              </w:rPr>
              <w:t>Cắt một phần dạ dày</w:t>
            </w:r>
          </w:p>
          <w:p w14:paraId="0A628AEA" w14:textId="77777777" w:rsidR="00637D07" w:rsidRPr="00113CA2" w:rsidRDefault="00637D07" w:rsidP="00113CA2">
            <w:pPr>
              <w:keepNext/>
              <w:numPr>
                <w:ilvl w:val="0"/>
                <w:numId w:val="25"/>
              </w:numPr>
              <w:jc w:val="both"/>
              <w:rPr>
                <w:sz w:val="22"/>
                <w:szCs w:val="22"/>
              </w:rPr>
            </w:pPr>
            <w:r w:rsidRPr="00113CA2">
              <w:rPr>
                <w:sz w:val="22"/>
                <w:szCs w:val="22"/>
              </w:rPr>
              <w:t>Cắt gần hết ruột non (còn lại dưới 1 m)</w:t>
            </w:r>
          </w:p>
        </w:tc>
        <w:tc>
          <w:tcPr>
            <w:tcW w:w="2716" w:type="dxa"/>
            <w:gridSpan w:val="3"/>
            <w:tcBorders>
              <w:top w:val="nil"/>
              <w:left w:val="nil"/>
              <w:bottom w:val="nil"/>
              <w:right w:val="nil"/>
            </w:tcBorders>
          </w:tcPr>
          <w:p w14:paraId="0177DFBF" w14:textId="77777777" w:rsidR="00637D07" w:rsidRPr="00113CA2" w:rsidRDefault="00637D07" w:rsidP="00113CA2">
            <w:pPr>
              <w:keepNext/>
              <w:jc w:val="center"/>
              <w:rPr>
                <w:sz w:val="22"/>
                <w:szCs w:val="22"/>
              </w:rPr>
            </w:pPr>
            <w:r w:rsidRPr="00113CA2">
              <w:rPr>
                <w:sz w:val="22"/>
                <w:szCs w:val="22"/>
              </w:rPr>
              <w:t>33%</w:t>
            </w:r>
          </w:p>
          <w:p w14:paraId="6ECF405B" w14:textId="77777777" w:rsidR="00637D07" w:rsidRPr="00113CA2" w:rsidRDefault="00637D07" w:rsidP="00113CA2">
            <w:pPr>
              <w:keepNext/>
              <w:jc w:val="center"/>
              <w:rPr>
                <w:sz w:val="22"/>
                <w:szCs w:val="22"/>
              </w:rPr>
            </w:pPr>
            <w:r w:rsidRPr="00113CA2">
              <w:rPr>
                <w:sz w:val="22"/>
                <w:szCs w:val="22"/>
              </w:rPr>
              <w:t>48%</w:t>
            </w:r>
          </w:p>
        </w:tc>
      </w:tr>
      <w:tr w:rsidR="002F22EB" w:rsidRPr="00113CA2" w14:paraId="646E4494"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28F57563" w14:textId="77777777" w:rsidR="00637D07" w:rsidRPr="00113CA2" w:rsidRDefault="00637D07" w:rsidP="00113CA2">
            <w:pPr>
              <w:keepNext/>
              <w:numPr>
                <w:ilvl w:val="0"/>
                <w:numId w:val="25"/>
              </w:numPr>
              <w:jc w:val="both"/>
              <w:rPr>
                <w:sz w:val="22"/>
                <w:szCs w:val="22"/>
              </w:rPr>
            </w:pPr>
            <w:r w:rsidRPr="00113CA2">
              <w:rPr>
                <w:sz w:val="22"/>
                <w:szCs w:val="22"/>
              </w:rPr>
              <w:t xml:space="preserve">Cắt một đoạn ruột non </w:t>
            </w:r>
          </w:p>
          <w:p w14:paraId="6BA532AD" w14:textId="77777777" w:rsidR="00637D07" w:rsidRPr="00113CA2" w:rsidRDefault="00637D07" w:rsidP="00113CA2">
            <w:pPr>
              <w:keepNext/>
              <w:numPr>
                <w:ilvl w:val="0"/>
                <w:numId w:val="25"/>
              </w:numPr>
              <w:jc w:val="both"/>
              <w:rPr>
                <w:sz w:val="22"/>
                <w:szCs w:val="22"/>
              </w:rPr>
            </w:pPr>
            <w:r w:rsidRPr="00113CA2">
              <w:rPr>
                <w:sz w:val="22"/>
                <w:szCs w:val="22"/>
              </w:rPr>
              <w:t>Cắt toàn bộ đại tràng</w:t>
            </w:r>
          </w:p>
          <w:p w14:paraId="3B95FD46" w14:textId="77777777" w:rsidR="00637D07" w:rsidRPr="00113CA2" w:rsidRDefault="00637D07" w:rsidP="00113CA2">
            <w:pPr>
              <w:keepNext/>
              <w:numPr>
                <w:ilvl w:val="0"/>
                <w:numId w:val="25"/>
              </w:numPr>
              <w:jc w:val="both"/>
              <w:rPr>
                <w:sz w:val="22"/>
                <w:szCs w:val="22"/>
              </w:rPr>
            </w:pPr>
            <w:r w:rsidRPr="00113CA2">
              <w:rPr>
                <w:sz w:val="22"/>
                <w:szCs w:val="22"/>
              </w:rPr>
              <w:t>Cắt một đoạn đại tràng</w:t>
            </w:r>
          </w:p>
        </w:tc>
        <w:tc>
          <w:tcPr>
            <w:tcW w:w="2716" w:type="dxa"/>
            <w:gridSpan w:val="3"/>
            <w:tcBorders>
              <w:top w:val="nil"/>
              <w:left w:val="nil"/>
              <w:bottom w:val="nil"/>
              <w:right w:val="nil"/>
            </w:tcBorders>
          </w:tcPr>
          <w:p w14:paraId="04224BF6" w14:textId="77777777" w:rsidR="00637D07" w:rsidRPr="00113CA2" w:rsidRDefault="00637D07" w:rsidP="00113CA2">
            <w:pPr>
              <w:keepNext/>
              <w:jc w:val="center"/>
              <w:rPr>
                <w:sz w:val="22"/>
                <w:szCs w:val="22"/>
              </w:rPr>
            </w:pPr>
            <w:r w:rsidRPr="00113CA2">
              <w:rPr>
                <w:sz w:val="22"/>
                <w:szCs w:val="22"/>
              </w:rPr>
              <w:t>27%</w:t>
            </w:r>
          </w:p>
          <w:p w14:paraId="32C8D491" w14:textId="77777777" w:rsidR="00637D07" w:rsidRPr="00113CA2" w:rsidRDefault="00637D07" w:rsidP="00113CA2">
            <w:pPr>
              <w:keepNext/>
              <w:jc w:val="center"/>
              <w:rPr>
                <w:sz w:val="22"/>
                <w:szCs w:val="22"/>
              </w:rPr>
            </w:pPr>
            <w:r w:rsidRPr="00113CA2">
              <w:rPr>
                <w:sz w:val="22"/>
                <w:szCs w:val="22"/>
              </w:rPr>
              <w:t>48%</w:t>
            </w:r>
          </w:p>
          <w:p w14:paraId="5D8F7AFE" w14:textId="77777777" w:rsidR="00637D07" w:rsidRPr="00113CA2" w:rsidRDefault="00637D07" w:rsidP="00113CA2">
            <w:pPr>
              <w:keepNext/>
              <w:jc w:val="center"/>
              <w:rPr>
                <w:sz w:val="22"/>
                <w:szCs w:val="22"/>
              </w:rPr>
            </w:pPr>
            <w:r w:rsidRPr="00113CA2">
              <w:rPr>
                <w:sz w:val="22"/>
                <w:szCs w:val="22"/>
              </w:rPr>
              <w:t>33%</w:t>
            </w:r>
          </w:p>
        </w:tc>
      </w:tr>
      <w:tr w:rsidR="002F22EB" w:rsidRPr="00113CA2" w14:paraId="55F5440F"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7549C797" w14:textId="77777777" w:rsidR="00637D07" w:rsidRPr="00113CA2" w:rsidRDefault="00637D07" w:rsidP="00113CA2">
            <w:pPr>
              <w:keepNext/>
              <w:numPr>
                <w:ilvl w:val="0"/>
                <w:numId w:val="25"/>
              </w:numPr>
              <w:jc w:val="both"/>
              <w:rPr>
                <w:sz w:val="22"/>
                <w:szCs w:val="22"/>
              </w:rPr>
            </w:pPr>
            <w:r w:rsidRPr="00113CA2">
              <w:rPr>
                <w:sz w:val="22"/>
                <w:szCs w:val="22"/>
              </w:rPr>
              <w:t xml:space="preserve">Cắt bỏ gan phải </w:t>
            </w:r>
          </w:p>
          <w:p w14:paraId="2A7AE64A" w14:textId="77777777" w:rsidR="00637D07" w:rsidRPr="00113CA2" w:rsidRDefault="00637D07" w:rsidP="00113CA2">
            <w:pPr>
              <w:keepNext/>
              <w:numPr>
                <w:ilvl w:val="0"/>
                <w:numId w:val="25"/>
              </w:numPr>
              <w:jc w:val="both"/>
              <w:rPr>
                <w:sz w:val="22"/>
                <w:szCs w:val="22"/>
              </w:rPr>
            </w:pPr>
            <w:r w:rsidRPr="00113CA2">
              <w:rPr>
                <w:sz w:val="22"/>
                <w:szCs w:val="22"/>
              </w:rPr>
              <w:t xml:space="preserve">Cắt bỏ gan trái </w:t>
            </w:r>
          </w:p>
        </w:tc>
        <w:tc>
          <w:tcPr>
            <w:tcW w:w="2716" w:type="dxa"/>
            <w:gridSpan w:val="3"/>
            <w:tcBorders>
              <w:top w:val="nil"/>
              <w:left w:val="nil"/>
              <w:bottom w:val="nil"/>
              <w:right w:val="nil"/>
            </w:tcBorders>
          </w:tcPr>
          <w:p w14:paraId="47E1773B" w14:textId="77777777" w:rsidR="00637D07" w:rsidRPr="00113CA2" w:rsidRDefault="00637D07" w:rsidP="00113CA2">
            <w:pPr>
              <w:keepNext/>
              <w:jc w:val="center"/>
              <w:rPr>
                <w:sz w:val="22"/>
                <w:szCs w:val="22"/>
              </w:rPr>
            </w:pPr>
            <w:r w:rsidRPr="00113CA2">
              <w:rPr>
                <w:sz w:val="22"/>
                <w:szCs w:val="22"/>
              </w:rPr>
              <w:t>45%</w:t>
            </w:r>
          </w:p>
          <w:p w14:paraId="2FA7DDD0" w14:textId="77777777" w:rsidR="00637D07" w:rsidRPr="00113CA2" w:rsidRDefault="00637D07" w:rsidP="00113CA2">
            <w:pPr>
              <w:keepNext/>
              <w:jc w:val="center"/>
              <w:rPr>
                <w:sz w:val="22"/>
                <w:szCs w:val="22"/>
              </w:rPr>
            </w:pPr>
            <w:r w:rsidRPr="00113CA2">
              <w:rPr>
                <w:sz w:val="22"/>
                <w:szCs w:val="22"/>
              </w:rPr>
              <w:t>39%</w:t>
            </w:r>
          </w:p>
        </w:tc>
      </w:tr>
      <w:tr w:rsidR="002F22EB" w:rsidRPr="00113CA2" w14:paraId="54F9FFA1"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3D40E8F0" w14:textId="77777777" w:rsidR="00637D07" w:rsidRPr="00113CA2" w:rsidRDefault="00637D07" w:rsidP="00113CA2">
            <w:pPr>
              <w:keepNext/>
              <w:numPr>
                <w:ilvl w:val="0"/>
                <w:numId w:val="25"/>
              </w:numPr>
              <w:jc w:val="both"/>
              <w:rPr>
                <w:sz w:val="22"/>
                <w:szCs w:val="22"/>
              </w:rPr>
            </w:pPr>
            <w:r w:rsidRPr="00113CA2">
              <w:rPr>
                <w:sz w:val="22"/>
                <w:szCs w:val="22"/>
              </w:rPr>
              <w:t>Cắt ½ của một thùy gan</w:t>
            </w:r>
          </w:p>
        </w:tc>
        <w:tc>
          <w:tcPr>
            <w:tcW w:w="2716" w:type="dxa"/>
            <w:gridSpan w:val="3"/>
            <w:tcBorders>
              <w:top w:val="nil"/>
              <w:left w:val="nil"/>
              <w:bottom w:val="nil"/>
              <w:right w:val="nil"/>
            </w:tcBorders>
          </w:tcPr>
          <w:p w14:paraId="7E3511D4" w14:textId="77777777" w:rsidR="00637D07" w:rsidRPr="00113CA2" w:rsidRDefault="00637D07" w:rsidP="00113CA2">
            <w:pPr>
              <w:keepNext/>
              <w:jc w:val="center"/>
              <w:rPr>
                <w:sz w:val="22"/>
                <w:szCs w:val="22"/>
              </w:rPr>
            </w:pPr>
            <w:r w:rsidRPr="00113CA2">
              <w:rPr>
                <w:sz w:val="22"/>
                <w:szCs w:val="22"/>
              </w:rPr>
              <w:t>36%</w:t>
            </w:r>
          </w:p>
        </w:tc>
      </w:tr>
      <w:tr w:rsidR="002F22EB" w:rsidRPr="00113CA2" w14:paraId="1989ABB3"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15D0A905" w14:textId="77777777" w:rsidR="00637D07" w:rsidRPr="00113CA2" w:rsidRDefault="00637D07" w:rsidP="00113CA2">
            <w:pPr>
              <w:keepNext/>
              <w:numPr>
                <w:ilvl w:val="0"/>
                <w:numId w:val="25"/>
              </w:numPr>
              <w:jc w:val="both"/>
              <w:rPr>
                <w:sz w:val="22"/>
                <w:szCs w:val="22"/>
              </w:rPr>
            </w:pPr>
            <w:r w:rsidRPr="00113CA2">
              <w:rPr>
                <w:sz w:val="22"/>
                <w:szCs w:val="22"/>
              </w:rPr>
              <w:t>Cắt 1/3 của một thùy gan</w:t>
            </w:r>
          </w:p>
          <w:p w14:paraId="00F0DD04" w14:textId="77777777" w:rsidR="00637D07" w:rsidRPr="00113CA2" w:rsidRDefault="00637D07" w:rsidP="00113CA2">
            <w:pPr>
              <w:keepNext/>
              <w:numPr>
                <w:ilvl w:val="0"/>
                <w:numId w:val="25"/>
              </w:numPr>
              <w:jc w:val="both"/>
              <w:rPr>
                <w:sz w:val="22"/>
                <w:szCs w:val="22"/>
              </w:rPr>
            </w:pPr>
            <w:r w:rsidRPr="00113CA2">
              <w:rPr>
                <w:sz w:val="22"/>
                <w:szCs w:val="22"/>
              </w:rPr>
              <w:t>Cắt dưới 1/3 của một thùy gan</w:t>
            </w:r>
          </w:p>
          <w:p w14:paraId="335B9EC6" w14:textId="77777777" w:rsidR="00637D07" w:rsidRPr="00113CA2" w:rsidRDefault="00637D07" w:rsidP="00113CA2">
            <w:pPr>
              <w:keepNext/>
              <w:numPr>
                <w:ilvl w:val="0"/>
                <w:numId w:val="25"/>
              </w:numPr>
              <w:jc w:val="both"/>
              <w:rPr>
                <w:sz w:val="22"/>
                <w:szCs w:val="22"/>
              </w:rPr>
            </w:pPr>
            <w:r w:rsidRPr="00113CA2">
              <w:rPr>
                <w:sz w:val="22"/>
                <w:szCs w:val="22"/>
              </w:rPr>
              <w:t>Cắt bỏ túi mật</w:t>
            </w:r>
          </w:p>
        </w:tc>
        <w:tc>
          <w:tcPr>
            <w:tcW w:w="2716" w:type="dxa"/>
            <w:gridSpan w:val="3"/>
            <w:tcBorders>
              <w:top w:val="nil"/>
              <w:left w:val="nil"/>
              <w:bottom w:val="nil"/>
              <w:right w:val="nil"/>
            </w:tcBorders>
          </w:tcPr>
          <w:p w14:paraId="5CE6CDDF" w14:textId="77777777" w:rsidR="00637D07" w:rsidRPr="00113CA2" w:rsidRDefault="00637D07" w:rsidP="00113CA2">
            <w:pPr>
              <w:keepNext/>
              <w:jc w:val="center"/>
              <w:rPr>
                <w:sz w:val="22"/>
                <w:szCs w:val="22"/>
              </w:rPr>
            </w:pPr>
            <w:r w:rsidRPr="00113CA2">
              <w:rPr>
                <w:sz w:val="22"/>
                <w:szCs w:val="22"/>
              </w:rPr>
              <w:t>24%</w:t>
            </w:r>
          </w:p>
          <w:p w14:paraId="1D74D558" w14:textId="77777777" w:rsidR="00637D07" w:rsidRPr="00113CA2" w:rsidRDefault="00637D07" w:rsidP="00113CA2">
            <w:pPr>
              <w:keepNext/>
              <w:jc w:val="center"/>
              <w:rPr>
                <w:sz w:val="22"/>
                <w:szCs w:val="22"/>
              </w:rPr>
            </w:pPr>
            <w:r w:rsidRPr="00113CA2">
              <w:rPr>
                <w:sz w:val="22"/>
                <w:szCs w:val="22"/>
              </w:rPr>
              <w:t>18%</w:t>
            </w:r>
          </w:p>
          <w:p w14:paraId="26294D5D" w14:textId="77777777" w:rsidR="00637D07" w:rsidRPr="00113CA2" w:rsidRDefault="00637D07" w:rsidP="00113CA2">
            <w:pPr>
              <w:keepNext/>
              <w:jc w:val="center"/>
              <w:rPr>
                <w:sz w:val="22"/>
                <w:szCs w:val="22"/>
              </w:rPr>
            </w:pPr>
            <w:r w:rsidRPr="00113CA2">
              <w:rPr>
                <w:sz w:val="22"/>
                <w:szCs w:val="22"/>
              </w:rPr>
              <w:t>30%</w:t>
            </w:r>
          </w:p>
        </w:tc>
      </w:tr>
      <w:tr w:rsidR="002F22EB" w:rsidRPr="00113CA2" w14:paraId="6E932AAD"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518CAD5F" w14:textId="77777777" w:rsidR="00637D07" w:rsidRPr="00113CA2" w:rsidRDefault="00637D07" w:rsidP="00113CA2">
            <w:pPr>
              <w:keepNext/>
              <w:numPr>
                <w:ilvl w:val="0"/>
                <w:numId w:val="25"/>
              </w:numPr>
              <w:jc w:val="both"/>
              <w:rPr>
                <w:sz w:val="22"/>
                <w:szCs w:val="22"/>
              </w:rPr>
            </w:pPr>
            <w:r w:rsidRPr="00113CA2">
              <w:rPr>
                <w:sz w:val="22"/>
                <w:szCs w:val="22"/>
              </w:rPr>
              <w:t>Cắt bỏ lá lách</w:t>
            </w:r>
          </w:p>
        </w:tc>
        <w:tc>
          <w:tcPr>
            <w:tcW w:w="2716" w:type="dxa"/>
            <w:gridSpan w:val="3"/>
            <w:tcBorders>
              <w:top w:val="nil"/>
              <w:left w:val="nil"/>
              <w:bottom w:val="nil"/>
              <w:right w:val="nil"/>
            </w:tcBorders>
          </w:tcPr>
          <w:p w14:paraId="1CE3E9F5" w14:textId="77777777" w:rsidR="00637D07" w:rsidRPr="00113CA2" w:rsidRDefault="00637D07" w:rsidP="00113CA2">
            <w:pPr>
              <w:keepNext/>
              <w:jc w:val="center"/>
              <w:rPr>
                <w:sz w:val="22"/>
                <w:szCs w:val="22"/>
              </w:rPr>
            </w:pPr>
            <w:r w:rsidRPr="00113CA2">
              <w:rPr>
                <w:sz w:val="22"/>
                <w:szCs w:val="22"/>
              </w:rPr>
              <w:t>27%</w:t>
            </w:r>
          </w:p>
        </w:tc>
      </w:tr>
      <w:tr w:rsidR="002F22EB" w:rsidRPr="00113CA2" w14:paraId="16BE3A7B"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1ED9246A" w14:textId="77777777" w:rsidR="00637D07" w:rsidRPr="00113CA2" w:rsidRDefault="00637D07" w:rsidP="00113CA2">
            <w:pPr>
              <w:keepNext/>
              <w:numPr>
                <w:ilvl w:val="0"/>
                <w:numId w:val="25"/>
              </w:numPr>
              <w:jc w:val="both"/>
              <w:rPr>
                <w:sz w:val="22"/>
                <w:szCs w:val="22"/>
              </w:rPr>
            </w:pPr>
            <w:r w:rsidRPr="00113CA2">
              <w:rPr>
                <w:sz w:val="22"/>
                <w:szCs w:val="22"/>
              </w:rPr>
              <w:t>Cắt bỏ đuôi tụy, lách</w:t>
            </w:r>
          </w:p>
        </w:tc>
        <w:tc>
          <w:tcPr>
            <w:tcW w:w="2716" w:type="dxa"/>
            <w:gridSpan w:val="3"/>
            <w:tcBorders>
              <w:top w:val="nil"/>
              <w:left w:val="nil"/>
              <w:bottom w:val="nil"/>
              <w:right w:val="nil"/>
            </w:tcBorders>
          </w:tcPr>
          <w:p w14:paraId="0B56A9D6" w14:textId="77777777" w:rsidR="00637D07" w:rsidRPr="00113CA2" w:rsidRDefault="00637D07" w:rsidP="00113CA2">
            <w:pPr>
              <w:keepNext/>
              <w:jc w:val="center"/>
              <w:rPr>
                <w:sz w:val="22"/>
                <w:szCs w:val="22"/>
              </w:rPr>
            </w:pPr>
            <w:r w:rsidRPr="00113CA2">
              <w:rPr>
                <w:sz w:val="22"/>
                <w:szCs w:val="22"/>
              </w:rPr>
              <w:t>39%</w:t>
            </w:r>
          </w:p>
        </w:tc>
      </w:tr>
      <w:tr w:rsidR="002F22EB" w:rsidRPr="00113CA2" w14:paraId="10B7CAB3"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1AD63BF4" w14:textId="77777777" w:rsidR="00637D07" w:rsidRPr="00113CA2" w:rsidRDefault="00637D07" w:rsidP="00113CA2">
            <w:pPr>
              <w:keepNext/>
              <w:jc w:val="both"/>
              <w:rPr>
                <w:b/>
                <w:i/>
                <w:sz w:val="22"/>
                <w:szCs w:val="22"/>
              </w:rPr>
            </w:pPr>
            <w:r w:rsidRPr="00113CA2">
              <w:rPr>
                <w:b/>
                <w:i/>
                <w:sz w:val="22"/>
                <w:szCs w:val="22"/>
              </w:rPr>
              <w:t>CƠ QUAN TIẾT NIỆU, SINH DỤC</w:t>
            </w:r>
          </w:p>
        </w:tc>
        <w:tc>
          <w:tcPr>
            <w:tcW w:w="2716" w:type="dxa"/>
            <w:gridSpan w:val="3"/>
            <w:tcBorders>
              <w:top w:val="nil"/>
              <w:left w:val="nil"/>
              <w:bottom w:val="nil"/>
              <w:right w:val="nil"/>
            </w:tcBorders>
          </w:tcPr>
          <w:p w14:paraId="27C6CD1E" w14:textId="77777777" w:rsidR="00637D07" w:rsidRPr="00113CA2" w:rsidRDefault="00637D07" w:rsidP="00113CA2">
            <w:pPr>
              <w:keepNext/>
              <w:jc w:val="center"/>
              <w:rPr>
                <w:sz w:val="22"/>
                <w:szCs w:val="22"/>
              </w:rPr>
            </w:pPr>
          </w:p>
        </w:tc>
      </w:tr>
      <w:tr w:rsidR="002F22EB" w:rsidRPr="00113CA2" w14:paraId="4A61894E"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75E7DD7C" w14:textId="77777777" w:rsidR="00637D07" w:rsidRPr="00113CA2" w:rsidRDefault="00637D07" w:rsidP="00113CA2">
            <w:pPr>
              <w:keepNext/>
              <w:numPr>
                <w:ilvl w:val="0"/>
                <w:numId w:val="25"/>
              </w:numPr>
              <w:jc w:val="both"/>
              <w:rPr>
                <w:sz w:val="22"/>
                <w:szCs w:val="22"/>
              </w:rPr>
            </w:pPr>
            <w:r w:rsidRPr="00113CA2">
              <w:rPr>
                <w:sz w:val="22"/>
                <w:szCs w:val="22"/>
              </w:rPr>
              <w:t>Cắt bỏ 1 thận, thận còn lại bình thường</w:t>
            </w:r>
          </w:p>
        </w:tc>
        <w:tc>
          <w:tcPr>
            <w:tcW w:w="2716" w:type="dxa"/>
            <w:gridSpan w:val="3"/>
            <w:tcBorders>
              <w:top w:val="nil"/>
              <w:left w:val="nil"/>
              <w:bottom w:val="nil"/>
              <w:right w:val="nil"/>
            </w:tcBorders>
          </w:tcPr>
          <w:p w14:paraId="5B28E18B" w14:textId="77777777" w:rsidR="00637D07" w:rsidRPr="00113CA2" w:rsidRDefault="00637D07" w:rsidP="00113CA2">
            <w:pPr>
              <w:keepNext/>
              <w:jc w:val="center"/>
              <w:rPr>
                <w:sz w:val="22"/>
                <w:szCs w:val="22"/>
              </w:rPr>
            </w:pPr>
            <w:r w:rsidRPr="00113CA2">
              <w:rPr>
                <w:sz w:val="22"/>
                <w:szCs w:val="22"/>
              </w:rPr>
              <w:t>33%</w:t>
            </w:r>
          </w:p>
        </w:tc>
      </w:tr>
      <w:tr w:rsidR="002F22EB" w:rsidRPr="00113CA2" w14:paraId="0D0ED564"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1ADD6030" w14:textId="77777777" w:rsidR="00637D07" w:rsidRPr="00113CA2" w:rsidRDefault="00637D07" w:rsidP="00113CA2">
            <w:pPr>
              <w:keepNext/>
              <w:numPr>
                <w:ilvl w:val="0"/>
                <w:numId w:val="25"/>
              </w:numPr>
              <w:jc w:val="both"/>
              <w:rPr>
                <w:sz w:val="22"/>
                <w:szCs w:val="22"/>
              </w:rPr>
            </w:pPr>
            <w:r w:rsidRPr="00113CA2">
              <w:rPr>
                <w:sz w:val="22"/>
                <w:szCs w:val="22"/>
              </w:rPr>
              <w:t>Cắt bỏ 1 thận, thận còn lại bị tổn thương hoặc bệnh lý</w:t>
            </w:r>
          </w:p>
        </w:tc>
        <w:tc>
          <w:tcPr>
            <w:tcW w:w="2716" w:type="dxa"/>
            <w:gridSpan w:val="3"/>
            <w:tcBorders>
              <w:top w:val="nil"/>
              <w:left w:val="nil"/>
              <w:bottom w:val="nil"/>
              <w:right w:val="nil"/>
            </w:tcBorders>
          </w:tcPr>
          <w:p w14:paraId="39BFC5AA" w14:textId="77777777" w:rsidR="00637D07" w:rsidRPr="00113CA2" w:rsidRDefault="00637D07" w:rsidP="00113CA2">
            <w:pPr>
              <w:keepNext/>
              <w:jc w:val="center"/>
              <w:rPr>
                <w:sz w:val="22"/>
                <w:szCs w:val="22"/>
              </w:rPr>
            </w:pPr>
            <w:r w:rsidRPr="00113CA2">
              <w:rPr>
                <w:sz w:val="22"/>
                <w:szCs w:val="22"/>
              </w:rPr>
              <w:t>45%</w:t>
            </w:r>
          </w:p>
        </w:tc>
      </w:tr>
      <w:tr w:rsidR="002F22EB" w:rsidRPr="00113CA2" w14:paraId="32A6A16E"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0D1D0D83" w14:textId="77777777" w:rsidR="00637D07" w:rsidRPr="00113CA2" w:rsidRDefault="00637D07" w:rsidP="00113CA2">
            <w:pPr>
              <w:keepNext/>
              <w:numPr>
                <w:ilvl w:val="0"/>
                <w:numId w:val="25"/>
              </w:numPr>
              <w:jc w:val="both"/>
              <w:rPr>
                <w:sz w:val="22"/>
                <w:szCs w:val="22"/>
              </w:rPr>
            </w:pPr>
            <w:r w:rsidRPr="00113CA2">
              <w:rPr>
                <w:sz w:val="22"/>
                <w:szCs w:val="22"/>
              </w:rPr>
              <w:t>Cắt 1 phần thận trái hoặc phải</w:t>
            </w:r>
          </w:p>
        </w:tc>
        <w:tc>
          <w:tcPr>
            <w:tcW w:w="2716" w:type="dxa"/>
            <w:gridSpan w:val="3"/>
            <w:tcBorders>
              <w:top w:val="nil"/>
              <w:left w:val="nil"/>
              <w:bottom w:val="nil"/>
              <w:right w:val="nil"/>
            </w:tcBorders>
          </w:tcPr>
          <w:p w14:paraId="2E9C0633" w14:textId="77777777" w:rsidR="00637D07" w:rsidRPr="00113CA2" w:rsidRDefault="00637D07" w:rsidP="00113CA2">
            <w:pPr>
              <w:keepNext/>
              <w:jc w:val="center"/>
              <w:rPr>
                <w:sz w:val="22"/>
                <w:szCs w:val="22"/>
              </w:rPr>
            </w:pPr>
            <w:r w:rsidRPr="00113CA2">
              <w:rPr>
                <w:sz w:val="22"/>
                <w:szCs w:val="22"/>
              </w:rPr>
              <w:t>21%</w:t>
            </w:r>
          </w:p>
        </w:tc>
      </w:tr>
      <w:tr w:rsidR="002F22EB" w:rsidRPr="00113CA2" w14:paraId="220C4BD6"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3D8BB6B4" w14:textId="77777777" w:rsidR="00637D07" w:rsidRPr="00113CA2" w:rsidRDefault="00637D07" w:rsidP="00113CA2">
            <w:pPr>
              <w:keepNext/>
              <w:numPr>
                <w:ilvl w:val="0"/>
                <w:numId w:val="25"/>
              </w:numPr>
              <w:jc w:val="both"/>
              <w:rPr>
                <w:sz w:val="22"/>
                <w:szCs w:val="22"/>
              </w:rPr>
            </w:pPr>
            <w:r w:rsidRPr="00113CA2">
              <w:rPr>
                <w:sz w:val="22"/>
                <w:szCs w:val="22"/>
              </w:rPr>
              <w:t>Mất dương vật và 2 tinh hoàn ở người dưới 55 tuổi chưa con</w:t>
            </w:r>
          </w:p>
        </w:tc>
        <w:tc>
          <w:tcPr>
            <w:tcW w:w="2716" w:type="dxa"/>
            <w:gridSpan w:val="3"/>
            <w:tcBorders>
              <w:top w:val="nil"/>
              <w:left w:val="nil"/>
              <w:bottom w:val="nil"/>
              <w:right w:val="nil"/>
            </w:tcBorders>
          </w:tcPr>
          <w:p w14:paraId="33ECE4A5" w14:textId="77777777" w:rsidR="00637D07" w:rsidRPr="00113CA2" w:rsidRDefault="00637D07" w:rsidP="00113CA2">
            <w:pPr>
              <w:keepNext/>
              <w:jc w:val="center"/>
              <w:rPr>
                <w:sz w:val="22"/>
                <w:szCs w:val="22"/>
              </w:rPr>
            </w:pPr>
            <w:r w:rsidRPr="00113CA2">
              <w:rPr>
                <w:sz w:val="22"/>
                <w:szCs w:val="22"/>
              </w:rPr>
              <w:t>45%</w:t>
            </w:r>
          </w:p>
        </w:tc>
      </w:tr>
      <w:tr w:rsidR="002F22EB" w:rsidRPr="00113CA2" w14:paraId="4D26A6E0"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4CC60591" w14:textId="77777777" w:rsidR="00637D07" w:rsidRPr="00113CA2" w:rsidRDefault="00637D07" w:rsidP="00113CA2">
            <w:pPr>
              <w:keepNext/>
              <w:numPr>
                <w:ilvl w:val="0"/>
                <w:numId w:val="25"/>
              </w:numPr>
              <w:jc w:val="both"/>
              <w:rPr>
                <w:sz w:val="22"/>
                <w:szCs w:val="22"/>
              </w:rPr>
            </w:pPr>
            <w:r w:rsidRPr="00113CA2">
              <w:rPr>
                <w:sz w:val="22"/>
                <w:szCs w:val="22"/>
              </w:rPr>
              <w:t>Mất dương vật và 2 tinh hoàn ở người dưới 55 tuổi đã có con rồi</w:t>
            </w:r>
          </w:p>
        </w:tc>
        <w:tc>
          <w:tcPr>
            <w:tcW w:w="2716" w:type="dxa"/>
            <w:gridSpan w:val="3"/>
            <w:tcBorders>
              <w:top w:val="nil"/>
              <w:left w:val="nil"/>
              <w:bottom w:val="nil"/>
              <w:right w:val="nil"/>
            </w:tcBorders>
          </w:tcPr>
          <w:p w14:paraId="63D067B0" w14:textId="77777777" w:rsidR="00637D07" w:rsidRPr="00113CA2" w:rsidRDefault="00637D07" w:rsidP="00113CA2">
            <w:pPr>
              <w:keepNext/>
              <w:jc w:val="center"/>
              <w:rPr>
                <w:sz w:val="22"/>
                <w:szCs w:val="22"/>
              </w:rPr>
            </w:pPr>
            <w:r w:rsidRPr="00113CA2">
              <w:rPr>
                <w:sz w:val="22"/>
                <w:szCs w:val="22"/>
              </w:rPr>
              <w:t>36%</w:t>
            </w:r>
          </w:p>
        </w:tc>
      </w:tr>
      <w:tr w:rsidR="002F22EB" w:rsidRPr="00113CA2" w14:paraId="0907B12B"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5EDCB458" w14:textId="77777777" w:rsidR="00637D07" w:rsidRPr="00113CA2" w:rsidRDefault="00637D07" w:rsidP="00113CA2">
            <w:pPr>
              <w:keepNext/>
              <w:numPr>
                <w:ilvl w:val="0"/>
                <w:numId w:val="25"/>
              </w:numPr>
              <w:jc w:val="both"/>
              <w:rPr>
                <w:sz w:val="22"/>
                <w:szCs w:val="22"/>
              </w:rPr>
            </w:pPr>
            <w:r w:rsidRPr="00113CA2">
              <w:rPr>
                <w:sz w:val="22"/>
                <w:szCs w:val="22"/>
              </w:rPr>
              <w:t>Mất dương vật và 2 tinh hoàn ở người trên 55 tuổi</w:t>
            </w:r>
          </w:p>
        </w:tc>
        <w:tc>
          <w:tcPr>
            <w:tcW w:w="2716" w:type="dxa"/>
            <w:gridSpan w:val="3"/>
            <w:tcBorders>
              <w:top w:val="nil"/>
              <w:left w:val="nil"/>
              <w:bottom w:val="nil"/>
              <w:right w:val="nil"/>
            </w:tcBorders>
          </w:tcPr>
          <w:p w14:paraId="53FF6D0F" w14:textId="77777777" w:rsidR="00637D07" w:rsidRPr="00113CA2" w:rsidRDefault="00637D07" w:rsidP="00113CA2">
            <w:pPr>
              <w:keepNext/>
              <w:jc w:val="center"/>
              <w:rPr>
                <w:sz w:val="22"/>
                <w:szCs w:val="22"/>
              </w:rPr>
            </w:pPr>
            <w:r w:rsidRPr="00113CA2">
              <w:rPr>
                <w:sz w:val="22"/>
                <w:szCs w:val="22"/>
              </w:rPr>
              <w:t>24%</w:t>
            </w:r>
          </w:p>
        </w:tc>
      </w:tr>
      <w:tr w:rsidR="002F22EB" w:rsidRPr="00113CA2" w14:paraId="4022D401"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07247480" w14:textId="77777777" w:rsidR="00637D07" w:rsidRPr="00113CA2" w:rsidRDefault="00637D07" w:rsidP="00113CA2">
            <w:pPr>
              <w:keepNext/>
              <w:numPr>
                <w:ilvl w:val="0"/>
                <w:numId w:val="25"/>
              </w:numPr>
              <w:jc w:val="both"/>
              <w:rPr>
                <w:sz w:val="22"/>
                <w:szCs w:val="22"/>
              </w:rPr>
            </w:pPr>
            <w:r w:rsidRPr="00113CA2">
              <w:rPr>
                <w:sz w:val="22"/>
                <w:szCs w:val="22"/>
              </w:rPr>
              <w:t>Cắt bỏ dạ con và buồng trứng 1 bên ở người dưới 45 tuổi chưa con</w:t>
            </w:r>
          </w:p>
        </w:tc>
        <w:tc>
          <w:tcPr>
            <w:tcW w:w="2716" w:type="dxa"/>
            <w:gridSpan w:val="3"/>
            <w:tcBorders>
              <w:top w:val="nil"/>
              <w:left w:val="nil"/>
              <w:bottom w:val="nil"/>
              <w:right w:val="nil"/>
            </w:tcBorders>
          </w:tcPr>
          <w:p w14:paraId="1C95F69E" w14:textId="77777777" w:rsidR="00637D07" w:rsidRPr="00113CA2" w:rsidRDefault="00637D07" w:rsidP="00113CA2">
            <w:pPr>
              <w:keepNext/>
              <w:jc w:val="center"/>
              <w:rPr>
                <w:sz w:val="22"/>
                <w:szCs w:val="22"/>
              </w:rPr>
            </w:pPr>
            <w:r w:rsidRPr="00113CA2">
              <w:rPr>
                <w:sz w:val="22"/>
                <w:szCs w:val="22"/>
              </w:rPr>
              <w:t>39%</w:t>
            </w:r>
          </w:p>
        </w:tc>
      </w:tr>
      <w:tr w:rsidR="002F22EB" w:rsidRPr="00113CA2" w14:paraId="30AA4F28"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132C0494" w14:textId="77777777" w:rsidR="00637D07" w:rsidRPr="00113CA2" w:rsidRDefault="00637D07" w:rsidP="00113CA2">
            <w:pPr>
              <w:keepNext/>
              <w:numPr>
                <w:ilvl w:val="0"/>
                <w:numId w:val="25"/>
              </w:numPr>
              <w:jc w:val="both"/>
              <w:rPr>
                <w:sz w:val="22"/>
                <w:szCs w:val="22"/>
              </w:rPr>
            </w:pPr>
            <w:r w:rsidRPr="00113CA2">
              <w:rPr>
                <w:sz w:val="22"/>
                <w:szCs w:val="22"/>
              </w:rPr>
              <w:t>Cắt bỏ dạ con và buồng trứng 1 bên ở người dưới 45 tuổi đã có con</w:t>
            </w:r>
          </w:p>
        </w:tc>
        <w:tc>
          <w:tcPr>
            <w:tcW w:w="2716" w:type="dxa"/>
            <w:gridSpan w:val="3"/>
            <w:tcBorders>
              <w:top w:val="nil"/>
              <w:left w:val="nil"/>
              <w:bottom w:val="nil"/>
              <w:right w:val="nil"/>
            </w:tcBorders>
          </w:tcPr>
          <w:p w14:paraId="1AB86FEB" w14:textId="77777777" w:rsidR="00637D07" w:rsidRPr="00113CA2" w:rsidRDefault="00637D07" w:rsidP="00113CA2">
            <w:pPr>
              <w:keepNext/>
              <w:jc w:val="center"/>
              <w:rPr>
                <w:sz w:val="22"/>
                <w:szCs w:val="22"/>
              </w:rPr>
            </w:pPr>
            <w:r w:rsidRPr="00113CA2">
              <w:rPr>
                <w:sz w:val="22"/>
                <w:szCs w:val="22"/>
              </w:rPr>
              <w:t>21%</w:t>
            </w:r>
          </w:p>
        </w:tc>
      </w:tr>
      <w:tr w:rsidR="002F22EB" w:rsidRPr="00113CA2" w14:paraId="698957AD"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10AB81A2" w14:textId="77777777" w:rsidR="00637D07" w:rsidRPr="00113CA2" w:rsidRDefault="00637D07" w:rsidP="00113CA2">
            <w:pPr>
              <w:keepNext/>
              <w:numPr>
                <w:ilvl w:val="0"/>
                <w:numId w:val="25"/>
              </w:numPr>
              <w:jc w:val="both"/>
              <w:rPr>
                <w:sz w:val="22"/>
                <w:szCs w:val="22"/>
              </w:rPr>
            </w:pPr>
            <w:r w:rsidRPr="00113CA2">
              <w:rPr>
                <w:sz w:val="22"/>
                <w:szCs w:val="22"/>
              </w:rPr>
              <w:t>Cắt bỏ dạ con và buồng trứng 1 bên ở người trên 45 tuổi</w:t>
            </w:r>
          </w:p>
        </w:tc>
        <w:tc>
          <w:tcPr>
            <w:tcW w:w="2716" w:type="dxa"/>
            <w:gridSpan w:val="3"/>
            <w:tcBorders>
              <w:top w:val="nil"/>
              <w:left w:val="nil"/>
              <w:bottom w:val="nil"/>
              <w:right w:val="nil"/>
            </w:tcBorders>
          </w:tcPr>
          <w:p w14:paraId="1E98DE00" w14:textId="77777777" w:rsidR="00637D07" w:rsidRPr="00113CA2" w:rsidRDefault="00637D07" w:rsidP="00113CA2">
            <w:pPr>
              <w:keepNext/>
              <w:jc w:val="center"/>
              <w:rPr>
                <w:sz w:val="22"/>
                <w:szCs w:val="22"/>
              </w:rPr>
            </w:pPr>
            <w:r w:rsidRPr="00113CA2">
              <w:rPr>
                <w:sz w:val="22"/>
                <w:szCs w:val="22"/>
              </w:rPr>
              <w:t>16%</w:t>
            </w:r>
          </w:p>
        </w:tc>
      </w:tr>
      <w:tr w:rsidR="002F22EB" w:rsidRPr="00113CA2" w14:paraId="5C29C61D"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54F57218" w14:textId="77777777" w:rsidR="00637D07" w:rsidRPr="00113CA2" w:rsidRDefault="00637D07" w:rsidP="00113CA2">
            <w:pPr>
              <w:keepNext/>
              <w:numPr>
                <w:ilvl w:val="0"/>
                <w:numId w:val="25"/>
              </w:numPr>
              <w:jc w:val="both"/>
              <w:rPr>
                <w:sz w:val="22"/>
                <w:szCs w:val="22"/>
              </w:rPr>
            </w:pPr>
            <w:r w:rsidRPr="00113CA2">
              <w:rPr>
                <w:sz w:val="22"/>
                <w:szCs w:val="22"/>
              </w:rPr>
              <w:t>Cắt vú ở nữ dưới 45 tuổi 1 bên</w:t>
            </w:r>
          </w:p>
        </w:tc>
        <w:tc>
          <w:tcPr>
            <w:tcW w:w="2716" w:type="dxa"/>
            <w:gridSpan w:val="3"/>
            <w:tcBorders>
              <w:top w:val="nil"/>
              <w:left w:val="nil"/>
              <w:bottom w:val="nil"/>
              <w:right w:val="nil"/>
            </w:tcBorders>
          </w:tcPr>
          <w:p w14:paraId="6726F249" w14:textId="77777777" w:rsidR="00637D07" w:rsidRPr="00113CA2" w:rsidRDefault="00637D07" w:rsidP="00113CA2">
            <w:pPr>
              <w:keepNext/>
              <w:jc w:val="center"/>
              <w:rPr>
                <w:sz w:val="22"/>
                <w:szCs w:val="22"/>
              </w:rPr>
            </w:pPr>
            <w:r w:rsidRPr="00113CA2">
              <w:rPr>
                <w:sz w:val="22"/>
                <w:szCs w:val="22"/>
              </w:rPr>
              <w:t>15%</w:t>
            </w:r>
          </w:p>
        </w:tc>
      </w:tr>
      <w:tr w:rsidR="002F22EB" w:rsidRPr="00113CA2" w14:paraId="3D5FE174"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49A24071" w14:textId="77777777" w:rsidR="00637D07" w:rsidRPr="00113CA2" w:rsidRDefault="00637D07" w:rsidP="00113CA2">
            <w:pPr>
              <w:keepNext/>
              <w:numPr>
                <w:ilvl w:val="0"/>
                <w:numId w:val="25"/>
              </w:numPr>
              <w:jc w:val="both"/>
              <w:rPr>
                <w:sz w:val="22"/>
                <w:szCs w:val="22"/>
              </w:rPr>
            </w:pPr>
            <w:r w:rsidRPr="00113CA2">
              <w:rPr>
                <w:sz w:val="22"/>
                <w:szCs w:val="22"/>
              </w:rPr>
              <w:t>Cắt vú ở nữ dưới 45 tuổi 2 bên</w:t>
            </w:r>
          </w:p>
        </w:tc>
        <w:tc>
          <w:tcPr>
            <w:tcW w:w="2716" w:type="dxa"/>
            <w:gridSpan w:val="3"/>
            <w:tcBorders>
              <w:top w:val="nil"/>
              <w:left w:val="nil"/>
              <w:bottom w:val="nil"/>
              <w:right w:val="nil"/>
            </w:tcBorders>
          </w:tcPr>
          <w:p w14:paraId="708F1D31" w14:textId="77777777" w:rsidR="00637D07" w:rsidRPr="00113CA2" w:rsidRDefault="00637D07" w:rsidP="00113CA2">
            <w:pPr>
              <w:keepNext/>
              <w:jc w:val="center"/>
              <w:rPr>
                <w:sz w:val="22"/>
                <w:szCs w:val="22"/>
              </w:rPr>
            </w:pPr>
            <w:r w:rsidRPr="00113CA2">
              <w:rPr>
                <w:sz w:val="22"/>
                <w:szCs w:val="22"/>
              </w:rPr>
              <w:t>30%</w:t>
            </w:r>
          </w:p>
        </w:tc>
      </w:tr>
      <w:tr w:rsidR="002F22EB" w:rsidRPr="00113CA2" w14:paraId="72B8B3B9"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2258F456" w14:textId="77777777" w:rsidR="00637D07" w:rsidRPr="00113CA2" w:rsidRDefault="00637D07" w:rsidP="00113CA2">
            <w:pPr>
              <w:keepNext/>
              <w:numPr>
                <w:ilvl w:val="0"/>
                <w:numId w:val="25"/>
              </w:numPr>
              <w:jc w:val="both"/>
              <w:rPr>
                <w:sz w:val="22"/>
                <w:szCs w:val="22"/>
              </w:rPr>
            </w:pPr>
            <w:r w:rsidRPr="00113CA2">
              <w:rPr>
                <w:sz w:val="22"/>
                <w:szCs w:val="22"/>
              </w:rPr>
              <w:t>Cắt vú ở nữ trên 45 tuổi 1 bên</w:t>
            </w:r>
          </w:p>
        </w:tc>
        <w:tc>
          <w:tcPr>
            <w:tcW w:w="2716" w:type="dxa"/>
            <w:gridSpan w:val="3"/>
            <w:tcBorders>
              <w:top w:val="nil"/>
              <w:left w:val="nil"/>
              <w:bottom w:val="nil"/>
              <w:right w:val="nil"/>
            </w:tcBorders>
          </w:tcPr>
          <w:p w14:paraId="49A24EE0" w14:textId="77777777" w:rsidR="00637D07" w:rsidRPr="00113CA2" w:rsidRDefault="00637D07" w:rsidP="00113CA2">
            <w:pPr>
              <w:keepNext/>
              <w:jc w:val="center"/>
              <w:rPr>
                <w:sz w:val="22"/>
                <w:szCs w:val="22"/>
              </w:rPr>
            </w:pPr>
            <w:r w:rsidRPr="00113CA2">
              <w:rPr>
                <w:sz w:val="22"/>
                <w:szCs w:val="22"/>
              </w:rPr>
              <w:t>10%</w:t>
            </w:r>
          </w:p>
        </w:tc>
      </w:tr>
      <w:tr w:rsidR="002F22EB" w:rsidRPr="00113CA2" w14:paraId="6D6E54EA"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32D3C3EF" w14:textId="77777777" w:rsidR="00637D07" w:rsidRPr="00113CA2" w:rsidRDefault="00637D07" w:rsidP="00113CA2">
            <w:pPr>
              <w:keepNext/>
              <w:numPr>
                <w:ilvl w:val="0"/>
                <w:numId w:val="25"/>
              </w:numPr>
              <w:jc w:val="both"/>
              <w:rPr>
                <w:sz w:val="22"/>
                <w:szCs w:val="22"/>
              </w:rPr>
            </w:pPr>
            <w:r w:rsidRPr="00113CA2">
              <w:rPr>
                <w:sz w:val="22"/>
                <w:szCs w:val="22"/>
              </w:rPr>
              <w:t>Cắt vú ở nữ trên 45 tuổi 2 bên</w:t>
            </w:r>
          </w:p>
        </w:tc>
        <w:tc>
          <w:tcPr>
            <w:tcW w:w="2716" w:type="dxa"/>
            <w:gridSpan w:val="3"/>
            <w:tcBorders>
              <w:top w:val="nil"/>
              <w:left w:val="nil"/>
              <w:bottom w:val="nil"/>
              <w:right w:val="nil"/>
            </w:tcBorders>
          </w:tcPr>
          <w:p w14:paraId="011067E4" w14:textId="77777777" w:rsidR="00637D07" w:rsidRPr="00113CA2" w:rsidRDefault="00637D07" w:rsidP="00113CA2">
            <w:pPr>
              <w:keepNext/>
              <w:jc w:val="center"/>
              <w:rPr>
                <w:sz w:val="22"/>
                <w:szCs w:val="22"/>
              </w:rPr>
            </w:pPr>
            <w:r w:rsidRPr="00113CA2">
              <w:rPr>
                <w:sz w:val="22"/>
                <w:szCs w:val="22"/>
              </w:rPr>
              <w:t>21%</w:t>
            </w:r>
          </w:p>
        </w:tc>
      </w:tr>
      <w:tr w:rsidR="002F22EB" w:rsidRPr="00113CA2" w14:paraId="36D5B582"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3CBC92F7" w14:textId="77777777" w:rsidR="00637D07" w:rsidRPr="00113CA2" w:rsidRDefault="00637D07" w:rsidP="00113CA2">
            <w:pPr>
              <w:keepNext/>
              <w:numPr>
                <w:ilvl w:val="0"/>
                <w:numId w:val="25"/>
              </w:numPr>
              <w:jc w:val="both"/>
              <w:rPr>
                <w:sz w:val="22"/>
                <w:szCs w:val="22"/>
              </w:rPr>
            </w:pPr>
            <w:r w:rsidRPr="00113CA2">
              <w:rPr>
                <w:sz w:val="22"/>
                <w:szCs w:val="22"/>
              </w:rPr>
              <w:t>Cắt 1 phần bàng quang</w:t>
            </w:r>
          </w:p>
        </w:tc>
        <w:tc>
          <w:tcPr>
            <w:tcW w:w="2716" w:type="dxa"/>
            <w:gridSpan w:val="3"/>
            <w:tcBorders>
              <w:top w:val="nil"/>
              <w:left w:val="nil"/>
              <w:bottom w:val="nil"/>
              <w:right w:val="nil"/>
            </w:tcBorders>
          </w:tcPr>
          <w:p w14:paraId="295ED9C9" w14:textId="77777777" w:rsidR="00637D07" w:rsidRPr="00113CA2" w:rsidRDefault="00637D07" w:rsidP="00113CA2">
            <w:pPr>
              <w:keepNext/>
              <w:jc w:val="center"/>
              <w:rPr>
                <w:sz w:val="22"/>
                <w:szCs w:val="22"/>
              </w:rPr>
            </w:pPr>
            <w:r w:rsidRPr="00113CA2">
              <w:rPr>
                <w:sz w:val="22"/>
                <w:szCs w:val="22"/>
              </w:rPr>
              <w:t>18%</w:t>
            </w:r>
          </w:p>
        </w:tc>
      </w:tr>
      <w:tr w:rsidR="002F22EB" w:rsidRPr="00113CA2" w14:paraId="3DA04F00"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3FA10CA0" w14:textId="77777777" w:rsidR="00637D07" w:rsidRPr="00113CA2" w:rsidRDefault="00637D07" w:rsidP="00113CA2">
            <w:pPr>
              <w:keepNext/>
              <w:jc w:val="both"/>
              <w:rPr>
                <w:b/>
                <w:i/>
                <w:sz w:val="22"/>
                <w:szCs w:val="22"/>
              </w:rPr>
            </w:pPr>
            <w:r w:rsidRPr="00113CA2">
              <w:rPr>
                <w:b/>
                <w:i/>
                <w:sz w:val="22"/>
                <w:szCs w:val="22"/>
              </w:rPr>
              <w:t>KHOANG MIỆNG</w:t>
            </w:r>
          </w:p>
        </w:tc>
        <w:tc>
          <w:tcPr>
            <w:tcW w:w="2716" w:type="dxa"/>
            <w:gridSpan w:val="3"/>
            <w:tcBorders>
              <w:top w:val="nil"/>
              <w:left w:val="nil"/>
              <w:bottom w:val="nil"/>
              <w:right w:val="nil"/>
            </w:tcBorders>
          </w:tcPr>
          <w:p w14:paraId="206E2C25" w14:textId="77777777" w:rsidR="00637D07" w:rsidRPr="00113CA2" w:rsidRDefault="00637D07" w:rsidP="00113CA2">
            <w:pPr>
              <w:keepNext/>
              <w:jc w:val="center"/>
              <w:rPr>
                <w:sz w:val="22"/>
                <w:szCs w:val="22"/>
              </w:rPr>
            </w:pPr>
          </w:p>
        </w:tc>
      </w:tr>
      <w:tr w:rsidR="002F22EB" w:rsidRPr="00113CA2" w14:paraId="3FEAF088"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4A037862" w14:textId="77777777" w:rsidR="00637D07" w:rsidRPr="00113CA2" w:rsidRDefault="00637D07" w:rsidP="00113CA2">
            <w:pPr>
              <w:keepNext/>
              <w:numPr>
                <w:ilvl w:val="0"/>
                <w:numId w:val="25"/>
              </w:numPr>
              <w:jc w:val="both"/>
              <w:rPr>
                <w:sz w:val="22"/>
                <w:szCs w:val="22"/>
              </w:rPr>
            </w:pPr>
            <w:r w:rsidRPr="00113CA2">
              <w:rPr>
                <w:sz w:val="22"/>
                <w:szCs w:val="22"/>
              </w:rPr>
              <w:t>Mất răng trên 8 cái không lắp được răng giả</w:t>
            </w:r>
          </w:p>
        </w:tc>
        <w:tc>
          <w:tcPr>
            <w:tcW w:w="2716" w:type="dxa"/>
            <w:gridSpan w:val="3"/>
            <w:tcBorders>
              <w:top w:val="nil"/>
              <w:left w:val="nil"/>
              <w:bottom w:val="nil"/>
              <w:right w:val="nil"/>
            </w:tcBorders>
          </w:tcPr>
          <w:p w14:paraId="022E2916" w14:textId="77777777" w:rsidR="00637D07" w:rsidRPr="00113CA2" w:rsidRDefault="00637D07" w:rsidP="00113CA2">
            <w:pPr>
              <w:keepNext/>
              <w:jc w:val="center"/>
              <w:rPr>
                <w:sz w:val="22"/>
                <w:szCs w:val="22"/>
              </w:rPr>
            </w:pPr>
            <w:r w:rsidRPr="00113CA2">
              <w:rPr>
                <w:sz w:val="22"/>
                <w:szCs w:val="22"/>
              </w:rPr>
              <w:t>21%</w:t>
            </w:r>
          </w:p>
        </w:tc>
      </w:tr>
      <w:tr w:rsidR="002F22EB" w:rsidRPr="00113CA2" w14:paraId="1D9A5AE3"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331A6C73" w14:textId="77777777" w:rsidR="00637D07" w:rsidRPr="00113CA2" w:rsidRDefault="00637D07" w:rsidP="00113CA2">
            <w:pPr>
              <w:keepNext/>
              <w:numPr>
                <w:ilvl w:val="0"/>
                <w:numId w:val="25"/>
              </w:numPr>
              <w:jc w:val="both"/>
              <w:rPr>
                <w:sz w:val="22"/>
                <w:szCs w:val="22"/>
              </w:rPr>
            </w:pPr>
            <w:r w:rsidRPr="00113CA2">
              <w:rPr>
                <w:sz w:val="22"/>
                <w:szCs w:val="22"/>
              </w:rPr>
              <w:t>Mất răng trên 8 cái lắp được răng giả</w:t>
            </w:r>
          </w:p>
        </w:tc>
        <w:tc>
          <w:tcPr>
            <w:tcW w:w="2716" w:type="dxa"/>
            <w:gridSpan w:val="3"/>
            <w:tcBorders>
              <w:top w:val="nil"/>
              <w:left w:val="nil"/>
              <w:bottom w:val="nil"/>
              <w:right w:val="nil"/>
            </w:tcBorders>
          </w:tcPr>
          <w:p w14:paraId="17BF367F" w14:textId="77777777" w:rsidR="00637D07" w:rsidRPr="00113CA2" w:rsidRDefault="00637D07" w:rsidP="00113CA2">
            <w:pPr>
              <w:keepNext/>
              <w:jc w:val="center"/>
              <w:rPr>
                <w:sz w:val="22"/>
                <w:szCs w:val="22"/>
              </w:rPr>
            </w:pPr>
            <w:r w:rsidRPr="00113CA2">
              <w:rPr>
                <w:sz w:val="22"/>
                <w:szCs w:val="22"/>
              </w:rPr>
              <w:t>15%</w:t>
            </w:r>
          </w:p>
        </w:tc>
      </w:tr>
      <w:tr w:rsidR="002F22EB" w:rsidRPr="00113CA2" w14:paraId="70ABF71C"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459D8B82" w14:textId="77777777" w:rsidR="00637D07" w:rsidRPr="00113CA2" w:rsidRDefault="00637D07" w:rsidP="00113CA2">
            <w:pPr>
              <w:keepNext/>
              <w:numPr>
                <w:ilvl w:val="0"/>
                <w:numId w:val="25"/>
              </w:numPr>
              <w:jc w:val="both"/>
              <w:rPr>
                <w:sz w:val="22"/>
                <w:szCs w:val="22"/>
              </w:rPr>
            </w:pPr>
            <w:r w:rsidRPr="00113CA2">
              <w:rPr>
                <w:sz w:val="22"/>
                <w:szCs w:val="22"/>
              </w:rPr>
              <w:t xml:space="preserve">Mất từ 5 đến 7 răng  </w:t>
            </w:r>
          </w:p>
        </w:tc>
        <w:tc>
          <w:tcPr>
            <w:tcW w:w="2716" w:type="dxa"/>
            <w:gridSpan w:val="3"/>
            <w:tcBorders>
              <w:top w:val="nil"/>
              <w:left w:val="nil"/>
              <w:bottom w:val="nil"/>
              <w:right w:val="nil"/>
            </w:tcBorders>
          </w:tcPr>
          <w:p w14:paraId="47FDDA49" w14:textId="77777777" w:rsidR="00637D07" w:rsidRPr="00113CA2" w:rsidRDefault="00637D07" w:rsidP="00113CA2">
            <w:pPr>
              <w:keepNext/>
              <w:jc w:val="center"/>
              <w:rPr>
                <w:sz w:val="22"/>
                <w:szCs w:val="22"/>
              </w:rPr>
            </w:pPr>
            <w:r w:rsidRPr="00113CA2">
              <w:rPr>
                <w:sz w:val="22"/>
                <w:szCs w:val="22"/>
              </w:rPr>
              <w:t>12%</w:t>
            </w:r>
          </w:p>
        </w:tc>
      </w:tr>
      <w:tr w:rsidR="002F22EB" w:rsidRPr="00113CA2" w14:paraId="4FA71B34"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1033F026" w14:textId="77777777" w:rsidR="00637D07" w:rsidRPr="00113CA2" w:rsidRDefault="00637D07" w:rsidP="00113CA2">
            <w:pPr>
              <w:keepNext/>
              <w:numPr>
                <w:ilvl w:val="0"/>
                <w:numId w:val="25"/>
              </w:numPr>
              <w:jc w:val="both"/>
              <w:rPr>
                <w:sz w:val="22"/>
                <w:szCs w:val="22"/>
              </w:rPr>
            </w:pPr>
            <w:r w:rsidRPr="00113CA2">
              <w:rPr>
                <w:sz w:val="22"/>
                <w:szCs w:val="22"/>
              </w:rPr>
              <w:t>Mất từ 3 đến 4 răng</w:t>
            </w:r>
          </w:p>
        </w:tc>
        <w:tc>
          <w:tcPr>
            <w:tcW w:w="2716" w:type="dxa"/>
            <w:gridSpan w:val="3"/>
            <w:tcBorders>
              <w:top w:val="nil"/>
              <w:left w:val="nil"/>
              <w:bottom w:val="nil"/>
              <w:right w:val="nil"/>
            </w:tcBorders>
          </w:tcPr>
          <w:p w14:paraId="3390A8C3" w14:textId="77777777" w:rsidR="00637D07" w:rsidRPr="00113CA2" w:rsidRDefault="00637D07" w:rsidP="00113CA2">
            <w:pPr>
              <w:keepNext/>
              <w:jc w:val="center"/>
              <w:rPr>
                <w:sz w:val="22"/>
                <w:szCs w:val="22"/>
              </w:rPr>
            </w:pPr>
            <w:r w:rsidRPr="00113CA2">
              <w:rPr>
                <w:sz w:val="22"/>
                <w:szCs w:val="22"/>
              </w:rPr>
              <w:t>6%</w:t>
            </w:r>
          </w:p>
        </w:tc>
      </w:tr>
      <w:tr w:rsidR="002F22EB" w:rsidRPr="00113CA2" w14:paraId="2DC8E26B"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58CB75FA" w14:textId="77777777" w:rsidR="00637D07" w:rsidRPr="00113CA2" w:rsidRDefault="00637D07" w:rsidP="00113CA2">
            <w:pPr>
              <w:keepNext/>
              <w:numPr>
                <w:ilvl w:val="0"/>
                <w:numId w:val="25"/>
              </w:numPr>
              <w:jc w:val="both"/>
              <w:rPr>
                <w:sz w:val="22"/>
                <w:szCs w:val="22"/>
                <w:lang w:val="nb-NO"/>
              </w:rPr>
            </w:pPr>
            <w:r w:rsidRPr="00113CA2">
              <w:rPr>
                <w:sz w:val="22"/>
                <w:szCs w:val="22"/>
                <w:lang w:val="nb-NO"/>
              </w:rPr>
              <w:t xml:space="preserve">Mất từ 1 đến 2 răng </w:t>
            </w:r>
          </w:p>
        </w:tc>
        <w:tc>
          <w:tcPr>
            <w:tcW w:w="2716" w:type="dxa"/>
            <w:gridSpan w:val="3"/>
            <w:tcBorders>
              <w:top w:val="nil"/>
              <w:left w:val="nil"/>
              <w:bottom w:val="nil"/>
              <w:right w:val="nil"/>
            </w:tcBorders>
          </w:tcPr>
          <w:p w14:paraId="1079DABB" w14:textId="77777777" w:rsidR="00637D07" w:rsidRPr="00113CA2" w:rsidRDefault="00637D07" w:rsidP="00113CA2">
            <w:pPr>
              <w:keepNext/>
              <w:jc w:val="center"/>
              <w:rPr>
                <w:sz w:val="22"/>
                <w:szCs w:val="22"/>
              </w:rPr>
            </w:pPr>
            <w:r w:rsidRPr="00113CA2">
              <w:rPr>
                <w:sz w:val="22"/>
                <w:szCs w:val="22"/>
              </w:rPr>
              <w:t>2%-3%</w:t>
            </w:r>
          </w:p>
        </w:tc>
      </w:tr>
      <w:tr w:rsidR="002F22EB" w:rsidRPr="00113CA2" w14:paraId="1AC94452"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0EA2FC57" w14:textId="77777777" w:rsidR="00637D07" w:rsidRPr="00113CA2" w:rsidRDefault="00637D07" w:rsidP="00113CA2">
            <w:pPr>
              <w:keepNext/>
              <w:numPr>
                <w:ilvl w:val="0"/>
                <w:numId w:val="25"/>
              </w:numPr>
              <w:jc w:val="both"/>
              <w:rPr>
                <w:sz w:val="22"/>
                <w:szCs w:val="22"/>
              </w:rPr>
            </w:pPr>
            <w:r w:rsidRPr="00113CA2">
              <w:rPr>
                <w:sz w:val="22"/>
                <w:szCs w:val="22"/>
              </w:rPr>
              <w:t>Mất ¾ lưỡi còn gốc lưỡi (từ đường gai V trở ra)</w:t>
            </w:r>
          </w:p>
        </w:tc>
        <w:tc>
          <w:tcPr>
            <w:tcW w:w="2716" w:type="dxa"/>
            <w:gridSpan w:val="3"/>
            <w:tcBorders>
              <w:top w:val="nil"/>
              <w:left w:val="nil"/>
              <w:bottom w:val="nil"/>
              <w:right w:val="nil"/>
            </w:tcBorders>
          </w:tcPr>
          <w:p w14:paraId="1DB74470" w14:textId="77777777" w:rsidR="00637D07" w:rsidRPr="00113CA2" w:rsidRDefault="00637D07" w:rsidP="00113CA2">
            <w:pPr>
              <w:keepNext/>
              <w:jc w:val="center"/>
              <w:rPr>
                <w:sz w:val="22"/>
                <w:szCs w:val="22"/>
              </w:rPr>
            </w:pPr>
            <w:r w:rsidRPr="00113CA2">
              <w:rPr>
                <w:sz w:val="22"/>
                <w:szCs w:val="22"/>
              </w:rPr>
              <w:t>48%</w:t>
            </w:r>
          </w:p>
        </w:tc>
      </w:tr>
      <w:tr w:rsidR="002F22EB" w:rsidRPr="00113CA2" w14:paraId="2B8A42F7"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364ECA24" w14:textId="77777777" w:rsidR="00637D07" w:rsidRPr="00113CA2" w:rsidRDefault="00637D07" w:rsidP="00113CA2">
            <w:pPr>
              <w:keepNext/>
              <w:numPr>
                <w:ilvl w:val="0"/>
                <w:numId w:val="25"/>
              </w:numPr>
              <w:jc w:val="both"/>
              <w:rPr>
                <w:sz w:val="22"/>
                <w:szCs w:val="22"/>
              </w:rPr>
            </w:pPr>
            <w:r w:rsidRPr="00113CA2">
              <w:rPr>
                <w:sz w:val="22"/>
                <w:szCs w:val="22"/>
              </w:rPr>
              <w:t>Mất 2/3 lưỡi từ đầu lưỡi</w:t>
            </w:r>
          </w:p>
        </w:tc>
        <w:tc>
          <w:tcPr>
            <w:tcW w:w="2716" w:type="dxa"/>
            <w:gridSpan w:val="3"/>
            <w:tcBorders>
              <w:top w:val="nil"/>
              <w:left w:val="nil"/>
              <w:bottom w:val="nil"/>
              <w:right w:val="nil"/>
            </w:tcBorders>
          </w:tcPr>
          <w:p w14:paraId="07ADA471" w14:textId="77777777" w:rsidR="00637D07" w:rsidRPr="00113CA2" w:rsidRDefault="00637D07" w:rsidP="00113CA2">
            <w:pPr>
              <w:keepNext/>
              <w:jc w:val="center"/>
              <w:rPr>
                <w:sz w:val="22"/>
                <w:szCs w:val="22"/>
              </w:rPr>
            </w:pPr>
            <w:r w:rsidRPr="00113CA2">
              <w:rPr>
                <w:sz w:val="22"/>
                <w:szCs w:val="22"/>
              </w:rPr>
              <w:t>33%</w:t>
            </w:r>
          </w:p>
        </w:tc>
      </w:tr>
      <w:tr w:rsidR="002F22EB" w:rsidRPr="00113CA2" w14:paraId="133AC5F9"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7237D53E" w14:textId="77777777" w:rsidR="00637D07" w:rsidRPr="00113CA2" w:rsidRDefault="00637D07" w:rsidP="00113CA2">
            <w:pPr>
              <w:keepNext/>
              <w:numPr>
                <w:ilvl w:val="0"/>
                <w:numId w:val="25"/>
              </w:numPr>
              <w:jc w:val="both"/>
              <w:rPr>
                <w:sz w:val="22"/>
                <w:szCs w:val="22"/>
              </w:rPr>
            </w:pPr>
            <w:r w:rsidRPr="00113CA2">
              <w:rPr>
                <w:sz w:val="22"/>
                <w:szCs w:val="22"/>
              </w:rPr>
              <w:t>Mất 1/3 lưỡi ảnh hưởng đến phát âm</w:t>
            </w:r>
          </w:p>
        </w:tc>
        <w:tc>
          <w:tcPr>
            <w:tcW w:w="2716" w:type="dxa"/>
            <w:gridSpan w:val="3"/>
            <w:tcBorders>
              <w:top w:val="nil"/>
              <w:left w:val="nil"/>
              <w:bottom w:val="nil"/>
              <w:right w:val="nil"/>
            </w:tcBorders>
          </w:tcPr>
          <w:p w14:paraId="62FCB1B8" w14:textId="77777777" w:rsidR="00637D07" w:rsidRPr="00113CA2" w:rsidRDefault="00637D07" w:rsidP="00113CA2">
            <w:pPr>
              <w:keepNext/>
              <w:jc w:val="center"/>
              <w:rPr>
                <w:sz w:val="22"/>
                <w:szCs w:val="22"/>
              </w:rPr>
            </w:pPr>
            <w:r w:rsidRPr="00113CA2">
              <w:rPr>
                <w:sz w:val="22"/>
                <w:szCs w:val="22"/>
              </w:rPr>
              <w:t>12%</w:t>
            </w:r>
          </w:p>
        </w:tc>
      </w:tr>
      <w:tr w:rsidR="002F22EB" w:rsidRPr="00113CA2" w14:paraId="7383F545"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50C9AB09" w14:textId="77777777" w:rsidR="00637D07" w:rsidRPr="00113CA2" w:rsidRDefault="00637D07" w:rsidP="00113CA2">
            <w:pPr>
              <w:keepNext/>
              <w:numPr>
                <w:ilvl w:val="0"/>
                <w:numId w:val="25"/>
              </w:numPr>
              <w:jc w:val="both"/>
              <w:rPr>
                <w:sz w:val="22"/>
                <w:szCs w:val="22"/>
              </w:rPr>
            </w:pPr>
            <w:r w:rsidRPr="00113CA2">
              <w:rPr>
                <w:sz w:val="22"/>
                <w:szCs w:val="22"/>
              </w:rPr>
              <w:t>Mất 1 phần nhỏ lưỡi (dưới 1/3) ảnh hưởng đến phát âm</w:t>
            </w:r>
          </w:p>
        </w:tc>
        <w:tc>
          <w:tcPr>
            <w:tcW w:w="2716" w:type="dxa"/>
            <w:gridSpan w:val="3"/>
            <w:tcBorders>
              <w:top w:val="nil"/>
              <w:left w:val="nil"/>
              <w:bottom w:val="nil"/>
              <w:right w:val="nil"/>
            </w:tcBorders>
          </w:tcPr>
          <w:p w14:paraId="63B36058" w14:textId="77777777" w:rsidR="00637D07" w:rsidRPr="00113CA2" w:rsidRDefault="00637D07" w:rsidP="00113CA2">
            <w:pPr>
              <w:keepNext/>
              <w:jc w:val="center"/>
              <w:rPr>
                <w:sz w:val="22"/>
                <w:szCs w:val="22"/>
              </w:rPr>
            </w:pPr>
            <w:r w:rsidRPr="00113CA2">
              <w:rPr>
                <w:sz w:val="22"/>
                <w:szCs w:val="22"/>
              </w:rPr>
              <w:t>6%</w:t>
            </w:r>
          </w:p>
        </w:tc>
      </w:tr>
      <w:tr w:rsidR="002F22EB" w:rsidRPr="00113CA2" w14:paraId="08A6538A"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28654816" w14:textId="77777777" w:rsidR="00637D07" w:rsidRPr="00113CA2" w:rsidRDefault="00637D07" w:rsidP="00113CA2">
            <w:pPr>
              <w:keepNext/>
              <w:jc w:val="both"/>
              <w:rPr>
                <w:b/>
                <w:i/>
                <w:sz w:val="22"/>
                <w:szCs w:val="22"/>
              </w:rPr>
            </w:pPr>
            <w:r w:rsidRPr="00113CA2">
              <w:rPr>
                <w:b/>
                <w:i/>
                <w:sz w:val="22"/>
                <w:szCs w:val="22"/>
              </w:rPr>
              <w:t>VẾT THƯƠNG PHẦN MỀM – BỎNG</w:t>
            </w:r>
          </w:p>
        </w:tc>
        <w:tc>
          <w:tcPr>
            <w:tcW w:w="2716" w:type="dxa"/>
            <w:gridSpan w:val="3"/>
            <w:tcBorders>
              <w:top w:val="nil"/>
              <w:left w:val="nil"/>
              <w:bottom w:val="nil"/>
              <w:right w:val="nil"/>
            </w:tcBorders>
          </w:tcPr>
          <w:p w14:paraId="508B3CBF" w14:textId="77777777" w:rsidR="00637D07" w:rsidRPr="00113CA2" w:rsidRDefault="00637D07" w:rsidP="00113CA2">
            <w:pPr>
              <w:keepNext/>
              <w:jc w:val="center"/>
              <w:rPr>
                <w:sz w:val="22"/>
                <w:szCs w:val="22"/>
              </w:rPr>
            </w:pPr>
          </w:p>
        </w:tc>
      </w:tr>
      <w:tr w:rsidR="002F22EB" w:rsidRPr="00113CA2" w14:paraId="243FBC77"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6FDF9B0A" w14:textId="77777777" w:rsidR="00637D07" w:rsidRPr="00113CA2" w:rsidRDefault="00637D07" w:rsidP="00113CA2">
            <w:pPr>
              <w:keepNext/>
              <w:numPr>
                <w:ilvl w:val="0"/>
                <w:numId w:val="25"/>
              </w:numPr>
              <w:jc w:val="both"/>
              <w:rPr>
                <w:sz w:val="22"/>
                <w:szCs w:val="22"/>
              </w:rPr>
            </w:pPr>
            <w:r w:rsidRPr="00113CA2">
              <w:rPr>
                <w:sz w:val="22"/>
                <w:szCs w:val="22"/>
              </w:rPr>
              <w:t>Bỏng sâu (độ III, độ IV)</w:t>
            </w:r>
          </w:p>
        </w:tc>
        <w:tc>
          <w:tcPr>
            <w:tcW w:w="2716" w:type="dxa"/>
            <w:gridSpan w:val="3"/>
            <w:tcBorders>
              <w:top w:val="nil"/>
              <w:left w:val="nil"/>
              <w:bottom w:val="nil"/>
              <w:right w:val="nil"/>
            </w:tcBorders>
          </w:tcPr>
          <w:p w14:paraId="704BBA87" w14:textId="77777777" w:rsidR="00637D07" w:rsidRPr="00113CA2" w:rsidRDefault="00637D07" w:rsidP="00113CA2">
            <w:pPr>
              <w:keepNext/>
              <w:jc w:val="center"/>
              <w:rPr>
                <w:sz w:val="22"/>
                <w:szCs w:val="22"/>
              </w:rPr>
            </w:pPr>
          </w:p>
        </w:tc>
      </w:tr>
      <w:tr w:rsidR="002F22EB" w:rsidRPr="00113CA2" w14:paraId="0E32B24E"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3C2DD89A" w14:textId="77777777" w:rsidR="00637D07" w:rsidRPr="00113CA2" w:rsidRDefault="00637D07" w:rsidP="00113CA2">
            <w:pPr>
              <w:keepNext/>
              <w:numPr>
                <w:ilvl w:val="1"/>
                <w:numId w:val="26"/>
              </w:numPr>
              <w:jc w:val="both"/>
              <w:rPr>
                <w:sz w:val="22"/>
                <w:szCs w:val="22"/>
              </w:rPr>
            </w:pPr>
            <w:r w:rsidRPr="00113CA2">
              <w:rPr>
                <w:sz w:val="22"/>
                <w:szCs w:val="22"/>
              </w:rPr>
              <w:t>diện tích dưới 5%</w:t>
            </w:r>
          </w:p>
        </w:tc>
        <w:tc>
          <w:tcPr>
            <w:tcW w:w="2716" w:type="dxa"/>
            <w:gridSpan w:val="3"/>
            <w:tcBorders>
              <w:top w:val="nil"/>
              <w:left w:val="nil"/>
              <w:bottom w:val="nil"/>
              <w:right w:val="nil"/>
            </w:tcBorders>
          </w:tcPr>
          <w:p w14:paraId="45DB6EB3" w14:textId="77777777" w:rsidR="00637D07" w:rsidRPr="00113CA2" w:rsidRDefault="00637D07" w:rsidP="00113CA2">
            <w:pPr>
              <w:keepNext/>
              <w:jc w:val="center"/>
              <w:rPr>
                <w:sz w:val="22"/>
                <w:szCs w:val="22"/>
              </w:rPr>
            </w:pPr>
            <w:r w:rsidRPr="00113CA2">
              <w:rPr>
                <w:sz w:val="22"/>
                <w:szCs w:val="22"/>
              </w:rPr>
              <w:t>13%</w:t>
            </w:r>
          </w:p>
        </w:tc>
      </w:tr>
      <w:tr w:rsidR="00113CA2" w:rsidRPr="00113CA2" w14:paraId="050B5B13" w14:textId="77777777" w:rsidTr="00113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2" w:type="dxa"/>
            <w:tcBorders>
              <w:top w:val="nil"/>
              <w:left w:val="nil"/>
              <w:bottom w:val="nil"/>
              <w:right w:val="nil"/>
            </w:tcBorders>
          </w:tcPr>
          <w:p w14:paraId="49EF15AE" w14:textId="77777777" w:rsidR="00637D07" w:rsidRPr="00113CA2" w:rsidRDefault="00637D07" w:rsidP="00113CA2">
            <w:pPr>
              <w:keepNext/>
              <w:numPr>
                <w:ilvl w:val="1"/>
                <w:numId w:val="26"/>
              </w:numPr>
              <w:jc w:val="both"/>
              <w:rPr>
                <w:sz w:val="22"/>
                <w:szCs w:val="22"/>
              </w:rPr>
            </w:pPr>
            <w:r w:rsidRPr="00113CA2">
              <w:rPr>
                <w:sz w:val="22"/>
                <w:szCs w:val="22"/>
              </w:rPr>
              <w:t>diện tích từ 5 - 15%</w:t>
            </w:r>
          </w:p>
          <w:p w14:paraId="741F88A7" w14:textId="77777777" w:rsidR="00637D07" w:rsidRPr="00113CA2" w:rsidRDefault="00637D07" w:rsidP="00113CA2">
            <w:pPr>
              <w:keepNext/>
              <w:numPr>
                <w:ilvl w:val="1"/>
                <w:numId w:val="26"/>
              </w:numPr>
              <w:jc w:val="both"/>
              <w:rPr>
                <w:sz w:val="22"/>
                <w:szCs w:val="22"/>
              </w:rPr>
            </w:pPr>
            <w:r w:rsidRPr="00113CA2">
              <w:rPr>
                <w:sz w:val="22"/>
                <w:szCs w:val="22"/>
              </w:rPr>
              <w:t>diện tích lớn hơn 15%</w:t>
            </w:r>
          </w:p>
        </w:tc>
        <w:tc>
          <w:tcPr>
            <w:tcW w:w="2716" w:type="dxa"/>
            <w:gridSpan w:val="3"/>
            <w:tcBorders>
              <w:top w:val="nil"/>
              <w:left w:val="nil"/>
              <w:bottom w:val="nil"/>
              <w:right w:val="nil"/>
            </w:tcBorders>
          </w:tcPr>
          <w:p w14:paraId="78CA63B4" w14:textId="77777777" w:rsidR="00637D07" w:rsidRPr="00113CA2" w:rsidRDefault="00637D07" w:rsidP="00113CA2">
            <w:pPr>
              <w:keepNext/>
              <w:jc w:val="center"/>
              <w:rPr>
                <w:sz w:val="22"/>
                <w:szCs w:val="22"/>
              </w:rPr>
            </w:pPr>
            <w:r w:rsidRPr="00113CA2">
              <w:rPr>
                <w:sz w:val="22"/>
                <w:szCs w:val="22"/>
              </w:rPr>
              <w:t>24%</w:t>
            </w:r>
          </w:p>
          <w:p w14:paraId="075FE61B" w14:textId="77777777" w:rsidR="00637D07" w:rsidRPr="00113CA2" w:rsidRDefault="00637D07" w:rsidP="00113CA2">
            <w:pPr>
              <w:keepNext/>
              <w:jc w:val="center"/>
              <w:rPr>
                <w:sz w:val="22"/>
                <w:szCs w:val="22"/>
              </w:rPr>
            </w:pPr>
            <w:r w:rsidRPr="00113CA2">
              <w:rPr>
                <w:sz w:val="22"/>
                <w:szCs w:val="22"/>
              </w:rPr>
              <w:t>42%</w:t>
            </w:r>
          </w:p>
        </w:tc>
      </w:tr>
    </w:tbl>
    <w:p w14:paraId="6FB2345F" w14:textId="77777777" w:rsidR="0074685F" w:rsidRPr="002F22EB" w:rsidRDefault="0074685F" w:rsidP="00113CA2">
      <w:pPr>
        <w:autoSpaceDE w:val="0"/>
        <w:autoSpaceDN w:val="0"/>
        <w:adjustRightInd w:val="0"/>
        <w:spacing w:before="120" w:after="120"/>
        <w:jc w:val="both"/>
        <w:rPr>
          <w:sz w:val="22"/>
          <w:szCs w:val="22"/>
        </w:rPr>
      </w:pPr>
    </w:p>
    <w:sectPr w:rsidR="0074685F" w:rsidRPr="002F22EB" w:rsidSect="002F22EB">
      <w:footerReference w:type="even" r:id="rId7"/>
      <w:footerReference w:type="default" r:id="rId8"/>
      <w:pgSz w:w="11906" w:h="16838" w:code="9"/>
      <w:pgMar w:top="1134" w:right="1134" w:bottom="1134" w:left="1701" w:header="72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D0070" w14:textId="77777777" w:rsidR="005877C3" w:rsidRDefault="005877C3">
      <w:r>
        <w:separator/>
      </w:r>
    </w:p>
  </w:endnote>
  <w:endnote w:type="continuationSeparator" w:id="0">
    <w:p w14:paraId="53969901" w14:textId="77777777" w:rsidR="005877C3" w:rsidRDefault="0058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7" w:usb1="00000000" w:usb2="00000000" w:usb3="00000000" w:csb0="00000013" w:csb1="00000000"/>
  </w:font>
  <w:font w:name="PdTime">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Arial Unicode MS"/>
    <w:panose1 w:val="00000000000000000000"/>
    <w:charset w:val="86"/>
    <w:family w:val="auto"/>
    <w:notTrueType/>
    <w:pitch w:val="default"/>
    <w:sig w:usb0="00000001" w:usb1="080E0000" w:usb2="00000010" w:usb3="00000000" w:csb0="00040000" w:csb1="00000000"/>
  </w:font>
  <w:font w:name="TimesNewRomanPSMT">
    <w:altName w:val="Arial Unicode MS"/>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3345" w14:textId="77777777" w:rsidR="00677F7A" w:rsidRDefault="00677F7A" w:rsidP="00667B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13AC37" w14:textId="77777777" w:rsidR="00677F7A" w:rsidRDefault="00677F7A" w:rsidP="002D13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B33C" w14:textId="77777777" w:rsidR="00677F7A" w:rsidRPr="00574536" w:rsidRDefault="00677F7A" w:rsidP="00667B4E">
    <w:pPr>
      <w:pStyle w:val="Footer"/>
      <w:framePr w:wrap="around" w:vAnchor="text" w:hAnchor="margin" w:xAlign="right" w:y="1"/>
      <w:rPr>
        <w:rStyle w:val="PageNumber"/>
        <w:sz w:val="22"/>
        <w:szCs w:val="20"/>
      </w:rPr>
    </w:pPr>
    <w:r w:rsidRPr="00574536">
      <w:rPr>
        <w:rStyle w:val="PageNumber"/>
        <w:sz w:val="22"/>
        <w:szCs w:val="20"/>
      </w:rPr>
      <w:fldChar w:fldCharType="begin"/>
    </w:r>
    <w:r w:rsidRPr="00574536">
      <w:rPr>
        <w:rStyle w:val="PageNumber"/>
        <w:sz w:val="22"/>
        <w:szCs w:val="20"/>
      </w:rPr>
      <w:instrText xml:space="preserve">PAGE  </w:instrText>
    </w:r>
    <w:r w:rsidRPr="00574536">
      <w:rPr>
        <w:rStyle w:val="PageNumber"/>
        <w:sz w:val="22"/>
        <w:szCs w:val="20"/>
      </w:rPr>
      <w:fldChar w:fldCharType="separate"/>
    </w:r>
    <w:r w:rsidR="00574536">
      <w:rPr>
        <w:rStyle w:val="PageNumber"/>
        <w:noProof/>
        <w:sz w:val="22"/>
        <w:szCs w:val="20"/>
      </w:rPr>
      <w:t>16</w:t>
    </w:r>
    <w:r w:rsidRPr="00574536">
      <w:rPr>
        <w:rStyle w:val="PageNumber"/>
        <w:sz w:val="22"/>
        <w:szCs w:val="20"/>
      </w:rPr>
      <w:fldChar w:fldCharType="end"/>
    </w:r>
  </w:p>
  <w:p w14:paraId="02F9F33F" w14:textId="77777777" w:rsidR="00677F7A" w:rsidRPr="002D133F" w:rsidRDefault="00677F7A" w:rsidP="002D133F">
    <w:pPr>
      <w:pStyle w:val="Footer"/>
      <w:ind w:right="360"/>
      <w:rPr>
        <w: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A19E6" w14:textId="77777777" w:rsidR="005877C3" w:rsidRDefault="005877C3">
      <w:r>
        <w:separator/>
      </w:r>
    </w:p>
  </w:footnote>
  <w:footnote w:type="continuationSeparator" w:id="0">
    <w:p w14:paraId="6996989B" w14:textId="77777777" w:rsidR="005877C3" w:rsidRDefault="00587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868"/>
    <w:multiLevelType w:val="hybridMultilevel"/>
    <w:tmpl w:val="E1E00C32"/>
    <w:lvl w:ilvl="0" w:tplc="34E0DF26">
      <w:start w:val="1"/>
      <w:numFmt w:val="decimal"/>
      <w:lvlText w:val="%1."/>
      <w:lvlJc w:val="left"/>
      <w:pPr>
        <w:ind w:left="360" w:hanging="360"/>
      </w:pPr>
      <w:rPr>
        <w:b/>
        <w:strike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8C0D2A"/>
    <w:multiLevelType w:val="hybridMultilevel"/>
    <w:tmpl w:val="D812BF58"/>
    <w:lvl w:ilvl="0" w:tplc="04090019">
      <w:start w:val="1"/>
      <w:numFmt w:val="lowerLetter"/>
      <w:lvlText w:val="%1."/>
      <w:lvlJc w:val="left"/>
      <w:pPr>
        <w:tabs>
          <w:tab w:val="num" w:pos="1440"/>
        </w:tabs>
        <w:ind w:left="1440" w:hanging="360"/>
      </w:pPr>
      <w:rPr>
        <w:rFonts w:cs="Times New Roman"/>
      </w:rPr>
    </w:lvl>
    <w:lvl w:ilvl="1" w:tplc="0409001B">
      <w:start w:val="1"/>
      <w:numFmt w:val="lowerRoman"/>
      <w:lvlText w:val="%2."/>
      <w:lvlJc w:val="right"/>
      <w:pPr>
        <w:tabs>
          <w:tab w:val="num" w:pos="2160"/>
        </w:tabs>
        <w:ind w:left="2160" w:hanging="360"/>
      </w:pPr>
      <w:rPr>
        <w:rFonts w:cs="Times New Roman"/>
      </w:rPr>
    </w:lvl>
    <w:lvl w:ilvl="2" w:tplc="9A809780">
      <w:numFmt w:val="bullet"/>
      <w:lvlText w:val="-"/>
      <w:lvlJc w:val="left"/>
      <w:pPr>
        <w:tabs>
          <w:tab w:val="num" w:pos="3060"/>
        </w:tabs>
        <w:ind w:left="3060" w:hanging="360"/>
      </w:pPr>
      <w:rPr>
        <w:rFonts w:ascii="Arial" w:eastAsia="Times New Roman" w:hAnsi="Arial"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062F7B42"/>
    <w:multiLevelType w:val="hybridMultilevel"/>
    <w:tmpl w:val="E356E0C6"/>
    <w:lvl w:ilvl="0" w:tplc="72E06F8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24595"/>
    <w:multiLevelType w:val="hybridMultilevel"/>
    <w:tmpl w:val="3FC28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F61B8"/>
    <w:multiLevelType w:val="hybridMultilevel"/>
    <w:tmpl w:val="3D6E0D6A"/>
    <w:lvl w:ilvl="0" w:tplc="6930C7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47DB5"/>
    <w:multiLevelType w:val="hybridMultilevel"/>
    <w:tmpl w:val="7646ED82"/>
    <w:lvl w:ilvl="0" w:tplc="35F44508">
      <w:start w:val="1"/>
      <w:numFmt w:val="decimal"/>
      <w:lvlText w:val="%1."/>
      <w:lvlJc w:val="left"/>
      <w:pPr>
        <w:tabs>
          <w:tab w:val="num" w:pos="432"/>
        </w:tabs>
        <w:ind w:left="43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132C5F"/>
    <w:multiLevelType w:val="hybridMultilevel"/>
    <w:tmpl w:val="700ABE76"/>
    <w:lvl w:ilvl="0" w:tplc="C7F0FEEC">
      <w:start w:val="31"/>
      <w:numFmt w:val="decimal"/>
      <w:lvlText w:val="%1."/>
      <w:lvlJc w:val="left"/>
      <w:pPr>
        <w:tabs>
          <w:tab w:val="num" w:pos="1980"/>
        </w:tabs>
        <w:ind w:left="1980" w:hanging="360"/>
      </w:pPr>
      <w:rPr>
        <w:rFonts w:cs="Times New Roman" w:hint="default"/>
        <w:b/>
      </w:rPr>
    </w:lvl>
    <w:lvl w:ilvl="1" w:tplc="38406FB0">
      <w:start w:val="4"/>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D63C70"/>
    <w:multiLevelType w:val="hybridMultilevel"/>
    <w:tmpl w:val="7E982FF4"/>
    <w:lvl w:ilvl="0" w:tplc="17FC846C">
      <w:numFmt w:val="bullet"/>
      <w:lvlText w:val="-"/>
      <w:lvlJc w:val="left"/>
      <w:pPr>
        <w:ind w:left="288" w:hanging="360"/>
      </w:pPr>
      <w:rPr>
        <w:rFonts w:ascii="Times New Roman" w:eastAsia="Times New Roman" w:hAnsi="Times New Roman" w:cs="Times New Roman" w:hint="default"/>
        <w:b w:val="0"/>
        <w:bCs w:val="0"/>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8" w15:restartNumberingAfterBreak="0">
    <w:nsid w:val="166E2511"/>
    <w:multiLevelType w:val="hybridMultilevel"/>
    <w:tmpl w:val="8B46824A"/>
    <w:lvl w:ilvl="0" w:tplc="180E21CC">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7C6397"/>
    <w:multiLevelType w:val="hybridMultilevel"/>
    <w:tmpl w:val="C3A673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2C0904"/>
    <w:multiLevelType w:val="hybridMultilevel"/>
    <w:tmpl w:val="11648CAC"/>
    <w:lvl w:ilvl="0" w:tplc="242C15C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775C19"/>
    <w:multiLevelType w:val="hybridMultilevel"/>
    <w:tmpl w:val="D99CF98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9A809780">
      <w:numFmt w:val="bullet"/>
      <w:lvlText w:val="-"/>
      <w:lvlJc w:val="left"/>
      <w:pPr>
        <w:tabs>
          <w:tab w:val="num" w:pos="2340"/>
        </w:tabs>
        <w:ind w:left="2340" w:hanging="360"/>
      </w:pPr>
      <w:rPr>
        <w:rFonts w:ascii="Arial" w:eastAsia="Times New Roman" w:hAnsi="Aria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773D3A"/>
    <w:multiLevelType w:val="hybridMultilevel"/>
    <w:tmpl w:val="58C01FF2"/>
    <w:lvl w:ilvl="0" w:tplc="9A809780">
      <w:numFmt w:val="bullet"/>
      <w:lvlText w:val="-"/>
      <w:lvlJc w:val="left"/>
      <w:pPr>
        <w:ind w:left="1429" w:hanging="360"/>
      </w:pPr>
      <w:rPr>
        <w:rFonts w:ascii="Arial" w:eastAsia="Times New Roman"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494794D"/>
    <w:multiLevelType w:val="hybridMultilevel"/>
    <w:tmpl w:val="73502C5C"/>
    <w:lvl w:ilvl="0" w:tplc="1766FDE4">
      <w:start w:val="1"/>
      <w:numFmt w:val="lowerLetter"/>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C71A02"/>
    <w:multiLevelType w:val="hybridMultilevel"/>
    <w:tmpl w:val="E31AE9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350D2"/>
    <w:multiLevelType w:val="hybridMultilevel"/>
    <w:tmpl w:val="C2BA0CDA"/>
    <w:lvl w:ilvl="0" w:tplc="17D480E6">
      <w:start w:val="1"/>
      <w:numFmt w:val="decimal"/>
      <w:lvlText w:val="%1."/>
      <w:lvlJc w:val="left"/>
      <w:pPr>
        <w:tabs>
          <w:tab w:val="num" w:pos="432"/>
        </w:tabs>
        <w:ind w:left="432" w:hanging="432"/>
      </w:pPr>
      <w:rPr>
        <w:rFonts w:ascii="Times New Roman" w:hAnsi="Times New Roman" w:hint="default"/>
        <w:b w:val="0"/>
        <w:i w:val="0"/>
        <w:sz w:val="20"/>
      </w:rPr>
    </w:lvl>
    <w:lvl w:ilvl="1" w:tplc="07C447CE">
      <w:start w:val="1"/>
      <w:numFmt w:val="bullet"/>
      <w:lvlText w:val="-"/>
      <w:lvlJc w:val="left"/>
      <w:pPr>
        <w:tabs>
          <w:tab w:val="num" w:pos="1512"/>
        </w:tabs>
        <w:ind w:left="1512" w:hanging="432"/>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565604"/>
    <w:multiLevelType w:val="hybridMultilevel"/>
    <w:tmpl w:val="2292A7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0512B0"/>
    <w:multiLevelType w:val="hybridMultilevel"/>
    <w:tmpl w:val="21E6EABA"/>
    <w:lvl w:ilvl="0" w:tplc="99ACED14">
      <w:start w:val="4"/>
      <w:numFmt w:val="decimal"/>
      <w:lvlText w:val="%1."/>
      <w:lvlJc w:val="left"/>
      <w:pPr>
        <w:tabs>
          <w:tab w:val="num" w:pos="2880"/>
        </w:tabs>
        <w:ind w:left="28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4457716"/>
    <w:multiLevelType w:val="hybridMultilevel"/>
    <w:tmpl w:val="CF5A28E2"/>
    <w:lvl w:ilvl="0" w:tplc="1F3803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CC79C4"/>
    <w:multiLevelType w:val="hybridMultilevel"/>
    <w:tmpl w:val="5DFC2414"/>
    <w:lvl w:ilvl="0" w:tplc="6B1457B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CB5119"/>
    <w:multiLevelType w:val="hybridMultilevel"/>
    <w:tmpl w:val="61DEE1EE"/>
    <w:lvl w:ilvl="0" w:tplc="FFFFFFFF">
      <w:start w:val="1"/>
      <w:numFmt w:val="decimal"/>
      <w:lvlText w:val="%1."/>
      <w:lvlJc w:val="left"/>
      <w:pPr>
        <w:tabs>
          <w:tab w:val="num" w:pos="720"/>
        </w:tabs>
        <w:ind w:left="720" w:hanging="360"/>
      </w:pPr>
      <w:rPr>
        <w:b/>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A1C7E26"/>
    <w:multiLevelType w:val="hybridMultilevel"/>
    <w:tmpl w:val="C40EEB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6475A5"/>
    <w:multiLevelType w:val="hybridMultilevel"/>
    <w:tmpl w:val="C2BA0CDA"/>
    <w:lvl w:ilvl="0" w:tplc="13782380">
      <w:start w:val="1"/>
      <w:numFmt w:val="decimal"/>
      <w:lvlText w:val="%1."/>
      <w:lvlJc w:val="left"/>
      <w:pPr>
        <w:tabs>
          <w:tab w:val="num" w:pos="432"/>
        </w:tabs>
        <w:ind w:left="432" w:hanging="432"/>
      </w:pPr>
      <w:rPr>
        <w:rFonts w:ascii="Arial" w:hAnsi="Arial" w:hint="default"/>
        <w:b w:val="0"/>
        <w:i w:val="0"/>
        <w:sz w:val="20"/>
      </w:rPr>
    </w:lvl>
    <w:lvl w:ilvl="1" w:tplc="5F4C5DEA">
      <w:start w:val="1"/>
      <w:numFmt w:val="bullet"/>
      <w:lvlText w:val="-"/>
      <w:lvlJc w:val="left"/>
      <w:pPr>
        <w:tabs>
          <w:tab w:val="num" w:pos="864"/>
        </w:tabs>
        <w:ind w:left="864" w:hanging="432"/>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61405A"/>
    <w:multiLevelType w:val="hybridMultilevel"/>
    <w:tmpl w:val="A5B80254"/>
    <w:lvl w:ilvl="0" w:tplc="A4A4CE20">
      <w:start w:val="5"/>
      <w:numFmt w:val="decimal"/>
      <w:lvlText w:val="%1."/>
      <w:lvlJc w:val="left"/>
      <w:pPr>
        <w:tabs>
          <w:tab w:val="num" w:pos="900"/>
        </w:tabs>
        <w:ind w:left="900" w:hanging="36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F7E7766"/>
    <w:multiLevelType w:val="hybridMultilevel"/>
    <w:tmpl w:val="61DEE1EE"/>
    <w:lvl w:ilvl="0" w:tplc="F4A62446">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2059DC"/>
    <w:multiLevelType w:val="hybridMultilevel"/>
    <w:tmpl w:val="4ACE5766"/>
    <w:lvl w:ilvl="0" w:tplc="9A809780">
      <w:numFmt w:val="bullet"/>
      <w:lvlText w:val="-"/>
      <w:lvlJc w:val="left"/>
      <w:pPr>
        <w:ind w:left="1854" w:hanging="360"/>
      </w:pPr>
      <w:rPr>
        <w:rFonts w:ascii="Arial" w:eastAsia="Times New Roman" w:hAnsi="Arial" w:cs="Aria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6" w15:restartNumberingAfterBreak="0">
    <w:nsid w:val="40843CDB"/>
    <w:multiLevelType w:val="hybridMultilevel"/>
    <w:tmpl w:val="E31AE9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C62914"/>
    <w:multiLevelType w:val="hybridMultilevel"/>
    <w:tmpl w:val="C414D67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8A10A13"/>
    <w:multiLevelType w:val="hybridMultilevel"/>
    <w:tmpl w:val="D9CAB75A"/>
    <w:lvl w:ilvl="0" w:tplc="7A5ED4BC">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AB07F62"/>
    <w:multiLevelType w:val="hybridMultilevel"/>
    <w:tmpl w:val="605E8114"/>
    <w:lvl w:ilvl="0" w:tplc="9A809780">
      <w:numFmt w:val="bullet"/>
      <w:lvlText w:val="-"/>
      <w:lvlJc w:val="left"/>
      <w:pPr>
        <w:ind w:left="2280" w:hanging="360"/>
      </w:pPr>
      <w:rPr>
        <w:rFonts w:ascii="Arial" w:eastAsia="Times New Roman" w:hAnsi="Arial" w:cs="Aria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0" w15:restartNumberingAfterBreak="0">
    <w:nsid w:val="4E4F04DC"/>
    <w:multiLevelType w:val="hybridMultilevel"/>
    <w:tmpl w:val="1C506E0A"/>
    <w:lvl w:ilvl="0" w:tplc="C31A776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4504E7D"/>
    <w:multiLevelType w:val="hybridMultilevel"/>
    <w:tmpl w:val="CD747F0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3639F2"/>
    <w:multiLevelType w:val="hybridMultilevel"/>
    <w:tmpl w:val="758E356C"/>
    <w:lvl w:ilvl="0" w:tplc="7B061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272A3"/>
    <w:multiLevelType w:val="hybridMultilevel"/>
    <w:tmpl w:val="47642C10"/>
    <w:lvl w:ilvl="0" w:tplc="9A809780">
      <w:numFmt w:val="bullet"/>
      <w:lvlText w:val="-"/>
      <w:lvlJc w:val="left"/>
      <w:pPr>
        <w:ind w:left="240" w:hanging="360"/>
      </w:pPr>
      <w:rPr>
        <w:rFonts w:ascii="Arial" w:eastAsia="Times New Roman" w:hAnsi="Arial" w:cs="Arial" w:hint="default"/>
      </w:rPr>
    </w:lvl>
    <w:lvl w:ilvl="1" w:tplc="04090003" w:tentative="1">
      <w:start w:val="1"/>
      <w:numFmt w:val="bullet"/>
      <w:lvlText w:val="o"/>
      <w:lvlJc w:val="left"/>
      <w:pPr>
        <w:ind w:left="960" w:hanging="360"/>
      </w:pPr>
      <w:rPr>
        <w:rFonts w:ascii="Courier New" w:hAnsi="Courier New" w:cs="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34" w15:restartNumberingAfterBreak="0">
    <w:nsid w:val="5CBC743F"/>
    <w:multiLevelType w:val="hybridMultilevel"/>
    <w:tmpl w:val="C414D6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EEB1A65"/>
    <w:multiLevelType w:val="hybridMultilevel"/>
    <w:tmpl w:val="78FA82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14F5481"/>
    <w:multiLevelType w:val="hybridMultilevel"/>
    <w:tmpl w:val="3850D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0A413E"/>
    <w:multiLevelType w:val="hybridMultilevel"/>
    <w:tmpl w:val="85E2BB1E"/>
    <w:lvl w:ilvl="0" w:tplc="04090019">
      <w:start w:val="1"/>
      <w:numFmt w:val="lowerLetter"/>
      <w:lvlText w:val="%1."/>
      <w:lvlJc w:val="left"/>
      <w:pPr>
        <w:tabs>
          <w:tab w:val="num" w:pos="720"/>
        </w:tabs>
        <w:ind w:left="720" w:hanging="360"/>
      </w:pPr>
    </w:lvl>
    <w:lvl w:ilvl="1" w:tplc="DC3C98E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4E158F3"/>
    <w:multiLevelType w:val="hybridMultilevel"/>
    <w:tmpl w:val="719E37EA"/>
    <w:lvl w:ilvl="0" w:tplc="9A8097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466D9C"/>
    <w:multiLevelType w:val="hybridMultilevel"/>
    <w:tmpl w:val="CF5A28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CAD05A9"/>
    <w:multiLevelType w:val="hybridMultilevel"/>
    <w:tmpl w:val="6540C4D0"/>
    <w:lvl w:ilvl="0" w:tplc="FBEC4DBE">
      <w:start w:val="1"/>
      <w:numFmt w:val="lowerLetter"/>
      <w:lvlText w:val="%1."/>
      <w:lvlJc w:val="left"/>
      <w:pPr>
        <w:tabs>
          <w:tab w:val="num" w:pos="504"/>
        </w:tabs>
        <w:ind w:left="504" w:hanging="360"/>
      </w:pPr>
      <w:rPr>
        <w:b w:val="0"/>
        <w:bCs w:val="0"/>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41" w15:restartNumberingAfterBreak="0">
    <w:nsid w:val="6E0E5C9D"/>
    <w:multiLevelType w:val="hybridMultilevel"/>
    <w:tmpl w:val="FA1EEFE2"/>
    <w:lvl w:ilvl="0" w:tplc="7786EF98">
      <w:start w:val="1"/>
      <w:numFmt w:val="lowerRoman"/>
      <w:lvlText w:val="%1."/>
      <w:lvlJc w:val="righ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6CF4612"/>
    <w:multiLevelType w:val="hybridMultilevel"/>
    <w:tmpl w:val="C40EE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437EDE"/>
    <w:multiLevelType w:val="hybridMultilevel"/>
    <w:tmpl w:val="2AFED25E"/>
    <w:lvl w:ilvl="0" w:tplc="07C447CE">
      <w:start w:val="1"/>
      <w:numFmt w:val="bullet"/>
      <w:lvlText w:val="-"/>
      <w:lvlJc w:val="left"/>
      <w:pPr>
        <w:ind w:left="1080" w:hanging="360"/>
      </w:pPr>
      <w:rPr>
        <w:rFonts w:ascii="Times New Roman" w:eastAsia="Times New Roman" w:hAnsi="Times New Roman" w:cs="Times New Roman" w:hint="default"/>
      </w:rPr>
    </w:lvl>
    <w:lvl w:ilvl="1" w:tplc="07C447CE">
      <w:start w:val="1"/>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9162049"/>
    <w:multiLevelType w:val="hybridMultilevel"/>
    <w:tmpl w:val="9CDAE608"/>
    <w:lvl w:ilvl="0" w:tplc="D04A2618">
      <w:start w:val="4"/>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483E34"/>
    <w:multiLevelType w:val="hybridMultilevel"/>
    <w:tmpl w:val="4860F302"/>
    <w:lvl w:ilvl="0" w:tplc="47340AA8">
      <w:start w:val="1"/>
      <w:numFmt w:val="decimal"/>
      <w:lvlText w:val="%1."/>
      <w:lvlJc w:val="left"/>
      <w:pPr>
        <w:tabs>
          <w:tab w:val="num" w:pos="432"/>
        </w:tabs>
        <w:ind w:left="432" w:hanging="432"/>
      </w:pPr>
      <w:rPr>
        <w:rFonts w:ascii="Times New Roman" w:hAnsi="Times New Roman" w:hint="default"/>
        <w:b/>
        <w:i w:val="0"/>
        <w:color w:val="auto"/>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FDC5D1B"/>
    <w:multiLevelType w:val="hybridMultilevel"/>
    <w:tmpl w:val="624EE29C"/>
    <w:lvl w:ilvl="0" w:tplc="9DDC9C2E">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0657919">
    <w:abstractNumId w:val="24"/>
  </w:num>
  <w:num w:numId="2" w16cid:durableId="158742531">
    <w:abstractNumId w:val="16"/>
  </w:num>
  <w:num w:numId="3" w16cid:durableId="53089228">
    <w:abstractNumId w:val="35"/>
  </w:num>
  <w:num w:numId="4" w16cid:durableId="872887989">
    <w:abstractNumId w:val="37"/>
  </w:num>
  <w:num w:numId="5" w16cid:durableId="126360966">
    <w:abstractNumId w:val="40"/>
  </w:num>
  <w:num w:numId="6" w16cid:durableId="1121723728">
    <w:abstractNumId w:val="41"/>
  </w:num>
  <w:num w:numId="7" w16cid:durableId="643199617">
    <w:abstractNumId w:val="13"/>
  </w:num>
  <w:num w:numId="8" w16cid:durableId="147870395">
    <w:abstractNumId w:val="31"/>
  </w:num>
  <w:num w:numId="9" w16cid:durableId="251352459">
    <w:abstractNumId w:val="3"/>
  </w:num>
  <w:num w:numId="10" w16cid:durableId="241305283">
    <w:abstractNumId w:val="42"/>
  </w:num>
  <w:num w:numId="11" w16cid:durableId="364647637">
    <w:abstractNumId w:val="7"/>
  </w:num>
  <w:num w:numId="12" w16cid:durableId="1525556970">
    <w:abstractNumId w:val="25"/>
  </w:num>
  <w:num w:numId="13" w16cid:durableId="222717540">
    <w:abstractNumId w:val="19"/>
  </w:num>
  <w:num w:numId="14" w16cid:durableId="1190877681">
    <w:abstractNumId w:val="2"/>
  </w:num>
  <w:num w:numId="15" w16cid:durableId="1128939635">
    <w:abstractNumId w:val="12"/>
  </w:num>
  <w:num w:numId="16" w16cid:durableId="968901551">
    <w:abstractNumId w:val="10"/>
  </w:num>
  <w:num w:numId="17" w16cid:durableId="1230850240">
    <w:abstractNumId w:val="29"/>
  </w:num>
  <w:num w:numId="18" w16cid:durableId="1064567500">
    <w:abstractNumId w:val="18"/>
  </w:num>
  <w:num w:numId="19" w16cid:durableId="85469234">
    <w:abstractNumId w:val="33"/>
  </w:num>
  <w:num w:numId="20" w16cid:durableId="938173843">
    <w:abstractNumId w:val="32"/>
  </w:num>
  <w:num w:numId="21" w16cid:durableId="1999914710">
    <w:abstractNumId w:val="9"/>
  </w:num>
  <w:num w:numId="22" w16cid:durableId="1237015184">
    <w:abstractNumId w:val="38"/>
  </w:num>
  <w:num w:numId="23" w16cid:durableId="89325958">
    <w:abstractNumId w:val="4"/>
  </w:num>
  <w:num w:numId="24" w16cid:durableId="484468207">
    <w:abstractNumId w:val="46"/>
  </w:num>
  <w:num w:numId="25" w16cid:durableId="1267233474">
    <w:abstractNumId w:val="15"/>
  </w:num>
  <w:num w:numId="26" w16cid:durableId="1456101131">
    <w:abstractNumId w:val="22"/>
  </w:num>
  <w:num w:numId="27" w16cid:durableId="247616784">
    <w:abstractNumId w:val="11"/>
  </w:num>
  <w:num w:numId="28" w16cid:durableId="27068013">
    <w:abstractNumId w:val="1"/>
  </w:num>
  <w:num w:numId="29" w16cid:durableId="1169061714">
    <w:abstractNumId w:val="30"/>
  </w:num>
  <w:num w:numId="30" w16cid:durableId="1412850185">
    <w:abstractNumId w:val="17"/>
  </w:num>
  <w:num w:numId="31" w16cid:durableId="1281110826">
    <w:abstractNumId w:val="23"/>
  </w:num>
  <w:num w:numId="32" w16cid:durableId="458377470">
    <w:abstractNumId w:val="44"/>
  </w:num>
  <w:num w:numId="33" w16cid:durableId="2065446909">
    <w:abstractNumId w:val="6"/>
  </w:num>
  <w:num w:numId="34" w16cid:durableId="827356418">
    <w:abstractNumId w:val="45"/>
  </w:num>
  <w:num w:numId="35" w16cid:durableId="204297436">
    <w:abstractNumId w:val="5"/>
  </w:num>
  <w:num w:numId="36" w16cid:durableId="1175726092">
    <w:abstractNumId w:val="0"/>
  </w:num>
  <w:num w:numId="37" w16cid:durableId="64498365">
    <w:abstractNumId w:val="28"/>
  </w:num>
  <w:num w:numId="38" w16cid:durableId="1203782850">
    <w:abstractNumId w:val="8"/>
  </w:num>
  <w:num w:numId="39" w16cid:durableId="350957566">
    <w:abstractNumId w:val="39"/>
  </w:num>
  <w:num w:numId="40" w16cid:durableId="1459379052">
    <w:abstractNumId w:val="34"/>
  </w:num>
  <w:num w:numId="41" w16cid:durableId="446315888">
    <w:abstractNumId w:val="27"/>
  </w:num>
  <w:num w:numId="42" w16cid:durableId="754596745">
    <w:abstractNumId w:val="21"/>
  </w:num>
  <w:num w:numId="43" w16cid:durableId="649092519">
    <w:abstractNumId w:val="36"/>
  </w:num>
  <w:num w:numId="44" w16cid:durableId="152139042">
    <w:abstractNumId w:val="43"/>
  </w:num>
  <w:num w:numId="45" w16cid:durableId="1573782854">
    <w:abstractNumId w:val="14"/>
  </w:num>
  <w:num w:numId="46" w16cid:durableId="57671851">
    <w:abstractNumId w:val="26"/>
  </w:num>
  <w:num w:numId="47" w16cid:durableId="1886021330">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59"/>
    <w:rsid w:val="00024B11"/>
    <w:rsid w:val="00052D9C"/>
    <w:rsid w:val="0008181D"/>
    <w:rsid w:val="00083BA5"/>
    <w:rsid w:val="00087686"/>
    <w:rsid w:val="00094145"/>
    <w:rsid w:val="00094D4B"/>
    <w:rsid w:val="000A1368"/>
    <w:rsid w:val="000B4433"/>
    <w:rsid w:val="000C11E7"/>
    <w:rsid w:val="000D1D98"/>
    <w:rsid w:val="000D7A15"/>
    <w:rsid w:val="000E007F"/>
    <w:rsid w:val="000E1AE0"/>
    <w:rsid w:val="000E21AA"/>
    <w:rsid w:val="000F377E"/>
    <w:rsid w:val="00107906"/>
    <w:rsid w:val="0011304A"/>
    <w:rsid w:val="00113CA2"/>
    <w:rsid w:val="00137497"/>
    <w:rsid w:val="00146B66"/>
    <w:rsid w:val="001474B5"/>
    <w:rsid w:val="00151FF0"/>
    <w:rsid w:val="00156291"/>
    <w:rsid w:val="00162183"/>
    <w:rsid w:val="001631AA"/>
    <w:rsid w:val="00163371"/>
    <w:rsid w:val="00190F5C"/>
    <w:rsid w:val="001A0478"/>
    <w:rsid w:val="001A4153"/>
    <w:rsid w:val="001C2B6A"/>
    <w:rsid w:val="001C690B"/>
    <w:rsid w:val="001D2E46"/>
    <w:rsid w:val="001E2FFA"/>
    <w:rsid w:val="001F407A"/>
    <w:rsid w:val="001F64F0"/>
    <w:rsid w:val="00214C0E"/>
    <w:rsid w:val="0021631B"/>
    <w:rsid w:val="00220748"/>
    <w:rsid w:val="00224C88"/>
    <w:rsid w:val="00235AF0"/>
    <w:rsid w:val="00243113"/>
    <w:rsid w:val="00246D59"/>
    <w:rsid w:val="00255281"/>
    <w:rsid w:val="0027009C"/>
    <w:rsid w:val="002B105C"/>
    <w:rsid w:val="002B5E67"/>
    <w:rsid w:val="002D133F"/>
    <w:rsid w:val="002E2D2D"/>
    <w:rsid w:val="002E7786"/>
    <w:rsid w:val="002F22EB"/>
    <w:rsid w:val="003114E0"/>
    <w:rsid w:val="0031396C"/>
    <w:rsid w:val="0031402D"/>
    <w:rsid w:val="00316E45"/>
    <w:rsid w:val="00331227"/>
    <w:rsid w:val="00364178"/>
    <w:rsid w:val="00367EFA"/>
    <w:rsid w:val="003718F8"/>
    <w:rsid w:val="00373F9E"/>
    <w:rsid w:val="00374147"/>
    <w:rsid w:val="003755C2"/>
    <w:rsid w:val="003833AF"/>
    <w:rsid w:val="0038434A"/>
    <w:rsid w:val="003A3A0B"/>
    <w:rsid w:val="003C1C24"/>
    <w:rsid w:val="003D2ADD"/>
    <w:rsid w:val="003E34D3"/>
    <w:rsid w:val="003F352A"/>
    <w:rsid w:val="003F7136"/>
    <w:rsid w:val="0040101A"/>
    <w:rsid w:val="00410DBB"/>
    <w:rsid w:val="00411B7F"/>
    <w:rsid w:val="00431FBC"/>
    <w:rsid w:val="00434E06"/>
    <w:rsid w:val="00442950"/>
    <w:rsid w:val="00444EAB"/>
    <w:rsid w:val="00450F4B"/>
    <w:rsid w:val="00473872"/>
    <w:rsid w:val="00480D6A"/>
    <w:rsid w:val="004A30C6"/>
    <w:rsid w:val="004C7C94"/>
    <w:rsid w:val="004E1943"/>
    <w:rsid w:val="004F2FC0"/>
    <w:rsid w:val="00500409"/>
    <w:rsid w:val="00502856"/>
    <w:rsid w:val="00512A54"/>
    <w:rsid w:val="005307D6"/>
    <w:rsid w:val="00557D92"/>
    <w:rsid w:val="005733F7"/>
    <w:rsid w:val="00573C98"/>
    <w:rsid w:val="00574536"/>
    <w:rsid w:val="0057668A"/>
    <w:rsid w:val="005849F8"/>
    <w:rsid w:val="005877C3"/>
    <w:rsid w:val="00587930"/>
    <w:rsid w:val="00595C27"/>
    <w:rsid w:val="0059757B"/>
    <w:rsid w:val="005A4EAD"/>
    <w:rsid w:val="005C6D3C"/>
    <w:rsid w:val="005D4879"/>
    <w:rsid w:val="005D57AB"/>
    <w:rsid w:val="005F145E"/>
    <w:rsid w:val="00602459"/>
    <w:rsid w:val="00616C25"/>
    <w:rsid w:val="00637D07"/>
    <w:rsid w:val="006472AD"/>
    <w:rsid w:val="00661383"/>
    <w:rsid w:val="00667B4E"/>
    <w:rsid w:val="00670AF7"/>
    <w:rsid w:val="00677DD6"/>
    <w:rsid w:val="00677F7A"/>
    <w:rsid w:val="006A312C"/>
    <w:rsid w:val="006A3356"/>
    <w:rsid w:val="006B5471"/>
    <w:rsid w:val="006B5EA5"/>
    <w:rsid w:val="006C056E"/>
    <w:rsid w:val="006E2542"/>
    <w:rsid w:val="0074685F"/>
    <w:rsid w:val="007534F9"/>
    <w:rsid w:val="007667C9"/>
    <w:rsid w:val="007874E1"/>
    <w:rsid w:val="00790FB0"/>
    <w:rsid w:val="007915DE"/>
    <w:rsid w:val="007B61BC"/>
    <w:rsid w:val="007C3B4F"/>
    <w:rsid w:val="007C4CE0"/>
    <w:rsid w:val="007E5850"/>
    <w:rsid w:val="007F511F"/>
    <w:rsid w:val="0080086F"/>
    <w:rsid w:val="008127DA"/>
    <w:rsid w:val="00821C74"/>
    <w:rsid w:val="0082348B"/>
    <w:rsid w:val="0082662A"/>
    <w:rsid w:val="008307BA"/>
    <w:rsid w:val="00833CFC"/>
    <w:rsid w:val="00837FB1"/>
    <w:rsid w:val="00857D10"/>
    <w:rsid w:val="00860759"/>
    <w:rsid w:val="0087626B"/>
    <w:rsid w:val="00887176"/>
    <w:rsid w:val="008A02CF"/>
    <w:rsid w:val="008B0A52"/>
    <w:rsid w:val="008C33B6"/>
    <w:rsid w:val="008C759E"/>
    <w:rsid w:val="008C75B1"/>
    <w:rsid w:val="008D0264"/>
    <w:rsid w:val="008D149C"/>
    <w:rsid w:val="008D3168"/>
    <w:rsid w:val="008D76EA"/>
    <w:rsid w:val="008D7CF9"/>
    <w:rsid w:val="009038CA"/>
    <w:rsid w:val="00904427"/>
    <w:rsid w:val="00914A5E"/>
    <w:rsid w:val="009159E8"/>
    <w:rsid w:val="009164E2"/>
    <w:rsid w:val="00916A81"/>
    <w:rsid w:val="00926A99"/>
    <w:rsid w:val="00934977"/>
    <w:rsid w:val="0094094F"/>
    <w:rsid w:val="00961054"/>
    <w:rsid w:val="00963A21"/>
    <w:rsid w:val="00965EB6"/>
    <w:rsid w:val="00966173"/>
    <w:rsid w:val="00973DA0"/>
    <w:rsid w:val="0098357F"/>
    <w:rsid w:val="009A17B4"/>
    <w:rsid w:val="009A2160"/>
    <w:rsid w:val="009A47AB"/>
    <w:rsid w:val="009A7F3B"/>
    <w:rsid w:val="009B044A"/>
    <w:rsid w:val="009D5906"/>
    <w:rsid w:val="009E396C"/>
    <w:rsid w:val="009F3C8B"/>
    <w:rsid w:val="00A17271"/>
    <w:rsid w:val="00A21D3D"/>
    <w:rsid w:val="00A22CE3"/>
    <w:rsid w:val="00A25A8F"/>
    <w:rsid w:val="00A44173"/>
    <w:rsid w:val="00A4683A"/>
    <w:rsid w:val="00A53C67"/>
    <w:rsid w:val="00A61BE0"/>
    <w:rsid w:val="00A76467"/>
    <w:rsid w:val="00A9115E"/>
    <w:rsid w:val="00A94F71"/>
    <w:rsid w:val="00A973B3"/>
    <w:rsid w:val="00A97CD0"/>
    <w:rsid w:val="00AD4B2A"/>
    <w:rsid w:val="00AE3A45"/>
    <w:rsid w:val="00AF011F"/>
    <w:rsid w:val="00AF50F2"/>
    <w:rsid w:val="00AF5FD9"/>
    <w:rsid w:val="00B15282"/>
    <w:rsid w:val="00B213F4"/>
    <w:rsid w:val="00B24817"/>
    <w:rsid w:val="00B56005"/>
    <w:rsid w:val="00B828AD"/>
    <w:rsid w:val="00B94027"/>
    <w:rsid w:val="00BA3A2C"/>
    <w:rsid w:val="00BB7F6B"/>
    <w:rsid w:val="00BC5B2C"/>
    <w:rsid w:val="00BC6357"/>
    <w:rsid w:val="00BD14D7"/>
    <w:rsid w:val="00BD6BBD"/>
    <w:rsid w:val="00BF4C74"/>
    <w:rsid w:val="00BF622B"/>
    <w:rsid w:val="00C41FE8"/>
    <w:rsid w:val="00C43F01"/>
    <w:rsid w:val="00C46F81"/>
    <w:rsid w:val="00C5688C"/>
    <w:rsid w:val="00C65941"/>
    <w:rsid w:val="00C65C9E"/>
    <w:rsid w:val="00C67777"/>
    <w:rsid w:val="00C7614D"/>
    <w:rsid w:val="00C83138"/>
    <w:rsid w:val="00C8331E"/>
    <w:rsid w:val="00C83A18"/>
    <w:rsid w:val="00C87888"/>
    <w:rsid w:val="00C9476E"/>
    <w:rsid w:val="00CA25B3"/>
    <w:rsid w:val="00CB3143"/>
    <w:rsid w:val="00CC5335"/>
    <w:rsid w:val="00CC67DC"/>
    <w:rsid w:val="00D2545F"/>
    <w:rsid w:val="00D267D3"/>
    <w:rsid w:val="00D3518A"/>
    <w:rsid w:val="00D36EDC"/>
    <w:rsid w:val="00D579FC"/>
    <w:rsid w:val="00D57B4A"/>
    <w:rsid w:val="00D6463C"/>
    <w:rsid w:val="00DA2410"/>
    <w:rsid w:val="00DA7253"/>
    <w:rsid w:val="00DB07C7"/>
    <w:rsid w:val="00DB4AE8"/>
    <w:rsid w:val="00DB62AF"/>
    <w:rsid w:val="00DB7F14"/>
    <w:rsid w:val="00DC19FF"/>
    <w:rsid w:val="00DC5E68"/>
    <w:rsid w:val="00DD71F8"/>
    <w:rsid w:val="00DE7111"/>
    <w:rsid w:val="00DF072D"/>
    <w:rsid w:val="00DF38A2"/>
    <w:rsid w:val="00DF5B05"/>
    <w:rsid w:val="00DF6D1D"/>
    <w:rsid w:val="00E05A37"/>
    <w:rsid w:val="00E11D46"/>
    <w:rsid w:val="00E13B27"/>
    <w:rsid w:val="00E17B37"/>
    <w:rsid w:val="00E25B3D"/>
    <w:rsid w:val="00E31990"/>
    <w:rsid w:val="00E4143A"/>
    <w:rsid w:val="00E429B0"/>
    <w:rsid w:val="00E476CE"/>
    <w:rsid w:val="00E55371"/>
    <w:rsid w:val="00E86F84"/>
    <w:rsid w:val="00E87D44"/>
    <w:rsid w:val="00EA40D4"/>
    <w:rsid w:val="00EA6A6B"/>
    <w:rsid w:val="00EB6E81"/>
    <w:rsid w:val="00EB7E1D"/>
    <w:rsid w:val="00EC0BF5"/>
    <w:rsid w:val="00EC4490"/>
    <w:rsid w:val="00ED0582"/>
    <w:rsid w:val="00ED3401"/>
    <w:rsid w:val="00ED4A99"/>
    <w:rsid w:val="00EE2A2A"/>
    <w:rsid w:val="00EE59A9"/>
    <w:rsid w:val="00F01ADB"/>
    <w:rsid w:val="00F14A44"/>
    <w:rsid w:val="00F15D3B"/>
    <w:rsid w:val="00F23689"/>
    <w:rsid w:val="00F34EA4"/>
    <w:rsid w:val="00F43054"/>
    <w:rsid w:val="00F52EAD"/>
    <w:rsid w:val="00F73D74"/>
    <w:rsid w:val="00F748E4"/>
    <w:rsid w:val="00FC5509"/>
    <w:rsid w:val="00FC573B"/>
    <w:rsid w:val="00FC5938"/>
    <w:rsid w:val="00FC61E8"/>
    <w:rsid w:val="00FE2B46"/>
    <w:rsid w:val="00FE6252"/>
    <w:rsid w:val="00FF2F37"/>
    <w:rsid w:val="00FF4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919F3"/>
  <w15:chartTrackingRefBased/>
  <w15:docId w15:val="{9ABBAF87-CC81-4B85-9312-F6BF9274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page number" w:uiPriority="99"/>
    <w:lsdException w:name="Title" w:qFormat="1"/>
    <w:lsdException w:name="Body Text" w:uiPriority="99"/>
    <w:lsdException w:name="Body Text Indent" w:uiPriority="99"/>
    <w:lsdException w:name="Subtitle" w:qFormat="1"/>
    <w:lsdException w:name="Body Text Indent 2"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4"/>
    </w:rPr>
  </w:style>
  <w:style w:type="paragraph" w:styleId="Heading1">
    <w:name w:val="heading 1"/>
    <w:basedOn w:val="Normal"/>
    <w:next w:val="Normal"/>
    <w:link w:val="Heading1Char"/>
    <w:uiPriority w:val="9"/>
    <w:qFormat/>
    <w:rsid w:val="00637D0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637D07"/>
    <w:pPr>
      <w:keepNext/>
      <w:spacing w:before="240" w:after="60"/>
      <w:outlineLvl w:val="1"/>
    </w:pPr>
    <w:rPr>
      <w:rFonts w:ascii="Arial" w:hAnsi="Arial" w:cs="Arial"/>
      <w:b/>
      <w:bCs/>
      <w:i/>
      <w:iCs/>
      <w:szCs w:val="28"/>
    </w:rPr>
  </w:style>
  <w:style w:type="paragraph" w:styleId="Heading3">
    <w:name w:val="heading 3"/>
    <w:basedOn w:val="Normal"/>
    <w:next w:val="Normal"/>
    <w:link w:val="Heading3Char"/>
    <w:uiPriority w:val="9"/>
    <w:qFormat/>
    <w:rsid w:val="00BD6BB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74685F"/>
    <w:pPr>
      <w:keepNext/>
      <w:tabs>
        <w:tab w:val="num" w:pos="864"/>
      </w:tabs>
      <w:ind w:left="864" w:hanging="144"/>
      <w:jc w:val="both"/>
      <w:outlineLvl w:val="3"/>
    </w:pPr>
    <w:rPr>
      <w:color w:val="FF0000"/>
      <w:sz w:val="24"/>
      <w:lang w:val="en-GB"/>
    </w:rPr>
  </w:style>
  <w:style w:type="paragraph" w:styleId="Heading5">
    <w:name w:val="heading 5"/>
    <w:basedOn w:val="Normal"/>
    <w:next w:val="Normal"/>
    <w:link w:val="Heading5Char"/>
    <w:uiPriority w:val="9"/>
    <w:qFormat/>
    <w:rsid w:val="0074685F"/>
    <w:pPr>
      <w:tabs>
        <w:tab w:val="num" w:pos="1008"/>
      </w:tabs>
      <w:spacing w:before="240" w:after="60"/>
      <w:ind w:left="1008" w:hanging="432"/>
      <w:outlineLvl w:val="4"/>
    </w:pPr>
    <w:rPr>
      <w:b/>
      <w:bCs/>
      <w:i/>
      <w:iCs/>
      <w:sz w:val="26"/>
      <w:szCs w:val="26"/>
    </w:rPr>
  </w:style>
  <w:style w:type="paragraph" w:styleId="Heading6">
    <w:name w:val="heading 6"/>
    <w:basedOn w:val="Normal"/>
    <w:next w:val="Normal"/>
    <w:link w:val="Heading6Char"/>
    <w:uiPriority w:val="9"/>
    <w:qFormat/>
    <w:rsid w:val="0074685F"/>
    <w:pPr>
      <w:keepNext/>
      <w:tabs>
        <w:tab w:val="num" w:pos="1152"/>
      </w:tabs>
      <w:ind w:left="1152" w:hanging="432"/>
      <w:jc w:val="center"/>
      <w:outlineLvl w:val="5"/>
    </w:pPr>
    <w:rPr>
      <w:rFonts w:ascii="Arial" w:hAnsi="Arial" w:cs="Arial"/>
      <w:b/>
      <w:bCs/>
      <w:sz w:val="20"/>
      <w:szCs w:val="20"/>
    </w:rPr>
  </w:style>
  <w:style w:type="paragraph" w:styleId="Heading7">
    <w:name w:val="heading 7"/>
    <w:basedOn w:val="Normal"/>
    <w:next w:val="Normal"/>
    <w:link w:val="Heading7Char"/>
    <w:uiPriority w:val="9"/>
    <w:qFormat/>
    <w:rsid w:val="0074685F"/>
    <w:pPr>
      <w:keepNext/>
      <w:tabs>
        <w:tab w:val="num" w:pos="1296"/>
      </w:tabs>
      <w:ind w:left="1296" w:hanging="288"/>
      <w:outlineLvl w:val="6"/>
    </w:pPr>
    <w:rPr>
      <w:rFonts w:ascii="Arial" w:hAnsi="Arial" w:cs="Arial"/>
      <w:b/>
      <w:bCs/>
      <w:sz w:val="20"/>
      <w:szCs w:val="20"/>
      <w:lang w:val="en-GB"/>
    </w:rPr>
  </w:style>
  <w:style w:type="paragraph" w:styleId="Heading8">
    <w:name w:val="heading 8"/>
    <w:basedOn w:val="Normal"/>
    <w:next w:val="Normal"/>
    <w:link w:val="Heading8Char"/>
    <w:uiPriority w:val="9"/>
    <w:qFormat/>
    <w:rsid w:val="0074685F"/>
    <w:pPr>
      <w:keepNext/>
      <w:tabs>
        <w:tab w:val="num" w:pos="1440"/>
        <w:tab w:val="right" w:leader="dot" w:pos="9072"/>
      </w:tabs>
      <w:ind w:left="1440" w:hanging="432"/>
      <w:outlineLvl w:val="7"/>
    </w:pPr>
    <w:rPr>
      <w:sz w:val="24"/>
      <w:lang w:val="en-GB"/>
    </w:rPr>
  </w:style>
  <w:style w:type="paragraph" w:styleId="Heading9">
    <w:name w:val="heading 9"/>
    <w:basedOn w:val="Normal"/>
    <w:next w:val="Normal"/>
    <w:link w:val="Heading9Char"/>
    <w:uiPriority w:val="9"/>
    <w:qFormat/>
    <w:rsid w:val="0074685F"/>
    <w:pPr>
      <w:tabs>
        <w:tab w:val="num" w:pos="1584"/>
      </w:tabs>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D133F"/>
    <w:pPr>
      <w:tabs>
        <w:tab w:val="center" w:pos="4320"/>
        <w:tab w:val="right" w:pos="8640"/>
      </w:tabs>
    </w:pPr>
  </w:style>
  <w:style w:type="character" w:styleId="PageNumber">
    <w:name w:val="page number"/>
    <w:basedOn w:val="DefaultParagraphFont"/>
    <w:uiPriority w:val="99"/>
    <w:rsid w:val="002D133F"/>
  </w:style>
  <w:style w:type="paragraph" w:styleId="Header">
    <w:name w:val="header"/>
    <w:basedOn w:val="Normal"/>
    <w:rsid w:val="002D133F"/>
    <w:pPr>
      <w:tabs>
        <w:tab w:val="center" w:pos="4320"/>
        <w:tab w:val="right" w:pos="8640"/>
      </w:tabs>
    </w:pPr>
  </w:style>
  <w:style w:type="paragraph" w:styleId="BodyText">
    <w:name w:val="Body Text"/>
    <w:basedOn w:val="Normal"/>
    <w:link w:val="BodyTextChar"/>
    <w:uiPriority w:val="99"/>
    <w:rsid w:val="00637D07"/>
    <w:pPr>
      <w:spacing w:after="120"/>
    </w:pPr>
    <w:rPr>
      <w:rFonts w:ascii="VNI-Times" w:hAnsi="VNI-Times"/>
      <w:sz w:val="24"/>
    </w:rPr>
  </w:style>
  <w:style w:type="table" w:styleId="TableGrid">
    <w:name w:val="Table Grid"/>
    <w:basedOn w:val="TableNormal"/>
    <w:rsid w:val="00BD6BBD"/>
    <w:pPr>
      <w:spacing w:line="300" w:lineRule="exact"/>
      <w:ind w:left="851"/>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rsid w:val="0074685F"/>
    <w:rPr>
      <w:color w:val="FF0000"/>
      <w:sz w:val="24"/>
      <w:szCs w:val="24"/>
      <w:lang w:val="en-GB"/>
    </w:rPr>
  </w:style>
  <w:style w:type="character" w:customStyle="1" w:styleId="Heading5Char">
    <w:name w:val="Heading 5 Char"/>
    <w:link w:val="Heading5"/>
    <w:uiPriority w:val="9"/>
    <w:rsid w:val="0074685F"/>
    <w:rPr>
      <w:b/>
      <w:bCs/>
      <w:i/>
      <w:iCs/>
      <w:sz w:val="26"/>
      <w:szCs w:val="26"/>
    </w:rPr>
  </w:style>
  <w:style w:type="character" w:customStyle="1" w:styleId="Heading6Char">
    <w:name w:val="Heading 6 Char"/>
    <w:link w:val="Heading6"/>
    <w:uiPriority w:val="9"/>
    <w:rsid w:val="0074685F"/>
    <w:rPr>
      <w:rFonts w:ascii="Arial" w:hAnsi="Arial" w:cs="Arial"/>
      <w:b/>
      <w:bCs/>
    </w:rPr>
  </w:style>
  <w:style w:type="character" w:customStyle="1" w:styleId="Heading7Char">
    <w:name w:val="Heading 7 Char"/>
    <w:link w:val="Heading7"/>
    <w:uiPriority w:val="9"/>
    <w:rsid w:val="0074685F"/>
    <w:rPr>
      <w:rFonts w:ascii="Arial" w:hAnsi="Arial" w:cs="Arial"/>
      <w:b/>
      <w:bCs/>
      <w:lang w:val="en-GB"/>
    </w:rPr>
  </w:style>
  <w:style w:type="character" w:customStyle="1" w:styleId="Heading8Char">
    <w:name w:val="Heading 8 Char"/>
    <w:link w:val="Heading8"/>
    <w:uiPriority w:val="9"/>
    <w:rsid w:val="0074685F"/>
    <w:rPr>
      <w:sz w:val="24"/>
      <w:szCs w:val="24"/>
      <w:lang w:val="en-GB"/>
    </w:rPr>
  </w:style>
  <w:style w:type="character" w:customStyle="1" w:styleId="Heading9Char">
    <w:name w:val="Heading 9 Char"/>
    <w:link w:val="Heading9"/>
    <w:uiPriority w:val="9"/>
    <w:rsid w:val="0074685F"/>
    <w:rPr>
      <w:rFonts w:ascii="Arial" w:hAnsi="Arial" w:cs="Arial"/>
      <w:sz w:val="22"/>
      <w:szCs w:val="22"/>
    </w:rPr>
  </w:style>
  <w:style w:type="character" w:customStyle="1" w:styleId="Heading1Char">
    <w:name w:val="Heading 1 Char"/>
    <w:link w:val="Heading1"/>
    <w:uiPriority w:val="9"/>
    <w:locked/>
    <w:rsid w:val="0074685F"/>
    <w:rPr>
      <w:rFonts w:ascii="Arial" w:hAnsi="Arial" w:cs="Arial"/>
      <w:b/>
      <w:bCs/>
      <w:kern w:val="32"/>
      <w:sz w:val="32"/>
      <w:szCs w:val="32"/>
    </w:rPr>
  </w:style>
  <w:style w:type="character" w:customStyle="1" w:styleId="Heading2Char">
    <w:name w:val="Heading 2 Char"/>
    <w:link w:val="Heading2"/>
    <w:uiPriority w:val="9"/>
    <w:locked/>
    <w:rsid w:val="0074685F"/>
    <w:rPr>
      <w:rFonts w:ascii="Arial" w:hAnsi="Arial" w:cs="Arial"/>
      <w:b/>
      <w:bCs/>
      <w:i/>
      <w:iCs/>
      <w:sz w:val="28"/>
      <w:szCs w:val="28"/>
    </w:rPr>
  </w:style>
  <w:style w:type="character" w:customStyle="1" w:styleId="Heading3Char">
    <w:name w:val="Heading 3 Char"/>
    <w:link w:val="Heading3"/>
    <w:uiPriority w:val="9"/>
    <w:locked/>
    <w:rsid w:val="0074685F"/>
    <w:rPr>
      <w:rFonts w:ascii="Arial" w:hAnsi="Arial" w:cs="Arial"/>
      <w:b/>
      <w:bCs/>
      <w:sz w:val="26"/>
      <w:szCs w:val="26"/>
    </w:rPr>
  </w:style>
  <w:style w:type="character" w:customStyle="1" w:styleId="FooterChar">
    <w:name w:val="Footer Char"/>
    <w:link w:val="Footer"/>
    <w:uiPriority w:val="99"/>
    <w:locked/>
    <w:rsid w:val="0074685F"/>
    <w:rPr>
      <w:sz w:val="28"/>
      <w:szCs w:val="24"/>
    </w:rPr>
  </w:style>
  <w:style w:type="character" w:customStyle="1" w:styleId="BodyTextChar">
    <w:name w:val="Body Text Char"/>
    <w:link w:val="BodyText"/>
    <w:uiPriority w:val="99"/>
    <w:locked/>
    <w:rsid w:val="0074685F"/>
    <w:rPr>
      <w:rFonts w:ascii="VNI-Times" w:hAnsi="VNI-Times"/>
      <w:sz w:val="24"/>
      <w:szCs w:val="24"/>
    </w:rPr>
  </w:style>
  <w:style w:type="paragraph" w:styleId="BodyTextIndent">
    <w:name w:val="Body Text Indent"/>
    <w:basedOn w:val="Normal"/>
    <w:link w:val="BodyTextIndentChar"/>
    <w:uiPriority w:val="99"/>
    <w:rsid w:val="0074685F"/>
    <w:pPr>
      <w:spacing w:after="120"/>
      <w:ind w:left="360"/>
    </w:pPr>
    <w:rPr>
      <w:rFonts w:ascii="PdTime" w:hAnsi="PdTime" w:cs="PdTime"/>
      <w:sz w:val="24"/>
      <w:lang w:val="en-GB"/>
    </w:rPr>
  </w:style>
  <w:style w:type="character" w:customStyle="1" w:styleId="BodyTextIndentChar">
    <w:name w:val="Body Text Indent Char"/>
    <w:link w:val="BodyTextIndent"/>
    <w:uiPriority w:val="99"/>
    <w:rsid w:val="0074685F"/>
    <w:rPr>
      <w:rFonts w:ascii="PdTime" w:hAnsi="PdTime" w:cs="PdTime"/>
      <w:sz w:val="24"/>
      <w:szCs w:val="24"/>
      <w:lang w:val="en-GB"/>
    </w:rPr>
  </w:style>
  <w:style w:type="paragraph" w:styleId="BodyTextIndent2">
    <w:name w:val="Body Text Indent 2"/>
    <w:basedOn w:val="Normal"/>
    <w:link w:val="BodyTextIndent2Char"/>
    <w:uiPriority w:val="99"/>
    <w:rsid w:val="0074685F"/>
    <w:pPr>
      <w:spacing w:after="120" w:line="480" w:lineRule="auto"/>
      <w:ind w:left="360"/>
    </w:pPr>
    <w:rPr>
      <w:rFonts w:ascii="PdTime" w:hAnsi="PdTime" w:cs="PdTime"/>
      <w:sz w:val="24"/>
      <w:lang w:val="en-GB"/>
    </w:rPr>
  </w:style>
  <w:style w:type="character" w:customStyle="1" w:styleId="BodyTextIndent2Char">
    <w:name w:val="Body Text Indent 2 Char"/>
    <w:link w:val="BodyTextIndent2"/>
    <w:uiPriority w:val="99"/>
    <w:rsid w:val="0074685F"/>
    <w:rPr>
      <w:rFonts w:ascii="PdTime" w:hAnsi="PdTime" w:cs="PdTime"/>
      <w:sz w:val="24"/>
      <w:szCs w:val="24"/>
      <w:lang w:val="en-GB"/>
    </w:rPr>
  </w:style>
  <w:style w:type="paragraph" w:styleId="BalloonText">
    <w:name w:val="Balloon Text"/>
    <w:basedOn w:val="Normal"/>
    <w:link w:val="BalloonTextChar"/>
    <w:rsid w:val="00A17271"/>
    <w:rPr>
      <w:rFonts w:ascii="Segoe UI" w:hAnsi="Segoe UI" w:cs="Segoe UI"/>
      <w:sz w:val="18"/>
      <w:szCs w:val="18"/>
    </w:rPr>
  </w:style>
  <w:style w:type="character" w:customStyle="1" w:styleId="BalloonTextChar">
    <w:name w:val="Balloon Text Char"/>
    <w:link w:val="BalloonText"/>
    <w:rsid w:val="00A17271"/>
    <w:rPr>
      <w:rFonts w:ascii="Segoe UI" w:hAnsi="Segoe UI" w:cs="Segoe UI"/>
      <w:sz w:val="18"/>
      <w:szCs w:val="18"/>
    </w:rPr>
  </w:style>
  <w:style w:type="paragraph" w:styleId="Revision">
    <w:name w:val="Revision"/>
    <w:hidden/>
    <w:uiPriority w:val="99"/>
    <w:semiHidden/>
    <w:rsid w:val="005D57AB"/>
    <w:rPr>
      <w:sz w:val="28"/>
      <w:szCs w:val="24"/>
    </w:rPr>
  </w:style>
  <w:style w:type="character" w:styleId="CommentReference">
    <w:name w:val="annotation reference"/>
    <w:basedOn w:val="DefaultParagraphFont"/>
    <w:rsid w:val="0031402D"/>
    <w:rPr>
      <w:sz w:val="16"/>
      <w:szCs w:val="16"/>
    </w:rPr>
  </w:style>
  <w:style w:type="paragraph" w:styleId="CommentText">
    <w:name w:val="annotation text"/>
    <w:basedOn w:val="Normal"/>
    <w:link w:val="CommentTextChar"/>
    <w:rsid w:val="0031402D"/>
    <w:rPr>
      <w:sz w:val="20"/>
      <w:szCs w:val="20"/>
    </w:rPr>
  </w:style>
  <w:style w:type="character" w:customStyle="1" w:styleId="CommentTextChar">
    <w:name w:val="Comment Text Char"/>
    <w:basedOn w:val="DefaultParagraphFont"/>
    <w:link w:val="CommentText"/>
    <w:rsid w:val="0031402D"/>
  </w:style>
  <w:style w:type="paragraph" w:styleId="CommentSubject">
    <w:name w:val="annotation subject"/>
    <w:basedOn w:val="CommentText"/>
    <w:next w:val="CommentText"/>
    <w:link w:val="CommentSubjectChar"/>
    <w:rsid w:val="0031402D"/>
    <w:rPr>
      <w:b/>
      <w:bCs/>
    </w:rPr>
  </w:style>
  <w:style w:type="character" w:customStyle="1" w:styleId="CommentSubjectChar">
    <w:name w:val="Comment Subject Char"/>
    <w:basedOn w:val="CommentTextChar"/>
    <w:link w:val="CommentSubject"/>
    <w:rsid w:val="0031402D"/>
    <w:rPr>
      <w:b/>
      <w:bCs/>
    </w:rPr>
  </w:style>
  <w:style w:type="paragraph" w:styleId="ListParagraph">
    <w:name w:val="List Paragraph"/>
    <w:basedOn w:val="Normal"/>
    <w:uiPriority w:val="34"/>
    <w:qFormat/>
    <w:rsid w:val="00113C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8924">
      <w:bodyDiv w:val="1"/>
      <w:marLeft w:val="0"/>
      <w:marRight w:val="0"/>
      <w:marTop w:val="0"/>
      <w:marBottom w:val="0"/>
      <w:divBdr>
        <w:top w:val="none" w:sz="0" w:space="0" w:color="auto"/>
        <w:left w:val="none" w:sz="0" w:space="0" w:color="auto"/>
        <w:bottom w:val="none" w:sz="0" w:space="0" w:color="auto"/>
        <w:right w:val="none" w:sz="0" w:space="0" w:color="auto"/>
      </w:divBdr>
    </w:div>
    <w:div w:id="468789344">
      <w:bodyDiv w:val="1"/>
      <w:marLeft w:val="0"/>
      <w:marRight w:val="0"/>
      <w:marTop w:val="0"/>
      <w:marBottom w:val="0"/>
      <w:divBdr>
        <w:top w:val="none" w:sz="0" w:space="0" w:color="auto"/>
        <w:left w:val="none" w:sz="0" w:space="0" w:color="auto"/>
        <w:bottom w:val="none" w:sz="0" w:space="0" w:color="auto"/>
        <w:right w:val="none" w:sz="0" w:space="0" w:color="auto"/>
      </w:divBdr>
    </w:div>
    <w:div w:id="179937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5404</Words>
  <Characters>30806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QUY TẮC BẢO HIỂM TAI NẠN NHÓM</vt:lpstr>
    </vt:vector>
  </TitlesOfParts>
  <Company>WwW.UpDateSofts.com</Company>
  <LinksUpToDate>false</LinksUpToDate>
  <CharactersWithSpaces>36138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TẮC BẢO HIỂM TAI NẠN NHÓM</dc:title>
  <dc:subject/>
  <dc:creator>Tran Huu Nam</dc:creator>
  <cp:keywords/>
  <cp:lastModifiedBy>Nam Trần Hữu</cp:lastModifiedBy>
  <cp:revision>6</cp:revision>
  <cp:lastPrinted>2025-07-08T08:37:00Z</cp:lastPrinted>
  <dcterms:created xsi:type="dcterms:W3CDTF">2025-07-07T09:32:00Z</dcterms:created>
  <dcterms:modified xsi:type="dcterms:W3CDTF">2025-07-08T08:40:00Z</dcterms:modified>
</cp:coreProperties>
</file>