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DDF9" w14:textId="0A742132" w:rsidR="00E76708" w:rsidRPr="00701114" w:rsidRDefault="00C30F5A" w:rsidP="0062446A">
      <w:pPr>
        <w:jc w:val="center"/>
        <w:rPr>
          <w:b/>
          <w:sz w:val="26"/>
          <w:szCs w:val="26"/>
        </w:rPr>
      </w:pPr>
      <w:r w:rsidRPr="00C30F5A">
        <w:rPr>
          <w:b/>
          <w:sz w:val="26"/>
          <w:szCs w:val="26"/>
        </w:rPr>
        <w:t>SUMMARY TABLE OF PROPOSED AMENDMENTS AND SUPPLEMENTS TO THE CHARTER OF PETROLIMEX INSURANCE CORPORATION</w:t>
      </w:r>
    </w:p>
    <w:p w14:paraId="3D126942" w14:textId="77777777" w:rsidR="00E76708" w:rsidRPr="00701114" w:rsidRDefault="00E76708" w:rsidP="0062446A">
      <w:pPr>
        <w:jc w:val="center"/>
        <w:rPr>
          <w:b/>
          <w:sz w:val="26"/>
          <w:szCs w:val="26"/>
        </w:rPr>
      </w:pPr>
    </w:p>
    <w:p w14:paraId="065CCD9D" w14:textId="1C7F85BD" w:rsidR="00E76708" w:rsidRPr="00701114" w:rsidRDefault="00C30F5A" w:rsidP="0062446A">
      <w:pPr>
        <w:numPr>
          <w:ilvl w:val="0"/>
          <w:numId w:val="22"/>
        </w:numPr>
        <w:rPr>
          <w:bCs/>
          <w:sz w:val="26"/>
          <w:szCs w:val="26"/>
        </w:rPr>
      </w:pPr>
      <w:r w:rsidRPr="00C30F5A">
        <w:rPr>
          <w:b/>
          <w:sz w:val="26"/>
          <w:szCs w:val="26"/>
          <w:u w:val="single"/>
        </w:rPr>
        <w:t>Purpose</w:t>
      </w:r>
      <w:r w:rsidR="00E76708" w:rsidRPr="00701114">
        <w:rPr>
          <w:b/>
          <w:sz w:val="26"/>
          <w:szCs w:val="26"/>
          <w:u w:val="single"/>
        </w:rPr>
        <w:t>:</w:t>
      </w:r>
      <w:r w:rsidR="00E76708" w:rsidRPr="00701114">
        <w:rPr>
          <w:b/>
          <w:sz w:val="26"/>
          <w:szCs w:val="26"/>
        </w:rPr>
        <w:t xml:space="preserve"> </w:t>
      </w:r>
      <w:r>
        <w:rPr>
          <w:bCs/>
          <w:sz w:val="26"/>
          <w:szCs w:val="26"/>
        </w:rPr>
        <w:t>To summarize the proposed amendments and supplements to the Charter of PJICO in 202</w:t>
      </w:r>
      <w:r w:rsidR="000A37A6">
        <w:rPr>
          <w:bCs/>
          <w:sz w:val="26"/>
          <w:szCs w:val="26"/>
        </w:rPr>
        <w:t>4</w:t>
      </w:r>
      <w:r>
        <w:rPr>
          <w:bCs/>
          <w:sz w:val="26"/>
          <w:szCs w:val="26"/>
        </w:rPr>
        <w:t>.</w:t>
      </w:r>
    </w:p>
    <w:p w14:paraId="3148C233" w14:textId="74F2498F" w:rsidR="000C1ADE" w:rsidRPr="00701114" w:rsidRDefault="00C30F5A" w:rsidP="0062446A">
      <w:pPr>
        <w:numPr>
          <w:ilvl w:val="0"/>
          <w:numId w:val="22"/>
        </w:numPr>
        <w:rPr>
          <w:b/>
          <w:sz w:val="26"/>
          <w:szCs w:val="26"/>
          <w:u w:val="single"/>
        </w:rPr>
      </w:pPr>
      <w:r w:rsidRPr="00C30F5A">
        <w:rPr>
          <w:b/>
          <w:sz w:val="26"/>
          <w:szCs w:val="26"/>
          <w:u w:val="single"/>
        </w:rPr>
        <w:t>Legal basis</w:t>
      </w:r>
      <w:r w:rsidR="00E76708" w:rsidRPr="00701114">
        <w:rPr>
          <w:b/>
          <w:sz w:val="26"/>
          <w:szCs w:val="26"/>
          <w:u w:val="single"/>
        </w:rPr>
        <w:t>:</w:t>
      </w:r>
      <w:r w:rsidR="00361C60" w:rsidRPr="00701114">
        <w:rPr>
          <w:b/>
          <w:sz w:val="26"/>
          <w:szCs w:val="26"/>
          <w:u w:val="single"/>
        </w:rPr>
        <w:t xml:space="preserve"> </w:t>
      </w:r>
    </w:p>
    <w:p w14:paraId="7E296027" w14:textId="77777777" w:rsidR="00C30F5A" w:rsidRPr="00C30F5A" w:rsidRDefault="00C30F5A" w:rsidP="00C30F5A">
      <w:pPr>
        <w:widowControl w:val="0"/>
        <w:numPr>
          <w:ilvl w:val="0"/>
          <w:numId w:val="23"/>
        </w:numPr>
        <w:jc w:val="both"/>
        <w:rPr>
          <w:sz w:val="26"/>
          <w:szCs w:val="26"/>
          <w:lang w:val="nl-NL"/>
        </w:rPr>
      </w:pPr>
      <w:r w:rsidRPr="00C30F5A">
        <w:rPr>
          <w:sz w:val="26"/>
          <w:szCs w:val="26"/>
          <w:lang w:val="nl-NL"/>
        </w:rPr>
        <w:t>The Law on Enterprises No. 59/2020/QH14 dated June 17, 2020, as amended and supplemented by Law No. 03/2022/QH15 and Law No. 76/2025/QH15;</w:t>
      </w:r>
    </w:p>
    <w:p w14:paraId="145AA318" w14:textId="77777777" w:rsidR="00C30F5A" w:rsidRPr="00C30F5A" w:rsidRDefault="00C30F5A" w:rsidP="00C30F5A">
      <w:pPr>
        <w:widowControl w:val="0"/>
        <w:numPr>
          <w:ilvl w:val="0"/>
          <w:numId w:val="23"/>
        </w:numPr>
        <w:jc w:val="both"/>
        <w:rPr>
          <w:sz w:val="26"/>
          <w:szCs w:val="26"/>
          <w:lang w:val="nl-NL"/>
        </w:rPr>
      </w:pPr>
      <w:r w:rsidRPr="00C30F5A">
        <w:rPr>
          <w:sz w:val="26"/>
          <w:szCs w:val="26"/>
          <w:lang w:val="nl-NL"/>
        </w:rPr>
        <w:t>The Law on Securities No. 54/2019/QH14 dated November 26, 2019, as amended and supplemented by Law No. 56/2024/QH15;</w:t>
      </w:r>
    </w:p>
    <w:p w14:paraId="742F8AFC" w14:textId="77777777" w:rsidR="00C30F5A" w:rsidRPr="00C30F5A" w:rsidRDefault="00C30F5A" w:rsidP="00C30F5A">
      <w:pPr>
        <w:widowControl w:val="0"/>
        <w:numPr>
          <w:ilvl w:val="0"/>
          <w:numId w:val="23"/>
        </w:numPr>
        <w:jc w:val="both"/>
        <w:rPr>
          <w:sz w:val="26"/>
          <w:szCs w:val="26"/>
          <w:lang w:val="nl-NL"/>
        </w:rPr>
      </w:pPr>
      <w:r w:rsidRPr="00C30F5A">
        <w:rPr>
          <w:sz w:val="26"/>
          <w:szCs w:val="26"/>
          <w:lang w:val="nl-NL"/>
        </w:rPr>
        <w:t>The Law on Insurance Business No. 08/2022/QH15 dated June 16, 2022, as amended and supplemented by Law No. 139/2025/QH15;</w:t>
      </w:r>
    </w:p>
    <w:p w14:paraId="5EF3D962" w14:textId="77777777" w:rsidR="00C30F5A" w:rsidRPr="00C30F5A" w:rsidRDefault="00C30F5A" w:rsidP="00C30F5A">
      <w:pPr>
        <w:widowControl w:val="0"/>
        <w:numPr>
          <w:ilvl w:val="0"/>
          <w:numId w:val="23"/>
        </w:numPr>
        <w:jc w:val="both"/>
        <w:rPr>
          <w:sz w:val="26"/>
          <w:szCs w:val="26"/>
          <w:lang w:val="nl-NL"/>
        </w:rPr>
      </w:pPr>
      <w:r w:rsidRPr="00C30F5A">
        <w:rPr>
          <w:sz w:val="26"/>
          <w:szCs w:val="26"/>
          <w:lang w:val="nl-NL"/>
        </w:rPr>
        <w:t>Decree No. 155/2020/NĐ-CP dated December 31, 2020 of the Government, as amended and supplemented by Decree No. 245/2025/NĐ-CP;</w:t>
      </w:r>
    </w:p>
    <w:p w14:paraId="4BE77DE9" w14:textId="77777777" w:rsidR="00C30F5A" w:rsidRPr="00C30F5A" w:rsidRDefault="00C30F5A" w:rsidP="00C30F5A">
      <w:pPr>
        <w:widowControl w:val="0"/>
        <w:numPr>
          <w:ilvl w:val="0"/>
          <w:numId w:val="23"/>
        </w:numPr>
        <w:jc w:val="both"/>
        <w:rPr>
          <w:sz w:val="26"/>
          <w:szCs w:val="26"/>
          <w:lang w:val="nl-NL"/>
        </w:rPr>
      </w:pPr>
      <w:r w:rsidRPr="00C30F5A">
        <w:rPr>
          <w:sz w:val="26"/>
          <w:szCs w:val="26"/>
          <w:lang w:val="nl-NL"/>
        </w:rPr>
        <w:t>Circular No. 116/2020/TT-BTC dated December 31, 2020 of the Ministry of Finance guiding a number of articles on corporate governance applicable to public companies under Decree No. 155/2020/NĐ-CP;</w:t>
      </w:r>
    </w:p>
    <w:p w14:paraId="70B91E4F" w14:textId="55566B8C" w:rsidR="009E5B65" w:rsidRPr="00701114" w:rsidRDefault="00C30F5A" w:rsidP="00C30F5A">
      <w:pPr>
        <w:widowControl w:val="0"/>
        <w:numPr>
          <w:ilvl w:val="0"/>
          <w:numId w:val="23"/>
        </w:numPr>
        <w:jc w:val="both"/>
        <w:rPr>
          <w:bCs/>
          <w:sz w:val="26"/>
          <w:szCs w:val="26"/>
          <w:lang w:val="nl-NL"/>
        </w:rPr>
      </w:pPr>
      <w:r>
        <w:rPr>
          <w:sz w:val="26"/>
          <w:szCs w:val="26"/>
          <w:lang w:val="nl-NL"/>
        </w:rPr>
        <w:t>The 2024 Charter of PJICO.</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518"/>
        <w:gridCol w:w="4680"/>
        <w:gridCol w:w="4619"/>
        <w:gridCol w:w="2649"/>
      </w:tblGrid>
      <w:tr w:rsidR="00584E2A" w:rsidRPr="00701114" w14:paraId="142DE2EE" w14:textId="77777777" w:rsidTr="00F041FD">
        <w:trPr>
          <w:trHeight w:val="758"/>
        </w:trPr>
        <w:tc>
          <w:tcPr>
            <w:tcW w:w="1022" w:type="dxa"/>
            <w:vAlign w:val="center"/>
          </w:tcPr>
          <w:p w14:paraId="08CCB915" w14:textId="478730A2" w:rsidR="00384CE6" w:rsidRPr="00701114" w:rsidRDefault="00C30F5A" w:rsidP="0062446A">
            <w:pPr>
              <w:jc w:val="center"/>
              <w:rPr>
                <w:b/>
                <w:sz w:val="26"/>
                <w:szCs w:val="26"/>
              </w:rPr>
            </w:pPr>
            <w:r w:rsidRPr="00C30F5A">
              <w:rPr>
                <w:b/>
                <w:sz w:val="26"/>
                <w:szCs w:val="26"/>
              </w:rPr>
              <w:t>No.</w:t>
            </w:r>
          </w:p>
        </w:tc>
        <w:tc>
          <w:tcPr>
            <w:tcW w:w="1518" w:type="dxa"/>
            <w:vAlign w:val="center"/>
          </w:tcPr>
          <w:p w14:paraId="30E52230" w14:textId="0C2D0417" w:rsidR="00384CE6" w:rsidRPr="00701114" w:rsidRDefault="00C30F5A" w:rsidP="00983370">
            <w:pPr>
              <w:jc w:val="center"/>
              <w:rPr>
                <w:b/>
                <w:sz w:val="26"/>
                <w:szCs w:val="26"/>
              </w:rPr>
            </w:pPr>
            <w:r w:rsidRPr="00C30F5A">
              <w:rPr>
                <w:b/>
                <w:sz w:val="26"/>
                <w:szCs w:val="26"/>
              </w:rPr>
              <w:t>Article/</w:t>
            </w:r>
            <w:r>
              <w:rPr>
                <w:b/>
                <w:sz w:val="26"/>
                <w:szCs w:val="26"/>
              </w:rPr>
              <w:t xml:space="preserve"> </w:t>
            </w:r>
            <w:r w:rsidRPr="00C30F5A">
              <w:rPr>
                <w:b/>
                <w:sz w:val="26"/>
                <w:szCs w:val="26"/>
              </w:rPr>
              <w:t>Clause</w:t>
            </w:r>
          </w:p>
        </w:tc>
        <w:tc>
          <w:tcPr>
            <w:tcW w:w="4680" w:type="dxa"/>
            <w:vAlign w:val="center"/>
          </w:tcPr>
          <w:p w14:paraId="615D50D2" w14:textId="0FC49FF6" w:rsidR="00384CE6" w:rsidRPr="00701114" w:rsidRDefault="00C30F5A" w:rsidP="0062446A">
            <w:pPr>
              <w:jc w:val="center"/>
              <w:rPr>
                <w:b/>
                <w:sz w:val="26"/>
                <w:szCs w:val="26"/>
              </w:rPr>
            </w:pPr>
            <w:r w:rsidRPr="00C30F5A">
              <w:rPr>
                <w:b/>
                <w:sz w:val="26"/>
                <w:szCs w:val="26"/>
              </w:rPr>
              <w:t>2024 Charter</w:t>
            </w:r>
          </w:p>
        </w:tc>
        <w:tc>
          <w:tcPr>
            <w:tcW w:w="4619" w:type="dxa"/>
            <w:vAlign w:val="center"/>
          </w:tcPr>
          <w:p w14:paraId="53F269C5" w14:textId="72F52B2F" w:rsidR="00384CE6" w:rsidRPr="00701114" w:rsidRDefault="00C30F5A" w:rsidP="0062446A">
            <w:pPr>
              <w:jc w:val="center"/>
              <w:rPr>
                <w:b/>
                <w:sz w:val="26"/>
                <w:szCs w:val="26"/>
              </w:rPr>
            </w:pPr>
            <w:r w:rsidRPr="00C30F5A">
              <w:rPr>
                <w:b/>
                <w:sz w:val="26"/>
                <w:szCs w:val="26"/>
              </w:rPr>
              <w:t>Draft 2026 Charter</w:t>
            </w:r>
          </w:p>
        </w:tc>
        <w:tc>
          <w:tcPr>
            <w:tcW w:w="2649" w:type="dxa"/>
            <w:vAlign w:val="center"/>
          </w:tcPr>
          <w:p w14:paraId="7D4326A1" w14:textId="171456BD" w:rsidR="00384CE6" w:rsidRPr="00701114" w:rsidRDefault="00C30F5A" w:rsidP="00701114">
            <w:pPr>
              <w:jc w:val="center"/>
              <w:rPr>
                <w:b/>
                <w:sz w:val="26"/>
                <w:szCs w:val="26"/>
              </w:rPr>
            </w:pPr>
            <w:r w:rsidRPr="00C30F5A">
              <w:rPr>
                <w:b/>
                <w:sz w:val="26"/>
                <w:szCs w:val="26"/>
              </w:rPr>
              <w:t>Rationale/Legal Basis for Amendments and Supplements</w:t>
            </w:r>
          </w:p>
        </w:tc>
      </w:tr>
      <w:tr w:rsidR="00584E2A" w:rsidRPr="007A44F8" w14:paraId="6BEAE48D" w14:textId="77777777" w:rsidTr="00F041FD">
        <w:trPr>
          <w:trHeight w:val="2305"/>
        </w:trPr>
        <w:tc>
          <w:tcPr>
            <w:tcW w:w="1022" w:type="dxa"/>
            <w:vAlign w:val="center"/>
          </w:tcPr>
          <w:p w14:paraId="3F67826D" w14:textId="77777777" w:rsidR="00384CE6" w:rsidRPr="00701114" w:rsidRDefault="00384CE6" w:rsidP="0062446A">
            <w:pPr>
              <w:numPr>
                <w:ilvl w:val="0"/>
                <w:numId w:val="26"/>
              </w:numPr>
              <w:rPr>
                <w:bCs/>
                <w:sz w:val="26"/>
                <w:szCs w:val="26"/>
              </w:rPr>
            </w:pPr>
          </w:p>
        </w:tc>
        <w:tc>
          <w:tcPr>
            <w:tcW w:w="1518" w:type="dxa"/>
            <w:vAlign w:val="center"/>
          </w:tcPr>
          <w:p w14:paraId="010371C2" w14:textId="26CC954E" w:rsidR="00384CE6" w:rsidRPr="00701114" w:rsidRDefault="00C30F5A" w:rsidP="00983370">
            <w:pPr>
              <w:jc w:val="center"/>
              <w:rPr>
                <w:bCs/>
                <w:sz w:val="26"/>
                <w:szCs w:val="26"/>
              </w:rPr>
            </w:pPr>
            <w:r w:rsidRPr="00C30F5A">
              <w:rPr>
                <w:bCs/>
                <w:sz w:val="26"/>
                <w:szCs w:val="26"/>
              </w:rPr>
              <w:t>Clause c and Clause d, Point 1, Article 1</w:t>
            </w:r>
          </w:p>
        </w:tc>
        <w:tc>
          <w:tcPr>
            <w:tcW w:w="4680" w:type="dxa"/>
            <w:vAlign w:val="center"/>
          </w:tcPr>
          <w:p w14:paraId="6F3D48DA" w14:textId="6F68C767" w:rsidR="00C30F5A" w:rsidRPr="00C30F5A" w:rsidRDefault="00C923C4" w:rsidP="00C30F5A">
            <w:pPr>
              <w:jc w:val="both"/>
              <w:rPr>
                <w:bCs/>
                <w:sz w:val="26"/>
                <w:szCs w:val="26"/>
              </w:rPr>
            </w:pPr>
            <w:r>
              <w:t>c. The Law on Enterprises refers to Law No. 59/2020/QH14 dated June 17, 2020;</w:t>
            </w:r>
          </w:p>
          <w:p w14:paraId="5171EFAD" w14:textId="21B6A9B0" w:rsidR="00384CE6" w:rsidRPr="00701114" w:rsidRDefault="00C923C4" w:rsidP="00C30F5A">
            <w:pPr>
              <w:jc w:val="both"/>
              <w:rPr>
                <w:bCs/>
                <w:sz w:val="26"/>
                <w:szCs w:val="26"/>
              </w:rPr>
            </w:pPr>
            <w:r>
              <w:t>d. The Law on Securities refers to Law No. 54/2019/QH14 dated November 26, 2019.</w:t>
            </w:r>
          </w:p>
        </w:tc>
        <w:tc>
          <w:tcPr>
            <w:tcW w:w="4619" w:type="dxa"/>
            <w:vAlign w:val="center"/>
          </w:tcPr>
          <w:p w14:paraId="04228F97" w14:textId="0D4247C7" w:rsidR="00C30F5A" w:rsidRPr="00C30F5A" w:rsidRDefault="00C923C4" w:rsidP="00C30F5A">
            <w:pPr>
              <w:widowControl w:val="0"/>
              <w:jc w:val="both"/>
              <w:rPr>
                <w:sz w:val="26"/>
                <w:szCs w:val="26"/>
                <w:lang w:val="nl-NL"/>
              </w:rPr>
            </w:pPr>
            <w:r>
              <w:rPr>
                <w:sz w:val="26"/>
                <w:szCs w:val="26"/>
                <w:lang w:val="nl-NL"/>
              </w:rPr>
              <w:t>c.</w:t>
            </w:r>
            <w:r w:rsidR="00C30F5A" w:rsidRPr="00C30F5A">
              <w:rPr>
                <w:sz w:val="26"/>
                <w:szCs w:val="26"/>
                <w:lang w:val="nl-NL"/>
              </w:rPr>
              <w:t xml:space="preserve"> The Law on Enterprises refers to Law No. 59/2020/QH14 dated June 17, 2020, as amended and supplemented by Law No. 03/2022/QH15 and Law No. 76/2025/QH15;</w:t>
            </w:r>
          </w:p>
          <w:p w14:paraId="1B01812E" w14:textId="23F95D73" w:rsidR="00384CE6" w:rsidRPr="00701114" w:rsidRDefault="00C923C4" w:rsidP="00C30F5A">
            <w:pPr>
              <w:widowControl w:val="0"/>
              <w:jc w:val="both"/>
              <w:rPr>
                <w:sz w:val="26"/>
                <w:szCs w:val="26"/>
                <w:lang w:val="nl-NL"/>
              </w:rPr>
            </w:pPr>
            <w:r>
              <w:rPr>
                <w:sz w:val="26"/>
                <w:szCs w:val="26"/>
                <w:lang w:val="nl-NL"/>
              </w:rPr>
              <w:t>d.</w:t>
            </w:r>
            <w:r w:rsidR="00C30F5A" w:rsidRPr="00C30F5A">
              <w:rPr>
                <w:sz w:val="26"/>
                <w:szCs w:val="26"/>
                <w:lang w:val="nl-NL"/>
              </w:rPr>
              <w:t xml:space="preserve"> The Law on Securities refers to Law No. 54/2019/QH14 dated November 26, 2019, as amended and supplemented by Law No. 56/2024/QH15;</w:t>
            </w:r>
          </w:p>
        </w:tc>
        <w:tc>
          <w:tcPr>
            <w:tcW w:w="2649" w:type="dxa"/>
            <w:vAlign w:val="center"/>
          </w:tcPr>
          <w:p w14:paraId="23C58779" w14:textId="779894BC" w:rsidR="00384CE6" w:rsidRPr="004418C3" w:rsidRDefault="00C30F5A" w:rsidP="005A4BE2">
            <w:pPr>
              <w:jc w:val="both"/>
              <w:rPr>
                <w:bCs/>
                <w:sz w:val="26"/>
                <w:szCs w:val="26"/>
                <w:lang w:val="nl-NL"/>
              </w:rPr>
            </w:pPr>
            <w:r>
              <w:t>Updated to reflect the applicable legal framework.</w:t>
            </w:r>
          </w:p>
        </w:tc>
      </w:tr>
      <w:tr w:rsidR="00584E2A" w:rsidRPr="00701114" w14:paraId="11DE42F4" w14:textId="77777777" w:rsidTr="00F041FD">
        <w:trPr>
          <w:trHeight w:val="1067"/>
        </w:trPr>
        <w:tc>
          <w:tcPr>
            <w:tcW w:w="1022" w:type="dxa"/>
            <w:vAlign w:val="center"/>
          </w:tcPr>
          <w:p w14:paraId="2D4EECE2" w14:textId="77777777" w:rsidR="00384CE6" w:rsidRPr="004418C3" w:rsidRDefault="00384CE6" w:rsidP="0062446A">
            <w:pPr>
              <w:numPr>
                <w:ilvl w:val="0"/>
                <w:numId w:val="26"/>
              </w:numPr>
              <w:rPr>
                <w:sz w:val="26"/>
                <w:szCs w:val="26"/>
                <w:lang w:val="nl-NL"/>
              </w:rPr>
            </w:pPr>
          </w:p>
        </w:tc>
        <w:tc>
          <w:tcPr>
            <w:tcW w:w="1518" w:type="dxa"/>
            <w:vAlign w:val="center"/>
          </w:tcPr>
          <w:p w14:paraId="47E27716" w14:textId="070DD555" w:rsidR="00384CE6" w:rsidRPr="004418C3" w:rsidRDefault="00C30F5A" w:rsidP="00983370">
            <w:pPr>
              <w:jc w:val="center"/>
              <w:rPr>
                <w:sz w:val="26"/>
                <w:szCs w:val="26"/>
                <w:lang w:val="nl-NL"/>
              </w:rPr>
            </w:pPr>
            <w:r w:rsidRPr="00C30F5A">
              <w:rPr>
                <w:sz w:val="26"/>
                <w:szCs w:val="26"/>
                <w:lang w:val="nl-NL"/>
              </w:rPr>
              <w:t>Addition of Point đ, Clause 1, Article 1</w:t>
            </w:r>
          </w:p>
        </w:tc>
        <w:tc>
          <w:tcPr>
            <w:tcW w:w="4680" w:type="dxa"/>
            <w:vAlign w:val="center"/>
          </w:tcPr>
          <w:p w14:paraId="55FF70CA" w14:textId="3B1DED96" w:rsidR="00384CE6" w:rsidRPr="00701114" w:rsidRDefault="00C30F5A" w:rsidP="0062446A">
            <w:pPr>
              <w:jc w:val="center"/>
              <w:rPr>
                <w:bCs/>
                <w:sz w:val="26"/>
                <w:szCs w:val="26"/>
              </w:rPr>
            </w:pPr>
            <w:r w:rsidRPr="00C30F5A">
              <w:rPr>
                <w:bCs/>
                <w:sz w:val="26"/>
                <w:szCs w:val="26"/>
              </w:rPr>
              <w:t>Not stipulated</w:t>
            </w:r>
          </w:p>
        </w:tc>
        <w:tc>
          <w:tcPr>
            <w:tcW w:w="4619" w:type="dxa"/>
            <w:vAlign w:val="center"/>
          </w:tcPr>
          <w:p w14:paraId="4396E181" w14:textId="338EDB4C" w:rsidR="00384CE6" w:rsidRPr="00701114" w:rsidRDefault="00C923C4" w:rsidP="0062446A">
            <w:pPr>
              <w:jc w:val="both"/>
              <w:rPr>
                <w:sz w:val="26"/>
                <w:szCs w:val="26"/>
              </w:rPr>
            </w:pPr>
            <w:r>
              <w:t>đ. The Law on Insurance Business refers to Law No. 08/2022/QH15 dated June 16, 2022;</w:t>
            </w:r>
          </w:p>
        </w:tc>
        <w:tc>
          <w:tcPr>
            <w:tcW w:w="2649" w:type="dxa"/>
            <w:vAlign w:val="center"/>
          </w:tcPr>
          <w:p w14:paraId="0E55EFD4" w14:textId="0A7FB4C6" w:rsidR="00384CE6" w:rsidRPr="00701114" w:rsidRDefault="00C30F5A" w:rsidP="0062446A">
            <w:pPr>
              <w:jc w:val="both"/>
              <w:rPr>
                <w:sz w:val="26"/>
                <w:szCs w:val="26"/>
              </w:rPr>
            </w:pPr>
            <w:r>
              <w:rPr>
                <w:sz w:val="26"/>
                <w:szCs w:val="26"/>
              </w:rPr>
              <w:t>The Charter refers to the Law on Insurance Business; therefore, this addition is required for consistency.</w:t>
            </w:r>
          </w:p>
        </w:tc>
      </w:tr>
      <w:tr w:rsidR="00584E2A" w:rsidRPr="00701114" w14:paraId="591735F1" w14:textId="77777777" w:rsidTr="00F041FD">
        <w:trPr>
          <w:trHeight w:val="1832"/>
        </w:trPr>
        <w:tc>
          <w:tcPr>
            <w:tcW w:w="1022" w:type="dxa"/>
            <w:vAlign w:val="center"/>
          </w:tcPr>
          <w:p w14:paraId="16BB4131" w14:textId="77777777" w:rsidR="00384CE6" w:rsidRPr="00701114" w:rsidRDefault="00384CE6" w:rsidP="0062446A">
            <w:pPr>
              <w:numPr>
                <w:ilvl w:val="0"/>
                <w:numId w:val="26"/>
              </w:numPr>
              <w:jc w:val="center"/>
              <w:rPr>
                <w:sz w:val="26"/>
                <w:szCs w:val="26"/>
              </w:rPr>
            </w:pPr>
            <w:r w:rsidRPr="00701114">
              <w:rPr>
                <w:sz w:val="26"/>
                <w:szCs w:val="26"/>
              </w:rPr>
              <w:lastRenderedPageBreak/>
              <w:t>3</w:t>
            </w:r>
          </w:p>
        </w:tc>
        <w:tc>
          <w:tcPr>
            <w:tcW w:w="1518" w:type="dxa"/>
            <w:vAlign w:val="center"/>
          </w:tcPr>
          <w:p w14:paraId="28C0B145" w14:textId="1169D17D" w:rsidR="00384CE6" w:rsidRPr="00701114" w:rsidRDefault="00C30F5A" w:rsidP="00983370">
            <w:pPr>
              <w:jc w:val="center"/>
              <w:rPr>
                <w:sz w:val="26"/>
                <w:szCs w:val="26"/>
              </w:rPr>
            </w:pPr>
            <w:r w:rsidRPr="00C30F5A">
              <w:rPr>
                <w:sz w:val="26"/>
                <w:szCs w:val="26"/>
              </w:rPr>
              <w:t>Point n, Clause 1, Article 1</w:t>
            </w:r>
          </w:p>
        </w:tc>
        <w:tc>
          <w:tcPr>
            <w:tcW w:w="4680" w:type="dxa"/>
            <w:vAlign w:val="center"/>
          </w:tcPr>
          <w:p w14:paraId="035D6DF3" w14:textId="6046D251" w:rsidR="00384CE6" w:rsidRPr="00701114" w:rsidRDefault="00C923C4" w:rsidP="0062446A">
            <w:pPr>
              <w:jc w:val="both"/>
              <w:rPr>
                <w:bCs/>
                <w:sz w:val="26"/>
                <w:szCs w:val="26"/>
              </w:rPr>
            </w:pPr>
            <w:r>
              <w:t>n. The operating term means the duration of PJICO’s operation as stipulated in Article 2 and any extension thereof (if any) approved by the General Meeting of Shareholders;</w:t>
            </w:r>
          </w:p>
        </w:tc>
        <w:tc>
          <w:tcPr>
            <w:tcW w:w="4619" w:type="dxa"/>
            <w:vAlign w:val="center"/>
          </w:tcPr>
          <w:p w14:paraId="324FBA80" w14:textId="17FF44B8" w:rsidR="00384CE6" w:rsidRPr="00701114" w:rsidRDefault="00C923C4" w:rsidP="0062446A">
            <w:pPr>
              <w:tabs>
                <w:tab w:val="left" w:pos="1080"/>
              </w:tabs>
              <w:jc w:val="both"/>
              <w:rPr>
                <w:sz w:val="26"/>
                <w:szCs w:val="26"/>
              </w:rPr>
            </w:pPr>
            <w:r>
              <w:t>n. The operating term means the duration of PJICO’s operation as stipulated in Article 2;</w:t>
            </w:r>
          </w:p>
        </w:tc>
        <w:tc>
          <w:tcPr>
            <w:tcW w:w="2649" w:type="dxa"/>
            <w:vAlign w:val="center"/>
          </w:tcPr>
          <w:p w14:paraId="37B29552" w14:textId="7C024741" w:rsidR="00384CE6" w:rsidRPr="00701114" w:rsidRDefault="00D2329B" w:rsidP="0062446A">
            <w:pPr>
              <w:tabs>
                <w:tab w:val="left" w:pos="1080"/>
              </w:tabs>
              <w:jc w:val="both"/>
              <w:rPr>
                <w:sz w:val="26"/>
                <w:szCs w:val="26"/>
                <w:lang w:val="pt-BR"/>
              </w:rPr>
            </w:pPr>
            <w:r>
              <w:rPr>
                <w:sz w:val="26"/>
                <w:szCs w:val="26"/>
                <w:lang w:val="pt-BR"/>
              </w:rPr>
              <w:t>PJICO</w:t>
            </w:r>
            <w:r w:rsidR="00C30F5A" w:rsidRPr="00C30F5A">
              <w:rPr>
                <w:sz w:val="26"/>
                <w:szCs w:val="26"/>
                <w:lang w:val="pt-BR"/>
              </w:rPr>
              <w:t xml:space="preserve"> has been granted an indefinite operating term under License Amendment No. 67/GPDC11/KDBH issued by the Ministry of Finance.</w:t>
            </w:r>
          </w:p>
        </w:tc>
      </w:tr>
      <w:tr w:rsidR="00584E2A" w:rsidRPr="00701114" w14:paraId="7E9D6DB1" w14:textId="77777777" w:rsidTr="00F041FD">
        <w:trPr>
          <w:trHeight w:val="1549"/>
        </w:trPr>
        <w:tc>
          <w:tcPr>
            <w:tcW w:w="1022" w:type="dxa"/>
            <w:vAlign w:val="center"/>
          </w:tcPr>
          <w:p w14:paraId="6A7D3F81" w14:textId="77777777" w:rsidR="00384CE6" w:rsidRPr="00701114" w:rsidRDefault="00384CE6" w:rsidP="0062446A">
            <w:pPr>
              <w:numPr>
                <w:ilvl w:val="0"/>
                <w:numId w:val="26"/>
              </w:numPr>
              <w:jc w:val="center"/>
              <w:rPr>
                <w:sz w:val="26"/>
                <w:szCs w:val="26"/>
              </w:rPr>
            </w:pPr>
          </w:p>
        </w:tc>
        <w:tc>
          <w:tcPr>
            <w:tcW w:w="1518" w:type="dxa"/>
            <w:vAlign w:val="center"/>
          </w:tcPr>
          <w:p w14:paraId="61FA39B6" w14:textId="026AF284" w:rsidR="00384CE6" w:rsidRPr="00701114" w:rsidRDefault="00C30F5A" w:rsidP="00983370">
            <w:pPr>
              <w:jc w:val="center"/>
              <w:rPr>
                <w:sz w:val="26"/>
                <w:szCs w:val="26"/>
              </w:rPr>
            </w:pPr>
            <w:r w:rsidRPr="00C30F5A">
              <w:rPr>
                <w:sz w:val="26"/>
                <w:szCs w:val="26"/>
              </w:rPr>
              <w:t>Clause 3, Article 2</w:t>
            </w:r>
          </w:p>
        </w:tc>
        <w:tc>
          <w:tcPr>
            <w:tcW w:w="4680" w:type="dxa"/>
            <w:vAlign w:val="center"/>
          </w:tcPr>
          <w:p w14:paraId="5784F300" w14:textId="36FC11C6" w:rsidR="00384CE6" w:rsidRPr="00701114" w:rsidRDefault="00C30F5A" w:rsidP="0062446A">
            <w:pPr>
              <w:jc w:val="both"/>
              <w:rPr>
                <w:bCs/>
                <w:sz w:val="26"/>
                <w:szCs w:val="26"/>
              </w:rPr>
            </w:pPr>
            <w:r>
              <w:t>Address: 21st and 22nd Floors, MIPEC Building, No. 229 Tay Son Street, Dong Da District, Hanoi</w:t>
            </w:r>
          </w:p>
        </w:tc>
        <w:tc>
          <w:tcPr>
            <w:tcW w:w="4619" w:type="dxa"/>
            <w:vAlign w:val="center"/>
          </w:tcPr>
          <w:p w14:paraId="226B38D1" w14:textId="7F42A4FA" w:rsidR="00C30F5A" w:rsidRPr="00701114" w:rsidRDefault="00C30F5A" w:rsidP="0062446A">
            <w:pPr>
              <w:jc w:val="both"/>
              <w:rPr>
                <w:sz w:val="26"/>
                <w:szCs w:val="26"/>
              </w:rPr>
            </w:pPr>
            <w:r>
              <w:t>Address: 21st and 22nd Floors, MIPEC Tower, No. 229 Tay Son Street, Kim Lien Ward, Hanoi</w:t>
            </w:r>
          </w:p>
        </w:tc>
        <w:tc>
          <w:tcPr>
            <w:tcW w:w="2649" w:type="dxa"/>
            <w:vAlign w:val="center"/>
          </w:tcPr>
          <w:p w14:paraId="066F8066" w14:textId="3AC01909" w:rsidR="00384CE6" w:rsidRPr="00701114" w:rsidRDefault="00C30F5A" w:rsidP="0062446A">
            <w:pPr>
              <w:tabs>
                <w:tab w:val="left" w:pos="1080"/>
              </w:tabs>
              <w:jc w:val="both"/>
              <w:rPr>
                <w:sz w:val="26"/>
                <w:szCs w:val="26"/>
                <w:lang w:val="pt-BR"/>
              </w:rPr>
            </w:pPr>
            <w:r>
              <w:rPr>
                <w:sz w:val="26"/>
                <w:szCs w:val="26"/>
                <w:lang w:val="pt-BR"/>
              </w:rPr>
              <w:t>Updated to reflect the new administrative boundaries.</w:t>
            </w:r>
          </w:p>
        </w:tc>
      </w:tr>
      <w:tr w:rsidR="00584E2A" w:rsidRPr="00701114" w14:paraId="624A6325" w14:textId="77777777" w:rsidTr="00F041FD">
        <w:trPr>
          <w:trHeight w:val="1684"/>
        </w:trPr>
        <w:tc>
          <w:tcPr>
            <w:tcW w:w="1022" w:type="dxa"/>
            <w:vAlign w:val="center"/>
          </w:tcPr>
          <w:p w14:paraId="788618AE" w14:textId="77777777" w:rsidR="00384CE6" w:rsidRPr="00701114" w:rsidRDefault="00384CE6" w:rsidP="0062446A">
            <w:pPr>
              <w:numPr>
                <w:ilvl w:val="0"/>
                <w:numId w:val="26"/>
              </w:numPr>
              <w:jc w:val="center"/>
              <w:rPr>
                <w:sz w:val="26"/>
                <w:szCs w:val="26"/>
              </w:rPr>
            </w:pPr>
          </w:p>
        </w:tc>
        <w:tc>
          <w:tcPr>
            <w:tcW w:w="1518" w:type="dxa"/>
            <w:vAlign w:val="center"/>
          </w:tcPr>
          <w:p w14:paraId="4B6DD54E" w14:textId="6788D5E5" w:rsidR="00384CE6" w:rsidRPr="00701114" w:rsidRDefault="00C30F5A" w:rsidP="00983370">
            <w:pPr>
              <w:jc w:val="center"/>
              <w:rPr>
                <w:sz w:val="26"/>
                <w:szCs w:val="26"/>
              </w:rPr>
            </w:pPr>
            <w:r w:rsidRPr="00C30F5A">
              <w:rPr>
                <w:sz w:val="26"/>
                <w:szCs w:val="26"/>
              </w:rPr>
              <w:t>Clause 5, Article 2</w:t>
            </w:r>
          </w:p>
        </w:tc>
        <w:tc>
          <w:tcPr>
            <w:tcW w:w="4680" w:type="dxa"/>
            <w:vAlign w:val="center"/>
          </w:tcPr>
          <w:p w14:paraId="4F9CE22F" w14:textId="54B7CE05" w:rsidR="00384CE6" w:rsidRPr="00701114" w:rsidRDefault="00384CE6" w:rsidP="0062446A">
            <w:pPr>
              <w:jc w:val="both"/>
              <w:rPr>
                <w:bCs/>
                <w:sz w:val="26"/>
                <w:szCs w:val="26"/>
              </w:rPr>
            </w:pPr>
            <w:r w:rsidRPr="00701114">
              <w:rPr>
                <w:bCs/>
                <w:sz w:val="26"/>
                <w:szCs w:val="26"/>
              </w:rPr>
              <w:t xml:space="preserve">5. </w:t>
            </w:r>
            <w:r w:rsidR="00C30F5A" w:rsidRPr="00C30F5A">
              <w:rPr>
                <w:bCs/>
                <w:sz w:val="26"/>
                <w:szCs w:val="26"/>
              </w:rPr>
              <w:t xml:space="preserve">Unless terminated earlier under Clause 2, Article 54 or extended under Article 55, </w:t>
            </w:r>
            <w:r w:rsidR="00D2329B">
              <w:rPr>
                <w:bCs/>
                <w:sz w:val="26"/>
                <w:szCs w:val="26"/>
              </w:rPr>
              <w:t>PJICO</w:t>
            </w:r>
            <w:r w:rsidR="00C30F5A" w:rsidRPr="00C30F5A">
              <w:rPr>
                <w:bCs/>
                <w:sz w:val="26"/>
                <w:szCs w:val="26"/>
              </w:rPr>
              <w:t xml:space="preserve"> operates indefinitely from the date of establishment.</w:t>
            </w:r>
          </w:p>
        </w:tc>
        <w:tc>
          <w:tcPr>
            <w:tcW w:w="4619" w:type="dxa"/>
            <w:vAlign w:val="center"/>
          </w:tcPr>
          <w:p w14:paraId="509DFE8A" w14:textId="768D3ED0" w:rsidR="00384CE6" w:rsidRPr="00701114" w:rsidRDefault="00384CE6" w:rsidP="0062446A">
            <w:pPr>
              <w:jc w:val="both"/>
              <w:rPr>
                <w:sz w:val="26"/>
                <w:szCs w:val="26"/>
              </w:rPr>
            </w:pPr>
            <w:r>
              <w:t>5. PJICO shall operate for an indefinite term unless terminated in accordance with Clause 2, Article 54 of this Charter.</w:t>
            </w:r>
          </w:p>
        </w:tc>
        <w:tc>
          <w:tcPr>
            <w:tcW w:w="2649" w:type="dxa"/>
            <w:vAlign w:val="center"/>
          </w:tcPr>
          <w:p w14:paraId="583AC953" w14:textId="3178D73A" w:rsidR="00384CE6" w:rsidRPr="00701114" w:rsidRDefault="00D2329B" w:rsidP="0062446A">
            <w:pPr>
              <w:tabs>
                <w:tab w:val="left" w:pos="1080"/>
              </w:tabs>
              <w:jc w:val="both"/>
              <w:rPr>
                <w:sz w:val="26"/>
                <w:szCs w:val="26"/>
                <w:lang w:val="pt-BR"/>
              </w:rPr>
            </w:pPr>
            <w:r>
              <w:rPr>
                <w:sz w:val="26"/>
                <w:szCs w:val="26"/>
                <w:lang w:val="pt-BR"/>
              </w:rPr>
              <w:t>PJICO</w:t>
            </w:r>
            <w:r w:rsidR="00C30F5A" w:rsidRPr="00C30F5A">
              <w:rPr>
                <w:sz w:val="26"/>
                <w:szCs w:val="26"/>
                <w:lang w:val="pt-BR"/>
              </w:rPr>
              <w:t xml:space="preserve"> has been granted an indefinite operating term under License Amendment No. 67/GPDC11/KDBH issued by the Ministry of Finance.</w:t>
            </w:r>
          </w:p>
        </w:tc>
      </w:tr>
      <w:tr w:rsidR="00C30F5A" w:rsidRPr="007A44F8" w14:paraId="60E63781" w14:textId="77777777" w:rsidTr="00F041FD">
        <w:trPr>
          <w:trHeight w:val="1266"/>
        </w:trPr>
        <w:tc>
          <w:tcPr>
            <w:tcW w:w="1022" w:type="dxa"/>
            <w:vAlign w:val="center"/>
          </w:tcPr>
          <w:p w14:paraId="5ACA7528" w14:textId="77777777" w:rsidR="00C30F5A" w:rsidRPr="00701114" w:rsidRDefault="00C30F5A" w:rsidP="00C30F5A">
            <w:pPr>
              <w:numPr>
                <w:ilvl w:val="0"/>
                <w:numId w:val="26"/>
              </w:numPr>
              <w:jc w:val="center"/>
              <w:rPr>
                <w:sz w:val="26"/>
                <w:szCs w:val="26"/>
              </w:rPr>
            </w:pPr>
          </w:p>
        </w:tc>
        <w:tc>
          <w:tcPr>
            <w:tcW w:w="1518" w:type="dxa"/>
            <w:vAlign w:val="center"/>
          </w:tcPr>
          <w:p w14:paraId="23FD5CE5" w14:textId="0692ADCD" w:rsidR="00C30F5A" w:rsidRPr="00701114" w:rsidRDefault="00C30F5A" w:rsidP="00C30F5A">
            <w:pPr>
              <w:jc w:val="center"/>
              <w:rPr>
                <w:sz w:val="26"/>
                <w:szCs w:val="26"/>
              </w:rPr>
            </w:pPr>
            <w:r w:rsidRPr="00C30F5A">
              <w:rPr>
                <w:sz w:val="26"/>
                <w:szCs w:val="26"/>
              </w:rPr>
              <w:t>Article 3</w:t>
            </w:r>
          </w:p>
        </w:tc>
        <w:tc>
          <w:tcPr>
            <w:tcW w:w="4680" w:type="dxa"/>
            <w:vAlign w:val="center"/>
          </w:tcPr>
          <w:p w14:paraId="49E17D1B" w14:textId="23AFBBE2" w:rsidR="00C30F5A" w:rsidRPr="00701114" w:rsidRDefault="00C30F5A" w:rsidP="00C30F5A">
            <w:pPr>
              <w:jc w:val="both"/>
              <w:rPr>
                <w:bCs/>
                <w:sz w:val="26"/>
                <w:szCs w:val="26"/>
              </w:rPr>
            </w:pPr>
            <w:r>
              <w:t>The CEO shall be the legal representative of PJICO and shall exercise the rights and obligations in accordance with applicable law.</w:t>
            </w:r>
          </w:p>
        </w:tc>
        <w:tc>
          <w:tcPr>
            <w:tcW w:w="4619" w:type="dxa"/>
            <w:vAlign w:val="center"/>
          </w:tcPr>
          <w:p w14:paraId="6A894C53" w14:textId="312F9EAE" w:rsidR="00C30F5A" w:rsidRPr="00701114" w:rsidRDefault="00C30F5A" w:rsidP="00C30F5A">
            <w:pPr>
              <w:jc w:val="both"/>
              <w:rPr>
                <w:bCs/>
                <w:sz w:val="26"/>
                <w:szCs w:val="26"/>
              </w:rPr>
            </w:pPr>
            <w:r w:rsidRPr="00701114">
              <w:rPr>
                <w:bCs/>
                <w:sz w:val="26"/>
                <w:szCs w:val="26"/>
              </w:rPr>
              <w:t xml:space="preserve">1. </w:t>
            </w:r>
            <w:r w:rsidR="00D2329B">
              <w:rPr>
                <w:bCs/>
                <w:sz w:val="26"/>
                <w:szCs w:val="26"/>
              </w:rPr>
              <w:t>PJICO</w:t>
            </w:r>
            <w:r w:rsidRPr="00C30F5A">
              <w:rPr>
                <w:bCs/>
                <w:sz w:val="26"/>
                <w:szCs w:val="26"/>
              </w:rPr>
              <w:t xml:space="preserve"> has two (02) legal representatives, including</w:t>
            </w:r>
            <w:r w:rsidRPr="00701114">
              <w:rPr>
                <w:bCs/>
                <w:sz w:val="26"/>
                <w:szCs w:val="26"/>
              </w:rPr>
              <w:t xml:space="preserve">: </w:t>
            </w:r>
            <w:r w:rsidR="00C923C4">
              <w:rPr>
                <w:bCs/>
                <w:sz w:val="26"/>
                <w:szCs w:val="26"/>
              </w:rPr>
              <w:t>a.</w:t>
            </w:r>
            <w:r w:rsidRPr="00701114">
              <w:rPr>
                <w:bCs/>
                <w:sz w:val="26"/>
                <w:szCs w:val="26"/>
              </w:rPr>
              <w:t xml:space="preserve"> </w:t>
            </w:r>
            <w:r w:rsidRPr="00C30F5A">
              <w:rPr>
                <w:bCs/>
                <w:sz w:val="26"/>
                <w:szCs w:val="26"/>
              </w:rPr>
              <w:t xml:space="preserve">The </w:t>
            </w:r>
            <w:r w:rsidR="00DC186D">
              <w:rPr>
                <w:bCs/>
                <w:sz w:val="26"/>
                <w:szCs w:val="26"/>
              </w:rPr>
              <w:t>Chairman</w:t>
            </w:r>
            <w:r w:rsidRPr="00C30F5A">
              <w:rPr>
                <w:bCs/>
                <w:sz w:val="26"/>
                <w:szCs w:val="26"/>
              </w:rPr>
              <w:t xml:space="preserve"> of the Board of Directors</w:t>
            </w:r>
            <w:r w:rsidRPr="00701114">
              <w:rPr>
                <w:bCs/>
                <w:sz w:val="26"/>
                <w:szCs w:val="26"/>
              </w:rPr>
              <w:t xml:space="preserve">; </w:t>
            </w:r>
            <w:r w:rsidR="00191A7D">
              <w:rPr>
                <w:bCs/>
                <w:sz w:val="26"/>
                <w:szCs w:val="26"/>
              </w:rPr>
              <w:t xml:space="preserve">and </w:t>
            </w:r>
            <w:r w:rsidR="00C923C4">
              <w:rPr>
                <w:bCs/>
                <w:sz w:val="26"/>
                <w:szCs w:val="26"/>
              </w:rPr>
              <w:t>b.</w:t>
            </w:r>
            <w:r w:rsidRPr="00701114">
              <w:rPr>
                <w:bCs/>
                <w:sz w:val="26"/>
                <w:szCs w:val="26"/>
              </w:rPr>
              <w:t xml:space="preserve"> </w:t>
            </w:r>
            <w:r w:rsidRPr="00C30F5A">
              <w:rPr>
                <w:bCs/>
                <w:sz w:val="26"/>
                <w:szCs w:val="26"/>
              </w:rPr>
              <w:t xml:space="preserve">The </w:t>
            </w:r>
            <w:r w:rsidR="00D2329B">
              <w:rPr>
                <w:bCs/>
                <w:sz w:val="26"/>
                <w:szCs w:val="26"/>
              </w:rPr>
              <w:t>CEO</w:t>
            </w:r>
            <w:r w:rsidRPr="00701114">
              <w:rPr>
                <w:bCs/>
                <w:sz w:val="26"/>
                <w:szCs w:val="26"/>
              </w:rPr>
              <w:t xml:space="preserve">. </w:t>
            </w:r>
          </w:p>
          <w:p w14:paraId="3041EBFD" w14:textId="27C78C91" w:rsidR="00C30F5A" w:rsidRPr="00701114" w:rsidRDefault="00C30F5A" w:rsidP="00C30F5A">
            <w:pPr>
              <w:jc w:val="both"/>
              <w:rPr>
                <w:bCs/>
                <w:sz w:val="26"/>
                <w:szCs w:val="26"/>
              </w:rPr>
            </w:pPr>
            <w:r>
              <w:t>2. Rights and obligations of the legal representatives</w:t>
            </w:r>
          </w:p>
          <w:p w14:paraId="77D948B3" w14:textId="2E1489E0" w:rsidR="00C30F5A" w:rsidRPr="00C30F5A" w:rsidRDefault="00C923C4" w:rsidP="00C30F5A">
            <w:pPr>
              <w:jc w:val="both"/>
              <w:rPr>
                <w:bCs/>
                <w:sz w:val="26"/>
                <w:szCs w:val="26"/>
              </w:rPr>
            </w:pPr>
            <w:r>
              <w:rPr>
                <w:bCs/>
                <w:sz w:val="26"/>
                <w:szCs w:val="26"/>
              </w:rPr>
              <w:t>a.</w:t>
            </w:r>
            <w:r w:rsidR="00C30F5A" w:rsidRPr="00C30F5A">
              <w:rPr>
                <w:bCs/>
                <w:sz w:val="26"/>
                <w:szCs w:val="26"/>
              </w:rPr>
              <w:t xml:space="preserve"> The </w:t>
            </w:r>
            <w:r w:rsidR="00DC186D">
              <w:rPr>
                <w:bCs/>
                <w:sz w:val="26"/>
                <w:szCs w:val="26"/>
              </w:rPr>
              <w:t>Chairman</w:t>
            </w:r>
            <w:r w:rsidR="00C30F5A" w:rsidRPr="00C30F5A">
              <w:rPr>
                <w:bCs/>
                <w:sz w:val="26"/>
                <w:szCs w:val="26"/>
              </w:rPr>
              <w:t xml:space="preserve"> represents </w:t>
            </w:r>
            <w:r w:rsidR="00D2329B">
              <w:rPr>
                <w:bCs/>
                <w:sz w:val="26"/>
                <w:szCs w:val="26"/>
              </w:rPr>
              <w:t>PJICO</w:t>
            </w:r>
            <w:r w:rsidR="00C30F5A" w:rsidRPr="00C30F5A">
              <w:rPr>
                <w:bCs/>
                <w:sz w:val="26"/>
                <w:szCs w:val="26"/>
              </w:rPr>
              <w:t xml:space="preserve"> in exercising rights and obligations arising from transactions; represents </w:t>
            </w:r>
            <w:r w:rsidR="00D2329B">
              <w:rPr>
                <w:bCs/>
                <w:sz w:val="26"/>
                <w:szCs w:val="26"/>
              </w:rPr>
              <w:t>PJICO</w:t>
            </w:r>
            <w:r w:rsidR="00C30F5A" w:rsidRPr="00C30F5A">
              <w:rPr>
                <w:bCs/>
                <w:sz w:val="26"/>
                <w:szCs w:val="26"/>
              </w:rPr>
              <w:t xml:space="preserve"> as petitioner, plaintiff, defendant, or person with related rights and obligations before arbitration bodies and courts, and performs other rights and obligations within the authority of the </w:t>
            </w:r>
            <w:r w:rsidR="00DC186D">
              <w:rPr>
                <w:bCs/>
                <w:sz w:val="26"/>
                <w:szCs w:val="26"/>
              </w:rPr>
              <w:t>Chairman</w:t>
            </w:r>
            <w:r w:rsidR="00C30F5A" w:rsidRPr="00C30F5A">
              <w:rPr>
                <w:bCs/>
                <w:sz w:val="26"/>
                <w:szCs w:val="26"/>
              </w:rPr>
              <w:t xml:space="preserve"> and the Board of </w:t>
            </w:r>
            <w:r w:rsidR="00C30F5A" w:rsidRPr="00C30F5A">
              <w:rPr>
                <w:bCs/>
                <w:sz w:val="26"/>
                <w:szCs w:val="26"/>
              </w:rPr>
              <w:lastRenderedPageBreak/>
              <w:t>Directors in accordance with applicable laws;</w:t>
            </w:r>
          </w:p>
          <w:p w14:paraId="65C70006" w14:textId="675B8C0A" w:rsidR="00C30F5A" w:rsidRPr="00C30F5A" w:rsidRDefault="00C923C4" w:rsidP="00C30F5A">
            <w:pPr>
              <w:jc w:val="both"/>
              <w:rPr>
                <w:bCs/>
                <w:sz w:val="26"/>
                <w:szCs w:val="26"/>
              </w:rPr>
            </w:pPr>
            <w:r>
              <w:rPr>
                <w:bCs/>
                <w:sz w:val="26"/>
                <w:szCs w:val="26"/>
              </w:rPr>
              <w:t>b.</w:t>
            </w:r>
            <w:r w:rsidR="00C30F5A" w:rsidRPr="00C30F5A">
              <w:rPr>
                <w:bCs/>
                <w:sz w:val="26"/>
                <w:szCs w:val="26"/>
              </w:rPr>
              <w:t xml:space="preserve"> The CEO represents </w:t>
            </w:r>
            <w:r w:rsidR="00D2329B">
              <w:rPr>
                <w:bCs/>
                <w:sz w:val="26"/>
                <w:szCs w:val="26"/>
              </w:rPr>
              <w:t>PJICO</w:t>
            </w:r>
            <w:r w:rsidR="00C30F5A" w:rsidRPr="00C30F5A">
              <w:rPr>
                <w:bCs/>
                <w:sz w:val="26"/>
                <w:szCs w:val="26"/>
              </w:rPr>
              <w:t xml:space="preserve"> in exercising rights and obligations arising from transactions; represents </w:t>
            </w:r>
            <w:r w:rsidR="00D2329B">
              <w:rPr>
                <w:bCs/>
                <w:sz w:val="26"/>
                <w:szCs w:val="26"/>
              </w:rPr>
              <w:t>PJICO</w:t>
            </w:r>
            <w:r w:rsidR="00C30F5A" w:rsidRPr="00C30F5A">
              <w:rPr>
                <w:bCs/>
                <w:sz w:val="26"/>
                <w:szCs w:val="26"/>
              </w:rPr>
              <w:t xml:space="preserve"> before arbitration bodies and courts and performs other rights and obligations within the authority of the CEO in accordance with applicable laws;</w:t>
            </w:r>
          </w:p>
          <w:p w14:paraId="1E58CFE8" w14:textId="1B8173B6" w:rsidR="00C30F5A" w:rsidRPr="00C30F5A" w:rsidRDefault="00C923C4" w:rsidP="00C30F5A">
            <w:pPr>
              <w:jc w:val="both"/>
              <w:rPr>
                <w:bCs/>
                <w:sz w:val="26"/>
                <w:szCs w:val="26"/>
              </w:rPr>
            </w:pPr>
            <w:r>
              <w:rPr>
                <w:bCs/>
                <w:sz w:val="26"/>
                <w:szCs w:val="26"/>
              </w:rPr>
              <w:t>c.</w:t>
            </w:r>
            <w:r w:rsidR="00C30F5A" w:rsidRPr="00C30F5A">
              <w:rPr>
                <w:bCs/>
                <w:sz w:val="26"/>
                <w:szCs w:val="26"/>
              </w:rPr>
              <w:t xml:space="preserve"> The specific rights and obligations of each legal representative shall be stipulated in the internal governance regulations of </w:t>
            </w:r>
            <w:r w:rsidR="00D2329B">
              <w:rPr>
                <w:bCs/>
                <w:sz w:val="26"/>
                <w:szCs w:val="26"/>
              </w:rPr>
              <w:t>PJICO</w:t>
            </w:r>
            <w:r w:rsidR="00C30F5A" w:rsidRPr="00C30F5A">
              <w:rPr>
                <w:bCs/>
                <w:sz w:val="26"/>
                <w:szCs w:val="26"/>
              </w:rPr>
              <w:t>.</w:t>
            </w:r>
          </w:p>
          <w:p w14:paraId="502CB612" w14:textId="77777777" w:rsidR="00C30F5A" w:rsidRPr="00C30F5A" w:rsidRDefault="00C30F5A" w:rsidP="00C30F5A">
            <w:pPr>
              <w:jc w:val="both"/>
              <w:rPr>
                <w:bCs/>
                <w:sz w:val="26"/>
                <w:szCs w:val="26"/>
              </w:rPr>
            </w:pPr>
            <w:r w:rsidRPr="00C30F5A">
              <w:rPr>
                <w:bCs/>
                <w:sz w:val="26"/>
                <w:szCs w:val="26"/>
              </w:rPr>
              <w:t>3. Legal representatives shall:</w:t>
            </w:r>
          </w:p>
          <w:p w14:paraId="5E51B29E" w14:textId="6827B88E" w:rsidR="00C30F5A" w:rsidRPr="00C30F5A" w:rsidRDefault="00C923C4" w:rsidP="00C30F5A">
            <w:pPr>
              <w:jc w:val="both"/>
              <w:rPr>
                <w:bCs/>
                <w:sz w:val="26"/>
                <w:szCs w:val="26"/>
              </w:rPr>
            </w:pPr>
            <w:r>
              <w:rPr>
                <w:bCs/>
                <w:sz w:val="26"/>
                <w:szCs w:val="26"/>
              </w:rPr>
              <w:t>a.</w:t>
            </w:r>
            <w:r w:rsidR="00C30F5A" w:rsidRPr="00C30F5A">
              <w:rPr>
                <w:bCs/>
                <w:sz w:val="26"/>
                <w:szCs w:val="26"/>
              </w:rPr>
              <w:t xml:space="preserve"> Exercise assigned rights and obligations honestly, prudently, and in the best interests of </w:t>
            </w:r>
            <w:r w:rsidR="00D2329B">
              <w:rPr>
                <w:bCs/>
                <w:sz w:val="26"/>
                <w:szCs w:val="26"/>
              </w:rPr>
              <w:t>PJICO</w:t>
            </w:r>
            <w:r w:rsidR="00C30F5A" w:rsidRPr="00C30F5A">
              <w:rPr>
                <w:bCs/>
                <w:sz w:val="26"/>
                <w:szCs w:val="26"/>
              </w:rPr>
              <w:t>;</w:t>
            </w:r>
          </w:p>
          <w:p w14:paraId="7F3E4EAE" w14:textId="44CD71D7" w:rsidR="00C30F5A" w:rsidRPr="00C30F5A" w:rsidRDefault="00C923C4" w:rsidP="00C30F5A">
            <w:pPr>
              <w:jc w:val="both"/>
              <w:rPr>
                <w:bCs/>
                <w:sz w:val="26"/>
                <w:szCs w:val="26"/>
              </w:rPr>
            </w:pPr>
            <w:r>
              <w:rPr>
                <w:bCs/>
                <w:sz w:val="26"/>
                <w:szCs w:val="26"/>
              </w:rPr>
              <w:t>b.</w:t>
            </w:r>
            <w:r w:rsidR="00C30F5A" w:rsidRPr="00C30F5A">
              <w:rPr>
                <w:bCs/>
                <w:sz w:val="26"/>
                <w:szCs w:val="26"/>
              </w:rPr>
              <w:t xml:space="preserve"> Remain loyal to </w:t>
            </w:r>
            <w:r w:rsidR="00D2329B">
              <w:rPr>
                <w:bCs/>
                <w:sz w:val="26"/>
                <w:szCs w:val="26"/>
              </w:rPr>
              <w:t>PJICO</w:t>
            </w:r>
            <w:r w:rsidR="00C30F5A" w:rsidRPr="00C30F5A">
              <w:rPr>
                <w:bCs/>
                <w:sz w:val="26"/>
                <w:szCs w:val="26"/>
              </w:rPr>
              <w:t xml:space="preserve"> and not abuse position, authority, or use information, know-how, business opportunities, or assets of </w:t>
            </w:r>
            <w:r w:rsidR="00D2329B">
              <w:rPr>
                <w:bCs/>
                <w:sz w:val="26"/>
                <w:szCs w:val="26"/>
              </w:rPr>
              <w:t>PJICO</w:t>
            </w:r>
            <w:r w:rsidR="00C30F5A" w:rsidRPr="00C30F5A">
              <w:rPr>
                <w:bCs/>
                <w:sz w:val="26"/>
                <w:szCs w:val="26"/>
              </w:rPr>
              <w:t xml:space="preserve"> for personal gain or for the benefit of other organizations or individuals;</w:t>
            </w:r>
          </w:p>
          <w:p w14:paraId="145D7003" w14:textId="63930610" w:rsidR="00C30F5A" w:rsidRPr="00C30F5A" w:rsidRDefault="00C923C4" w:rsidP="00C30F5A">
            <w:pPr>
              <w:jc w:val="both"/>
              <w:rPr>
                <w:bCs/>
                <w:sz w:val="26"/>
                <w:szCs w:val="26"/>
              </w:rPr>
            </w:pPr>
            <w:r>
              <w:rPr>
                <w:bCs/>
                <w:sz w:val="26"/>
                <w:szCs w:val="26"/>
              </w:rPr>
              <w:t>c.</w:t>
            </w:r>
            <w:r w:rsidR="00C30F5A" w:rsidRPr="00C30F5A">
              <w:rPr>
                <w:bCs/>
                <w:sz w:val="26"/>
                <w:szCs w:val="26"/>
              </w:rPr>
              <w:t xml:space="preserve"> Promptly, fully, and accurately disclose to </w:t>
            </w:r>
            <w:r w:rsidR="00D2329B">
              <w:rPr>
                <w:bCs/>
                <w:sz w:val="26"/>
                <w:szCs w:val="26"/>
              </w:rPr>
              <w:t>PJICO</w:t>
            </w:r>
            <w:r w:rsidR="00C30F5A" w:rsidRPr="00C30F5A">
              <w:rPr>
                <w:bCs/>
                <w:sz w:val="26"/>
                <w:szCs w:val="26"/>
              </w:rPr>
              <w:t xml:space="preserve"> any enterprises in which they or their related persons hold ownership or capital contributions in accordance with law.</w:t>
            </w:r>
          </w:p>
          <w:p w14:paraId="7E46CBE5" w14:textId="189CEC73" w:rsidR="00C30F5A" w:rsidRPr="00701114" w:rsidRDefault="00C30F5A" w:rsidP="00C30F5A">
            <w:pPr>
              <w:jc w:val="both"/>
              <w:rPr>
                <w:color w:val="000000"/>
                <w:sz w:val="26"/>
                <w:szCs w:val="26"/>
                <w:lang w:val="nl-NL" w:eastAsia="x-none"/>
              </w:rPr>
            </w:pPr>
            <w:r w:rsidRPr="00C30F5A">
              <w:rPr>
                <w:bCs/>
                <w:sz w:val="26"/>
                <w:szCs w:val="26"/>
              </w:rPr>
              <w:t xml:space="preserve">4. Legal representatives shall bear personal liability in accordance with law for any damage caused to </w:t>
            </w:r>
            <w:r w:rsidR="00D2329B">
              <w:rPr>
                <w:bCs/>
                <w:sz w:val="26"/>
                <w:szCs w:val="26"/>
              </w:rPr>
              <w:t>PJICO</w:t>
            </w:r>
            <w:r w:rsidRPr="00C30F5A">
              <w:rPr>
                <w:bCs/>
                <w:sz w:val="26"/>
                <w:szCs w:val="26"/>
              </w:rPr>
              <w:t xml:space="preserve"> due to violations of the obligations specified in Clause 3 of this Article.</w:t>
            </w:r>
          </w:p>
        </w:tc>
        <w:tc>
          <w:tcPr>
            <w:tcW w:w="2649" w:type="dxa"/>
            <w:vAlign w:val="center"/>
          </w:tcPr>
          <w:p w14:paraId="7D0917E2" w14:textId="77777777" w:rsidR="00C30F5A" w:rsidRPr="00701114" w:rsidRDefault="00C30F5A" w:rsidP="00C30F5A">
            <w:pPr>
              <w:tabs>
                <w:tab w:val="left" w:pos="1080"/>
              </w:tabs>
              <w:jc w:val="both"/>
              <w:rPr>
                <w:sz w:val="26"/>
                <w:szCs w:val="26"/>
                <w:lang w:val="pt-BR"/>
              </w:rPr>
            </w:pPr>
          </w:p>
        </w:tc>
      </w:tr>
      <w:tr w:rsidR="004E3585" w:rsidRPr="007A44F8" w14:paraId="3E421656" w14:textId="77777777" w:rsidTr="00F041FD">
        <w:trPr>
          <w:trHeight w:val="1978"/>
        </w:trPr>
        <w:tc>
          <w:tcPr>
            <w:tcW w:w="1022" w:type="dxa"/>
            <w:vAlign w:val="center"/>
          </w:tcPr>
          <w:p w14:paraId="7AEC3A2F" w14:textId="77777777" w:rsidR="004E3585" w:rsidRPr="004418C3" w:rsidRDefault="004E3585" w:rsidP="004E3585">
            <w:pPr>
              <w:numPr>
                <w:ilvl w:val="0"/>
                <w:numId w:val="26"/>
              </w:numPr>
              <w:jc w:val="center"/>
              <w:rPr>
                <w:sz w:val="26"/>
                <w:szCs w:val="26"/>
                <w:lang w:val="nl-NL"/>
              </w:rPr>
            </w:pPr>
          </w:p>
        </w:tc>
        <w:tc>
          <w:tcPr>
            <w:tcW w:w="1518" w:type="dxa"/>
            <w:vAlign w:val="center"/>
          </w:tcPr>
          <w:p w14:paraId="5381139C" w14:textId="42F2E2D5" w:rsidR="004E3585" w:rsidRPr="00701114" w:rsidRDefault="004E3585" w:rsidP="004E3585">
            <w:pPr>
              <w:jc w:val="center"/>
              <w:rPr>
                <w:sz w:val="26"/>
                <w:szCs w:val="26"/>
              </w:rPr>
            </w:pPr>
            <w:r w:rsidRPr="004E3585">
              <w:rPr>
                <w:sz w:val="26"/>
                <w:szCs w:val="26"/>
              </w:rPr>
              <w:t>Article 11</w:t>
            </w:r>
          </w:p>
        </w:tc>
        <w:tc>
          <w:tcPr>
            <w:tcW w:w="4680" w:type="dxa"/>
            <w:vAlign w:val="center"/>
          </w:tcPr>
          <w:p w14:paraId="72163469" w14:textId="77777777" w:rsidR="004E3585" w:rsidRPr="004E3585" w:rsidRDefault="004E3585" w:rsidP="004E3585">
            <w:pPr>
              <w:tabs>
                <w:tab w:val="num" w:pos="897"/>
              </w:tabs>
              <w:jc w:val="both"/>
              <w:rPr>
                <w:color w:val="000000"/>
                <w:sz w:val="26"/>
                <w:szCs w:val="26"/>
                <w:lang w:eastAsia="x-none"/>
              </w:rPr>
            </w:pPr>
            <w:r w:rsidRPr="004E3585">
              <w:rPr>
                <w:color w:val="000000"/>
                <w:sz w:val="26"/>
                <w:szCs w:val="26"/>
                <w:lang w:eastAsia="x-none"/>
              </w:rPr>
              <w:t>Article 11. Organizational structure, governance and control</w:t>
            </w:r>
          </w:p>
          <w:p w14:paraId="58E58BAA" w14:textId="2AA4CE79" w:rsidR="004E3585" w:rsidRPr="004E3585" w:rsidRDefault="004E3585" w:rsidP="004E3585">
            <w:pPr>
              <w:tabs>
                <w:tab w:val="num" w:pos="897"/>
              </w:tabs>
              <w:jc w:val="both"/>
              <w:rPr>
                <w:color w:val="000000"/>
                <w:sz w:val="26"/>
                <w:szCs w:val="26"/>
                <w:lang w:eastAsia="x-none"/>
              </w:rPr>
            </w:pPr>
            <w:r w:rsidRPr="004E3585">
              <w:rPr>
                <w:color w:val="000000"/>
                <w:sz w:val="26"/>
                <w:szCs w:val="26"/>
                <w:lang w:eastAsia="x-none"/>
              </w:rPr>
              <w:t xml:space="preserve">The organizational structure for management, governance and control of </w:t>
            </w:r>
            <w:r w:rsidR="00D2329B">
              <w:rPr>
                <w:color w:val="000000"/>
                <w:sz w:val="26"/>
                <w:szCs w:val="26"/>
                <w:lang w:eastAsia="x-none"/>
              </w:rPr>
              <w:t>PJICO</w:t>
            </w:r>
            <w:r w:rsidRPr="004E3585">
              <w:rPr>
                <w:color w:val="000000"/>
                <w:sz w:val="26"/>
                <w:szCs w:val="26"/>
                <w:lang w:eastAsia="x-none"/>
              </w:rPr>
              <w:t xml:space="preserve"> includes:</w:t>
            </w:r>
          </w:p>
          <w:p w14:paraId="792BEBC5" w14:textId="6AE64B74" w:rsidR="004E3585" w:rsidRPr="004E3585" w:rsidRDefault="00C923C4" w:rsidP="004E3585">
            <w:pPr>
              <w:tabs>
                <w:tab w:val="num" w:pos="897"/>
              </w:tabs>
              <w:jc w:val="both"/>
              <w:rPr>
                <w:color w:val="000000"/>
                <w:sz w:val="26"/>
                <w:szCs w:val="26"/>
                <w:lang w:eastAsia="x-none"/>
              </w:rPr>
            </w:pPr>
            <w:r>
              <w:rPr>
                <w:color w:val="000000"/>
                <w:sz w:val="26"/>
                <w:szCs w:val="26"/>
                <w:lang w:eastAsia="x-none"/>
              </w:rPr>
              <w:t>a.</w:t>
            </w:r>
            <w:r w:rsidR="004E3585" w:rsidRPr="004E3585">
              <w:rPr>
                <w:color w:val="000000"/>
                <w:sz w:val="26"/>
                <w:szCs w:val="26"/>
                <w:lang w:eastAsia="x-none"/>
              </w:rPr>
              <w:t xml:space="preserve"> The General Meeting of Shareholders;</w:t>
            </w:r>
          </w:p>
          <w:p w14:paraId="2500DDCD" w14:textId="2C581582" w:rsidR="004E3585" w:rsidRPr="004E3585" w:rsidRDefault="00C923C4" w:rsidP="004E3585">
            <w:pPr>
              <w:tabs>
                <w:tab w:val="num" w:pos="897"/>
              </w:tabs>
              <w:jc w:val="both"/>
              <w:rPr>
                <w:color w:val="000000"/>
                <w:sz w:val="26"/>
                <w:szCs w:val="26"/>
                <w:lang w:eastAsia="x-none"/>
              </w:rPr>
            </w:pPr>
            <w:r>
              <w:rPr>
                <w:color w:val="000000"/>
                <w:sz w:val="26"/>
                <w:szCs w:val="26"/>
                <w:lang w:eastAsia="x-none"/>
              </w:rPr>
              <w:t>b.</w:t>
            </w:r>
            <w:r w:rsidR="004E3585" w:rsidRPr="004E3585">
              <w:rPr>
                <w:color w:val="000000"/>
                <w:sz w:val="26"/>
                <w:szCs w:val="26"/>
                <w:lang w:eastAsia="x-none"/>
              </w:rPr>
              <w:t xml:space="preserve"> The Board of Directors;</w:t>
            </w:r>
          </w:p>
          <w:p w14:paraId="2D49D76B" w14:textId="6B56DE41" w:rsidR="004E3585" w:rsidRPr="004E3585" w:rsidRDefault="00C923C4" w:rsidP="004E3585">
            <w:pPr>
              <w:tabs>
                <w:tab w:val="num" w:pos="897"/>
              </w:tabs>
              <w:jc w:val="both"/>
              <w:rPr>
                <w:color w:val="000000"/>
                <w:sz w:val="26"/>
                <w:szCs w:val="26"/>
                <w:lang w:eastAsia="x-none"/>
              </w:rPr>
            </w:pPr>
            <w:r>
              <w:rPr>
                <w:color w:val="000000"/>
                <w:sz w:val="26"/>
                <w:szCs w:val="26"/>
                <w:lang w:eastAsia="x-none"/>
              </w:rPr>
              <w:t>c.</w:t>
            </w:r>
            <w:r w:rsidR="004E3585" w:rsidRPr="004E3585">
              <w:rPr>
                <w:color w:val="000000"/>
                <w:sz w:val="26"/>
                <w:szCs w:val="26"/>
                <w:lang w:eastAsia="x-none"/>
              </w:rPr>
              <w:t xml:space="preserve"> The Audit Committee under the Board of Directors;</w:t>
            </w:r>
          </w:p>
          <w:p w14:paraId="10734612" w14:textId="24E004E3" w:rsidR="004E3585" w:rsidRPr="00701114" w:rsidRDefault="00C923C4" w:rsidP="004E3585">
            <w:pPr>
              <w:tabs>
                <w:tab w:val="num" w:pos="897"/>
              </w:tabs>
              <w:jc w:val="both"/>
              <w:rPr>
                <w:bCs/>
                <w:color w:val="000000"/>
                <w:sz w:val="26"/>
                <w:szCs w:val="26"/>
                <w:lang w:val="nl-NL" w:eastAsia="x-none"/>
              </w:rPr>
            </w:pPr>
            <w:r>
              <w:rPr>
                <w:color w:val="000000"/>
                <w:sz w:val="26"/>
                <w:szCs w:val="26"/>
                <w:lang w:eastAsia="x-none"/>
              </w:rPr>
              <w:t>d.</w:t>
            </w:r>
            <w:r w:rsidR="004E3585" w:rsidRPr="004E3585">
              <w:rPr>
                <w:color w:val="000000"/>
                <w:sz w:val="26"/>
                <w:szCs w:val="26"/>
                <w:lang w:eastAsia="x-none"/>
              </w:rPr>
              <w:t xml:space="preserve"> The </w:t>
            </w:r>
            <w:r w:rsidR="00D2329B">
              <w:rPr>
                <w:color w:val="000000"/>
                <w:sz w:val="26"/>
                <w:szCs w:val="26"/>
                <w:lang w:eastAsia="x-none"/>
              </w:rPr>
              <w:t>CEO</w:t>
            </w:r>
            <w:r w:rsidR="004E3585" w:rsidRPr="004E3585">
              <w:rPr>
                <w:color w:val="000000"/>
                <w:sz w:val="26"/>
                <w:szCs w:val="26"/>
                <w:lang w:eastAsia="x-none"/>
              </w:rPr>
              <w:t>.</w:t>
            </w:r>
          </w:p>
        </w:tc>
        <w:tc>
          <w:tcPr>
            <w:tcW w:w="4619" w:type="dxa"/>
            <w:vAlign w:val="center"/>
          </w:tcPr>
          <w:p w14:paraId="7C2D1A54" w14:textId="77777777" w:rsidR="004E3585" w:rsidRPr="004E3585" w:rsidRDefault="004E3585" w:rsidP="004E3585">
            <w:pPr>
              <w:tabs>
                <w:tab w:val="left" w:pos="1080"/>
              </w:tabs>
              <w:jc w:val="both"/>
              <w:rPr>
                <w:sz w:val="26"/>
                <w:szCs w:val="26"/>
                <w:lang w:val="nl-NL"/>
              </w:rPr>
            </w:pPr>
            <w:r w:rsidRPr="004E3585">
              <w:rPr>
                <w:sz w:val="26"/>
                <w:szCs w:val="26"/>
                <w:lang w:val="nl-NL"/>
              </w:rPr>
              <w:t>Article 11. Organizational structure, governance and control</w:t>
            </w:r>
          </w:p>
          <w:p w14:paraId="6957F16A" w14:textId="65A66DC0" w:rsidR="004E3585" w:rsidRPr="004E3585" w:rsidRDefault="004E3585" w:rsidP="004E3585">
            <w:pPr>
              <w:tabs>
                <w:tab w:val="left" w:pos="1080"/>
              </w:tabs>
              <w:jc w:val="both"/>
              <w:rPr>
                <w:sz w:val="26"/>
                <w:szCs w:val="26"/>
                <w:lang w:val="nl-NL"/>
              </w:rPr>
            </w:pPr>
            <w:r w:rsidRPr="004E3585">
              <w:rPr>
                <w:sz w:val="26"/>
                <w:szCs w:val="26"/>
                <w:lang w:val="nl-NL"/>
              </w:rPr>
              <w:t xml:space="preserve">The organizational structure for management, governance and control of </w:t>
            </w:r>
            <w:r w:rsidR="00D2329B">
              <w:rPr>
                <w:sz w:val="26"/>
                <w:szCs w:val="26"/>
                <w:lang w:val="nl-NL"/>
              </w:rPr>
              <w:t>PJICO</w:t>
            </w:r>
            <w:r w:rsidRPr="004E3585">
              <w:rPr>
                <w:sz w:val="26"/>
                <w:szCs w:val="26"/>
                <w:lang w:val="nl-NL"/>
              </w:rPr>
              <w:t xml:space="preserve"> includes:</w:t>
            </w:r>
          </w:p>
          <w:p w14:paraId="6DD554BC" w14:textId="6101FD29" w:rsidR="004E3585" w:rsidRPr="004E3585" w:rsidRDefault="00C923C4" w:rsidP="004E3585">
            <w:pPr>
              <w:tabs>
                <w:tab w:val="left" w:pos="1080"/>
              </w:tabs>
              <w:jc w:val="both"/>
              <w:rPr>
                <w:sz w:val="26"/>
                <w:szCs w:val="26"/>
                <w:lang w:val="nl-NL"/>
              </w:rPr>
            </w:pPr>
            <w:r>
              <w:rPr>
                <w:sz w:val="26"/>
                <w:szCs w:val="26"/>
                <w:lang w:val="nl-NL"/>
              </w:rPr>
              <w:t>a.</w:t>
            </w:r>
            <w:r w:rsidR="004E3585" w:rsidRPr="004E3585">
              <w:rPr>
                <w:sz w:val="26"/>
                <w:szCs w:val="26"/>
                <w:lang w:val="nl-NL"/>
              </w:rPr>
              <w:t xml:space="preserve"> The General Meeting of Shareholders;</w:t>
            </w:r>
          </w:p>
          <w:p w14:paraId="2C209959" w14:textId="685EEDB8" w:rsidR="004E3585" w:rsidRPr="004E3585" w:rsidRDefault="00C923C4" w:rsidP="004E3585">
            <w:pPr>
              <w:tabs>
                <w:tab w:val="left" w:pos="1080"/>
              </w:tabs>
              <w:jc w:val="both"/>
              <w:rPr>
                <w:sz w:val="26"/>
                <w:szCs w:val="26"/>
                <w:lang w:val="nl-NL"/>
              </w:rPr>
            </w:pPr>
            <w:r>
              <w:rPr>
                <w:sz w:val="26"/>
                <w:szCs w:val="26"/>
                <w:lang w:val="nl-NL"/>
              </w:rPr>
              <w:t>b.</w:t>
            </w:r>
            <w:r w:rsidR="004E3585" w:rsidRPr="004E3585">
              <w:rPr>
                <w:sz w:val="26"/>
                <w:szCs w:val="26"/>
                <w:lang w:val="nl-NL"/>
              </w:rPr>
              <w:t xml:space="preserve"> The Board of Directors;</w:t>
            </w:r>
          </w:p>
          <w:p w14:paraId="79A7B848" w14:textId="5B0A97F4" w:rsidR="004E3585" w:rsidRPr="004E3585" w:rsidRDefault="00C923C4" w:rsidP="004E3585">
            <w:pPr>
              <w:tabs>
                <w:tab w:val="left" w:pos="1080"/>
              </w:tabs>
              <w:jc w:val="both"/>
              <w:rPr>
                <w:sz w:val="26"/>
                <w:szCs w:val="26"/>
                <w:lang w:val="nl-NL"/>
              </w:rPr>
            </w:pPr>
            <w:r>
              <w:rPr>
                <w:sz w:val="26"/>
                <w:szCs w:val="26"/>
                <w:lang w:val="nl-NL"/>
              </w:rPr>
              <w:t>c.</w:t>
            </w:r>
            <w:r w:rsidR="004E3585" w:rsidRPr="004E3585">
              <w:rPr>
                <w:sz w:val="26"/>
                <w:szCs w:val="26"/>
                <w:lang w:val="nl-NL"/>
              </w:rPr>
              <w:t xml:space="preserve"> The Supervisory Board;</w:t>
            </w:r>
          </w:p>
          <w:p w14:paraId="07CF965E" w14:textId="3F8BF2CE" w:rsidR="004E3585" w:rsidRPr="004418C3" w:rsidRDefault="00C923C4" w:rsidP="004E3585">
            <w:pPr>
              <w:tabs>
                <w:tab w:val="left" w:pos="1080"/>
              </w:tabs>
              <w:jc w:val="both"/>
              <w:rPr>
                <w:sz w:val="26"/>
                <w:szCs w:val="26"/>
                <w:lang w:val="nl-NL"/>
              </w:rPr>
            </w:pPr>
            <w:r>
              <w:rPr>
                <w:sz w:val="26"/>
                <w:szCs w:val="26"/>
                <w:lang w:val="nl-NL"/>
              </w:rPr>
              <w:t>d.</w:t>
            </w:r>
            <w:r w:rsidR="004E3585" w:rsidRPr="004E3585">
              <w:rPr>
                <w:sz w:val="26"/>
                <w:szCs w:val="26"/>
                <w:lang w:val="nl-NL"/>
              </w:rPr>
              <w:t xml:space="preserve"> The </w:t>
            </w:r>
            <w:r w:rsidR="00D2329B">
              <w:rPr>
                <w:sz w:val="26"/>
                <w:szCs w:val="26"/>
                <w:lang w:val="nl-NL"/>
              </w:rPr>
              <w:t>CEO</w:t>
            </w:r>
            <w:r w:rsidR="004E3585" w:rsidRPr="004E3585">
              <w:rPr>
                <w:sz w:val="26"/>
                <w:szCs w:val="26"/>
                <w:lang w:val="nl-NL"/>
              </w:rPr>
              <w:t>.</w:t>
            </w:r>
          </w:p>
        </w:tc>
        <w:tc>
          <w:tcPr>
            <w:tcW w:w="2649" w:type="dxa"/>
            <w:vAlign w:val="center"/>
          </w:tcPr>
          <w:p w14:paraId="41C85A6E" w14:textId="2D686ABF" w:rsidR="004E3585" w:rsidRPr="004418C3" w:rsidRDefault="004E3585" w:rsidP="004E3585">
            <w:pPr>
              <w:tabs>
                <w:tab w:val="num" w:pos="897"/>
              </w:tabs>
              <w:jc w:val="both"/>
              <w:rPr>
                <w:sz w:val="26"/>
                <w:szCs w:val="26"/>
                <w:lang w:val="nl-NL"/>
              </w:rPr>
            </w:pPr>
            <w:r>
              <w:rPr>
                <w:sz w:val="26"/>
                <w:szCs w:val="26"/>
                <w:lang w:val="nl-NL"/>
              </w:rPr>
              <w:t>Amended to align with the governance structure incorporating the Supervisory Board.</w:t>
            </w:r>
          </w:p>
        </w:tc>
      </w:tr>
      <w:tr w:rsidR="00C85720" w:rsidRPr="007A44F8" w14:paraId="198F9D26" w14:textId="77777777" w:rsidTr="00F041FD">
        <w:trPr>
          <w:trHeight w:val="556"/>
        </w:trPr>
        <w:tc>
          <w:tcPr>
            <w:tcW w:w="1022" w:type="dxa"/>
            <w:vAlign w:val="center"/>
          </w:tcPr>
          <w:p w14:paraId="085FBC0F" w14:textId="77777777" w:rsidR="00A72CC6" w:rsidRPr="004418C3" w:rsidRDefault="00A72CC6" w:rsidP="0062446A">
            <w:pPr>
              <w:numPr>
                <w:ilvl w:val="0"/>
                <w:numId w:val="26"/>
              </w:numPr>
              <w:jc w:val="center"/>
              <w:rPr>
                <w:sz w:val="26"/>
                <w:szCs w:val="26"/>
                <w:lang w:val="nl-NL"/>
              </w:rPr>
            </w:pPr>
          </w:p>
        </w:tc>
        <w:tc>
          <w:tcPr>
            <w:tcW w:w="1518" w:type="dxa"/>
            <w:vAlign w:val="center"/>
          </w:tcPr>
          <w:p w14:paraId="5BBE449E" w14:textId="0F7BCD18" w:rsidR="00A72CC6" w:rsidRPr="004418C3" w:rsidRDefault="004E3585" w:rsidP="00983370">
            <w:pPr>
              <w:jc w:val="center"/>
              <w:rPr>
                <w:sz w:val="26"/>
                <w:szCs w:val="26"/>
                <w:lang w:val="nl-NL"/>
              </w:rPr>
            </w:pPr>
            <w:r w:rsidRPr="004E3585">
              <w:rPr>
                <w:sz w:val="26"/>
                <w:szCs w:val="26"/>
                <w:lang w:val="nl-NL"/>
              </w:rPr>
              <w:t>Point b, Point c Clause 2 and Clause 3 Article 12</w:t>
            </w:r>
          </w:p>
        </w:tc>
        <w:tc>
          <w:tcPr>
            <w:tcW w:w="4680" w:type="dxa"/>
            <w:vAlign w:val="center"/>
          </w:tcPr>
          <w:p w14:paraId="36D58CA0" w14:textId="2D2C4EA5" w:rsidR="007E714F" w:rsidRPr="007E714F" w:rsidRDefault="00C923C4" w:rsidP="007E714F">
            <w:pPr>
              <w:tabs>
                <w:tab w:val="num" w:pos="897"/>
              </w:tabs>
              <w:jc w:val="both"/>
              <w:rPr>
                <w:color w:val="000000"/>
                <w:sz w:val="26"/>
                <w:szCs w:val="26"/>
                <w:lang w:val="nl-NL" w:eastAsia="x-none"/>
              </w:rPr>
            </w:pPr>
            <w:r>
              <w:rPr>
                <w:color w:val="000000"/>
                <w:sz w:val="26"/>
                <w:szCs w:val="26"/>
                <w:lang w:val="nl-NL" w:eastAsia="x-none"/>
              </w:rPr>
              <w:t>a.</w:t>
            </w:r>
            <w:r w:rsidR="007E714F" w:rsidRPr="007E714F">
              <w:rPr>
                <w:color w:val="000000"/>
                <w:sz w:val="26"/>
                <w:szCs w:val="26"/>
                <w:lang w:val="nl-NL" w:eastAsia="x-none"/>
              </w:rPr>
              <w:t xml:space="preserve"> To request the Board of Directors to convene a meeting of the General Meeting of Shareholders in accordance with Clause 3, Article 115 and Article 140 of the Law on Enterprises;</w:t>
            </w:r>
          </w:p>
          <w:p w14:paraId="3980960A" w14:textId="54B56CDB" w:rsidR="007E714F" w:rsidRPr="007E714F" w:rsidRDefault="00C923C4" w:rsidP="007E714F">
            <w:pPr>
              <w:tabs>
                <w:tab w:val="num" w:pos="897"/>
              </w:tabs>
              <w:jc w:val="both"/>
              <w:rPr>
                <w:color w:val="000000"/>
                <w:sz w:val="26"/>
                <w:szCs w:val="26"/>
                <w:lang w:val="nl-NL" w:eastAsia="x-none"/>
              </w:rPr>
            </w:pPr>
            <w:r>
              <w:rPr>
                <w:color w:val="000000"/>
                <w:sz w:val="26"/>
                <w:szCs w:val="26"/>
                <w:lang w:val="nl-NL" w:eastAsia="x-none"/>
              </w:rPr>
              <w:t>b.</w:t>
            </w:r>
            <w:r w:rsidR="007E714F" w:rsidRPr="007E714F">
              <w:rPr>
                <w:color w:val="000000"/>
                <w:sz w:val="26"/>
                <w:szCs w:val="26"/>
                <w:lang w:val="nl-NL" w:eastAsia="x-none"/>
              </w:rPr>
              <w:t xml:space="preserve"> To review, inspect and extract minutes, resolutions and decisions of the Board of Directors; semi-annual and annual financial statements; contracts and transactions subject to approval by the Board of Directors; and other documents, except those relating to trade secrets and business secrets of </w:t>
            </w:r>
            <w:r w:rsidR="00D2329B">
              <w:rPr>
                <w:color w:val="000000"/>
                <w:sz w:val="26"/>
                <w:szCs w:val="26"/>
                <w:lang w:val="nl-NL" w:eastAsia="x-none"/>
              </w:rPr>
              <w:t>PJICO</w:t>
            </w:r>
            <w:r w:rsidR="007E714F" w:rsidRPr="007E714F">
              <w:rPr>
                <w:color w:val="000000"/>
                <w:sz w:val="26"/>
                <w:szCs w:val="26"/>
                <w:lang w:val="nl-NL" w:eastAsia="x-none"/>
              </w:rPr>
              <w:t>;</w:t>
            </w:r>
          </w:p>
          <w:p w14:paraId="1508D527" w14:textId="45BC9FDB" w:rsidR="007E714F" w:rsidRPr="007E714F" w:rsidRDefault="00C923C4" w:rsidP="007E714F">
            <w:pPr>
              <w:tabs>
                <w:tab w:val="num" w:pos="897"/>
              </w:tabs>
              <w:jc w:val="both"/>
              <w:rPr>
                <w:color w:val="000000"/>
                <w:sz w:val="26"/>
                <w:szCs w:val="26"/>
                <w:lang w:val="nl-NL" w:eastAsia="x-none"/>
              </w:rPr>
            </w:pPr>
            <w:r>
              <w:rPr>
                <w:color w:val="000000"/>
                <w:sz w:val="26"/>
                <w:szCs w:val="26"/>
                <w:lang w:val="nl-NL" w:eastAsia="x-none"/>
              </w:rPr>
              <w:t>c.</w:t>
            </w:r>
            <w:r w:rsidR="007E714F" w:rsidRPr="007E714F">
              <w:rPr>
                <w:color w:val="000000"/>
                <w:sz w:val="26"/>
                <w:szCs w:val="26"/>
                <w:lang w:val="nl-NL" w:eastAsia="x-none"/>
              </w:rPr>
              <w:t xml:space="preserve"> To request the Board of Directors to examine specific issues relating to the management and operation of </w:t>
            </w:r>
            <w:r w:rsidR="00D2329B">
              <w:rPr>
                <w:color w:val="000000"/>
                <w:sz w:val="26"/>
                <w:szCs w:val="26"/>
                <w:lang w:val="nl-NL" w:eastAsia="x-none"/>
              </w:rPr>
              <w:t>PJICO</w:t>
            </w:r>
            <w:r w:rsidR="007E714F" w:rsidRPr="007E714F">
              <w:rPr>
                <w:color w:val="000000"/>
                <w:sz w:val="26"/>
                <w:szCs w:val="26"/>
                <w:lang w:val="nl-NL" w:eastAsia="x-none"/>
              </w:rPr>
              <w:t xml:space="preserve"> where deemed necessary. Such request must be made in writing and include the following details: full name, contact address, nationality, and legal identification of individual shareholders; name, enterprise code or legal documents, and head office address of institutional shareholders; number of shares and registration time of each shareholder; total </w:t>
            </w:r>
            <w:r w:rsidR="007E714F" w:rsidRPr="007E714F">
              <w:rPr>
                <w:color w:val="000000"/>
                <w:sz w:val="26"/>
                <w:szCs w:val="26"/>
                <w:lang w:val="nl-NL" w:eastAsia="x-none"/>
              </w:rPr>
              <w:lastRenderedPageBreak/>
              <w:t xml:space="preserve">number of shares held by the group of shareholders and their ownership ratio in the total shares of </w:t>
            </w:r>
            <w:r w:rsidR="00D2329B">
              <w:rPr>
                <w:color w:val="000000"/>
                <w:sz w:val="26"/>
                <w:szCs w:val="26"/>
                <w:lang w:val="nl-NL" w:eastAsia="x-none"/>
              </w:rPr>
              <w:t>PJICO</w:t>
            </w:r>
            <w:r w:rsidR="007E714F" w:rsidRPr="007E714F">
              <w:rPr>
                <w:color w:val="000000"/>
                <w:sz w:val="26"/>
                <w:szCs w:val="26"/>
                <w:lang w:val="nl-NL" w:eastAsia="x-none"/>
              </w:rPr>
              <w:t>; issues to be examined and purposes of examination.</w:t>
            </w:r>
          </w:p>
          <w:p w14:paraId="0EE5F2A4" w14:textId="77777777" w:rsidR="007E714F" w:rsidRPr="007E714F" w:rsidRDefault="007E714F" w:rsidP="007E714F">
            <w:pPr>
              <w:tabs>
                <w:tab w:val="num" w:pos="897"/>
              </w:tabs>
              <w:jc w:val="both"/>
              <w:rPr>
                <w:color w:val="000000"/>
                <w:sz w:val="26"/>
                <w:szCs w:val="26"/>
                <w:lang w:val="nl-NL" w:eastAsia="x-none"/>
              </w:rPr>
            </w:pPr>
            <w:r w:rsidRPr="007E714F">
              <w:rPr>
                <w:color w:val="000000"/>
                <w:sz w:val="26"/>
                <w:szCs w:val="26"/>
                <w:lang w:val="nl-NL" w:eastAsia="x-none"/>
              </w:rPr>
              <w:t>3. Shareholders or groups of shareholders holding at least [5%] of the total ordinary shares shall have the right to nominate candidates to the Board of Directors. The nomination shall be conducted as follows:</w:t>
            </w:r>
          </w:p>
          <w:p w14:paraId="269A3D45" w14:textId="318A73C9" w:rsidR="007E714F" w:rsidRPr="007E714F" w:rsidRDefault="00C923C4" w:rsidP="007E714F">
            <w:pPr>
              <w:tabs>
                <w:tab w:val="num" w:pos="897"/>
              </w:tabs>
              <w:jc w:val="both"/>
              <w:rPr>
                <w:color w:val="000000"/>
                <w:sz w:val="26"/>
                <w:szCs w:val="26"/>
                <w:lang w:val="nl-NL" w:eastAsia="x-none"/>
              </w:rPr>
            </w:pPr>
            <w:r>
              <w:rPr>
                <w:color w:val="000000"/>
                <w:sz w:val="26"/>
                <w:szCs w:val="26"/>
                <w:lang w:val="nl-NL" w:eastAsia="x-none"/>
              </w:rPr>
              <w:t>a.</w:t>
            </w:r>
            <w:r w:rsidR="007E714F" w:rsidRPr="007E714F">
              <w:rPr>
                <w:color w:val="000000"/>
                <w:sz w:val="26"/>
                <w:szCs w:val="26"/>
                <w:lang w:val="nl-NL" w:eastAsia="x-none"/>
              </w:rPr>
              <w:t xml:space="preserve"> </w:t>
            </w:r>
            <w:r w:rsidRPr="00C923C4">
              <w:rPr>
                <w:color w:val="000000"/>
                <w:sz w:val="26"/>
                <w:szCs w:val="26"/>
                <w:lang w:val="nl-NL" w:eastAsia="x-none"/>
              </w:rPr>
              <w:t>Ordinary shareholders forming a group to nominate candidates to the Board of Directors must notify attending shareholders of such group meeting prior to the opening of the General Meeting of Shareholders</w:t>
            </w:r>
            <w:r w:rsidR="007E714F" w:rsidRPr="007E714F">
              <w:rPr>
                <w:color w:val="000000"/>
                <w:sz w:val="26"/>
                <w:szCs w:val="26"/>
                <w:lang w:val="nl-NL" w:eastAsia="x-none"/>
              </w:rPr>
              <w:t>;</w:t>
            </w:r>
          </w:p>
          <w:p w14:paraId="4A1DD014" w14:textId="4A70D826" w:rsidR="00A72CC6" w:rsidRPr="004418C3" w:rsidRDefault="00C923C4" w:rsidP="007E714F">
            <w:pPr>
              <w:tabs>
                <w:tab w:val="num" w:pos="897"/>
              </w:tabs>
              <w:jc w:val="both"/>
              <w:rPr>
                <w:color w:val="000000"/>
                <w:sz w:val="26"/>
                <w:szCs w:val="26"/>
                <w:lang w:val="nl-NL" w:eastAsia="x-none"/>
              </w:rPr>
            </w:pPr>
            <w:r>
              <w:rPr>
                <w:color w:val="000000"/>
                <w:sz w:val="26"/>
                <w:szCs w:val="26"/>
                <w:lang w:val="nl-NL" w:eastAsia="x-none"/>
              </w:rPr>
              <w:t>b.</w:t>
            </w:r>
            <w:r w:rsidR="007E714F" w:rsidRPr="007E714F">
              <w:rPr>
                <w:color w:val="000000"/>
                <w:sz w:val="26"/>
                <w:szCs w:val="26"/>
                <w:lang w:val="nl-NL" w:eastAsia="x-none"/>
              </w:rPr>
              <w:t xml:space="preserve"> Based on the number of members of the Board of Directors, shareholders or groups of shareholders referred to in this Clause shall have the right to nominate one or more candidates, as decided by the General Meeting of Shareholders, for election to the Board of Directors. In case the number of candidates nominated by such shareholders or groups of shareholders is less than the number they are entitled to nominate as decided by the General Meeting of Shareholders, the remaining candidates shall be nominated by the Board of Directors and other shareholders.</w:t>
            </w:r>
          </w:p>
        </w:tc>
        <w:tc>
          <w:tcPr>
            <w:tcW w:w="4619" w:type="dxa"/>
            <w:vAlign w:val="center"/>
          </w:tcPr>
          <w:p w14:paraId="4F419168" w14:textId="19E955E3" w:rsidR="007E714F" w:rsidRPr="007E714F" w:rsidRDefault="00C923C4" w:rsidP="007E714F">
            <w:pPr>
              <w:jc w:val="both"/>
              <w:rPr>
                <w:sz w:val="26"/>
                <w:szCs w:val="26"/>
                <w:lang w:val="nl-NL"/>
              </w:rPr>
            </w:pPr>
            <w:r>
              <w:rPr>
                <w:sz w:val="26"/>
                <w:szCs w:val="26"/>
                <w:lang w:val="nl-NL"/>
              </w:rPr>
              <w:lastRenderedPageBreak/>
              <w:t>b.</w:t>
            </w:r>
            <w:r w:rsidR="007E714F" w:rsidRPr="007E714F">
              <w:rPr>
                <w:sz w:val="26"/>
                <w:szCs w:val="26"/>
                <w:lang w:val="nl-NL"/>
              </w:rPr>
              <w:t xml:space="preserve"> To review, inspect and extract minutes, resolutions and decisions of the Board of Directors; semi-annual and annual financial statements; </w:t>
            </w:r>
            <w:r w:rsidR="007E714F" w:rsidRPr="007E714F">
              <w:rPr>
                <w:sz w:val="26"/>
                <w:szCs w:val="26"/>
                <w:u w:val="single"/>
                <w:lang w:val="nl-NL"/>
              </w:rPr>
              <w:t>reports of the Supervisory Board</w:t>
            </w:r>
            <w:r w:rsidR="007E714F" w:rsidRPr="007E714F">
              <w:rPr>
                <w:sz w:val="26"/>
                <w:szCs w:val="26"/>
                <w:lang w:val="nl-NL"/>
              </w:rPr>
              <w:t xml:space="preserve">; contracts and transactions subject to approval by the Board of Directors; and other documents, except those relating to trade secrets or business secrets of </w:t>
            </w:r>
            <w:r w:rsidR="00D2329B">
              <w:rPr>
                <w:sz w:val="26"/>
                <w:szCs w:val="26"/>
                <w:lang w:val="nl-NL"/>
              </w:rPr>
              <w:t>PJICO</w:t>
            </w:r>
            <w:r w:rsidR="007E714F" w:rsidRPr="007E714F">
              <w:rPr>
                <w:sz w:val="26"/>
                <w:szCs w:val="26"/>
                <w:lang w:val="nl-NL"/>
              </w:rPr>
              <w:t>;</w:t>
            </w:r>
          </w:p>
          <w:p w14:paraId="2174156E" w14:textId="67659BA5" w:rsidR="007E714F" w:rsidRPr="007E714F" w:rsidRDefault="00C923C4" w:rsidP="007E714F">
            <w:pPr>
              <w:jc w:val="both"/>
              <w:rPr>
                <w:sz w:val="26"/>
                <w:szCs w:val="26"/>
                <w:lang w:val="nl-NL"/>
              </w:rPr>
            </w:pPr>
            <w:r>
              <w:rPr>
                <w:sz w:val="26"/>
                <w:szCs w:val="26"/>
                <w:lang w:val="nl-NL"/>
              </w:rPr>
              <w:t>c.</w:t>
            </w:r>
            <w:r w:rsidR="007E714F" w:rsidRPr="007E714F">
              <w:rPr>
                <w:sz w:val="26"/>
                <w:szCs w:val="26"/>
                <w:lang w:val="nl-NL"/>
              </w:rPr>
              <w:t xml:space="preserve"> To request </w:t>
            </w:r>
            <w:r w:rsidR="007E714F" w:rsidRPr="00C923C4">
              <w:rPr>
                <w:sz w:val="26"/>
                <w:szCs w:val="26"/>
                <w:u w:val="single"/>
                <w:lang w:val="nl-NL"/>
              </w:rPr>
              <w:t>the Sup</w:t>
            </w:r>
            <w:r w:rsidR="007E714F" w:rsidRPr="007E714F">
              <w:rPr>
                <w:sz w:val="26"/>
                <w:szCs w:val="26"/>
                <w:u w:val="single"/>
                <w:lang w:val="nl-NL"/>
              </w:rPr>
              <w:t>ervisory Board</w:t>
            </w:r>
            <w:r w:rsidR="007E714F" w:rsidRPr="007E714F">
              <w:rPr>
                <w:sz w:val="26"/>
                <w:szCs w:val="26"/>
                <w:lang w:val="nl-NL"/>
              </w:rPr>
              <w:t xml:space="preserve"> to examine specific issues related to the management and operation of </w:t>
            </w:r>
            <w:r w:rsidR="00D2329B">
              <w:rPr>
                <w:sz w:val="26"/>
                <w:szCs w:val="26"/>
                <w:lang w:val="nl-NL"/>
              </w:rPr>
              <w:t>PJICO</w:t>
            </w:r>
            <w:r w:rsidR="007E714F" w:rsidRPr="007E714F">
              <w:rPr>
                <w:sz w:val="26"/>
                <w:szCs w:val="26"/>
                <w:lang w:val="nl-NL"/>
              </w:rPr>
              <w:t xml:space="preserve"> where deemed necessary. Such request must be made in writing and include: full name, contact address, nationality, and legal identification of individual shareholders; name, enterprise code or legal documents, and head office address of institutional shareholders; number of shares and registration time of each shareholder; total number of shares held by the group of shareholders and ownership ratio in the total shares of </w:t>
            </w:r>
            <w:r w:rsidR="00D2329B">
              <w:rPr>
                <w:sz w:val="26"/>
                <w:szCs w:val="26"/>
                <w:lang w:val="nl-NL"/>
              </w:rPr>
              <w:t>PJICO</w:t>
            </w:r>
            <w:r w:rsidR="007E714F" w:rsidRPr="007E714F">
              <w:rPr>
                <w:sz w:val="26"/>
                <w:szCs w:val="26"/>
                <w:lang w:val="nl-NL"/>
              </w:rPr>
              <w:t>; issues to be examined and purposes of examination;</w:t>
            </w:r>
          </w:p>
          <w:p w14:paraId="7D66DDD8" w14:textId="77777777" w:rsidR="007E714F" w:rsidRPr="007E714F" w:rsidRDefault="007E714F" w:rsidP="007E714F">
            <w:pPr>
              <w:jc w:val="both"/>
              <w:rPr>
                <w:sz w:val="26"/>
                <w:szCs w:val="26"/>
                <w:lang w:val="nl-NL"/>
              </w:rPr>
            </w:pPr>
            <w:r w:rsidRPr="007E714F">
              <w:rPr>
                <w:sz w:val="26"/>
                <w:szCs w:val="26"/>
                <w:lang w:val="nl-NL"/>
              </w:rPr>
              <w:lastRenderedPageBreak/>
              <w:t xml:space="preserve">3. Shareholders or groups of shareholders holding at least [5%] of the total ordinary shares shall have the right to nominate candidates to the Board of Directors </w:t>
            </w:r>
            <w:r w:rsidRPr="00C923C4">
              <w:rPr>
                <w:sz w:val="26"/>
                <w:szCs w:val="26"/>
                <w:u w:val="single"/>
                <w:lang w:val="nl-NL"/>
              </w:rPr>
              <w:t>and the Supervisory Board</w:t>
            </w:r>
            <w:r w:rsidRPr="007E714F">
              <w:rPr>
                <w:sz w:val="26"/>
                <w:szCs w:val="26"/>
                <w:lang w:val="nl-NL"/>
              </w:rPr>
              <w:t>. The nomination shall be conducted as follows:</w:t>
            </w:r>
          </w:p>
          <w:p w14:paraId="6E59B335" w14:textId="4347D1C1" w:rsidR="007E714F" w:rsidRPr="007E714F" w:rsidRDefault="00C923C4" w:rsidP="007E714F">
            <w:pPr>
              <w:jc w:val="both"/>
              <w:rPr>
                <w:sz w:val="26"/>
                <w:szCs w:val="26"/>
                <w:lang w:val="nl-NL"/>
              </w:rPr>
            </w:pPr>
            <w:r>
              <w:rPr>
                <w:sz w:val="26"/>
                <w:szCs w:val="26"/>
                <w:lang w:val="nl-NL"/>
              </w:rPr>
              <w:t>a.</w:t>
            </w:r>
            <w:r w:rsidR="007E714F" w:rsidRPr="007E714F">
              <w:rPr>
                <w:sz w:val="26"/>
                <w:szCs w:val="26"/>
                <w:lang w:val="nl-NL"/>
              </w:rPr>
              <w:t xml:space="preserve"> </w:t>
            </w:r>
            <w:r w:rsidRPr="00C923C4">
              <w:rPr>
                <w:sz w:val="26"/>
                <w:szCs w:val="26"/>
                <w:lang w:val="nl-NL"/>
              </w:rPr>
              <w:t xml:space="preserve">Ordinary shareholders forming a group to nominate candidates to the Board of Directors </w:t>
            </w:r>
            <w:r w:rsidRPr="00C923C4">
              <w:rPr>
                <w:sz w:val="26"/>
                <w:szCs w:val="26"/>
                <w:u w:val="single"/>
                <w:lang w:val="nl-NL"/>
              </w:rPr>
              <w:t>and the Supervisory Board</w:t>
            </w:r>
            <w:r w:rsidRPr="00C923C4">
              <w:rPr>
                <w:sz w:val="26"/>
                <w:szCs w:val="26"/>
                <w:lang w:val="nl-NL"/>
              </w:rPr>
              <w:t xml:space="preserve"> must notify attending shareholders of such group meeting prior to the opening of the General Meeting of Shareholders</w:t>
            </w:r>
            <w:r w:rsidR="007E714F" w:rsidRPr="007E714F">
              <w:rPr>
                <w:sz w:val="26"/>
                <w:szCs w:val="26"/>
                <w:lang w:val="nl-NL"/>
              </w:rPr>
              <w:t>;</w:t>
            </w:r>
          </w:p>
          <w:p w14:paraId="3EB1C619" w14:textId="713F879C" w:rsidR="00A72CC6" w:rsidRPr="00701114" w:rsidRDefault="00C923C4" w:rsidP="007E714F">
            <w:pPr>
              <w:jc w:val="both"/>
              <w:rPr>
                <w:sz w:val="26"/>
                <w:szCs w:val="26"/>
                <w:lang w:val="nl-NL" w:eastAsia="x-none"/>
              </w:rPr>
            </w:pPr>
            <w:r>
              <w:rPr>
                <w:sz w:val="26"/>
                <w:szCs w:val="26"/>
                <w:lang w:val="nl-NL"/>
              </w:rPr>
              <w:t>b.</w:t>
            </w:r>
            <w:r w:rsidR="007E714F" w:rsidRPr="007E714F">
              <w:rPr>
                <w:sz w:val="26"/>
                <w:szCs w:val="26"/>
                <w:lang w:val="nl-NL"/>
              </w:rPr>
              <w:t xml:space="preserve"> Based on the number of members of the Board of Directors </w:t>
            </w:r>
            <w:r w:rsidR="007E714F" w:rsidRPr="00206164">
              <w:rPr>
                <w:sz w:val="26"/>
                <w:szCs w:val="26"/>
                <w:u w:val="single"/>
                <w:lang w:val="nl-NL"/>
              </w:rPr>
              <w:t>and the Sup</w:t>
            </w:r>
            <w:r w:rsidR="007E714F" w:rsidRPr="007E714F">
              <w:rPr>
                <w:sz w:val="26"/>
                <w:szCs w:val="26"/>
                <w:u w:val="single"/>
                <w:lang w:val="nl-NL"/>
              </w:rPr>
              <w:t>ervisory Board</w:t>
            </w:r>
            <w:r w:rsidR="007E714F" w:rsidRPr="007E714F">
              <w:rPr>
                <w:sz w:val="26"/>
                <w:szCs w:val="26"/>
                <w:lang w:val="nl-NL"/>
              </w:rPr>
              <w:t>, shareholders or groups of shareholders may nominate one or more candidates as decided by the General Meeting of Shareholders. In case the number of nominated candidates is less than the number they are entitled to nominate, the remaining candidates shall be nominated by the Board of Directors</w:t>
            </w:r>
            <w:r w:rsidR="007E714F" w:rsidRPr="00206164">
              <w:rPr>
                <w:sz w:val="26"/>
                <w:szCs w:val="26"/>
                <w:u w:val="single"/>
                <w:lang w:val="nl-NL"/>
              </w:rPr>
              <w:t>, the Supervisory</w:t>
            </w:r>
            <w:r w:rsidR="007E714F" w:rsidRPr="007E714F">
              <w:rPr>
                <w:sz w:val="26"/>
                <w:szCs w:val="26"/>
                <w:u w:val="single"/>
                <w:lang w:val="nl-NL"/>
              </w:rPr>
              <w:t xml:space="preserve"> Board</w:t>
            </w:r>
            <w:r w:rsidR="007E714F" w:rsidRPr="007E714F">
              <w:rPr>
                <w:sz w:val="26"/>
                <w:szCs w:val="26"/>
                <w:lang w:val="nl-NL"/>
              </w:rPr>
              <w:t xml:space="preserve"> and other shareholders.</w:t>
            </w:r>
          </w:p>
        </w:tc>
        <w:tc>
          <w:tcPr>
            <w:tcW w:w="2649" w:type="dxa"/>
            <w:vAlign w:val="center"/>
          </w:tcPr>
          <w:p w14:paraId="45098712" w14:textId="19D3F396" w:rsidR="00A72CC6" w:rsidRPr="004418C3" w:rsidRDefault="007E714F" w:rsidP="0062446A">
            <w:pPr>
              <w:tabs>
                <w:tab w:val="num" w:pos="897"/>
              </w:tabs>
              <w:jc w:val="both"/>
              <w:rPr>
                <w:sz w:val="26"/>
                <w:szCs w:val="26"/>
                <w:lang w:val="nl-NL"/>
              </w:rPr>
            </w:pPr>
            <w:r>
              <w:rPr>
                <w:sz w:val="26"/>
                <w:szCs w:val="26"/>
                <w:lang w:val="nl-NL"/>
              </w:rPr>
              <w:lastRenderedPageBreak/>
              <w:t>Amended to align with the governance structure incorporating the Supervisory Board.</w:t>
            </w:r>
          </w:p>
        </w:tc>
      </w:tr>
      <w:tr w:rsidR="00584E2A" w:rsidRPr="007A44F8" w14:paraId="6B2F84C8" w14:textId="77777777" w:rsidTr="00F041FD">
        <w:trPr>
          <w:trHeight w:val="556"/>
        </w:trPr>
        <w:tc>
          <w:tcPr>
            <w:tcW w:w="1022" w:type="dxa"/>
            <w:vAlign w:val="center"/>
          </w:tcPr>
          <w:p w14:paraId="358C8BF4" w14:textId="77777777" w:rsidR="00A72CC6" w:rsidRPr="004418C3" w:rsidRDefault="00A72CC6" w:rsidP="0062446A">
            <w:pPr>
              <w:numPr>
                <w:ilvl w:val="0"/>
                <w:numId w:val="26"/>
              </w:numPr>
              <w:jc w:val="center"/>
              <w:rPr>
                <w:sz w:val="26"/>
                <w:szCs w:val="26"/>
                <w:lang w:val="nl-NL"/>
              </w:rPr>
            </w:pPr>
          </w:p>
        </w:tc>
        <w:tc>
          <w:tcPr>
            <w:tcW w:w="1518" w:type="dxa"/>
            <w:vAlign w:val="center"/>
          </w:tcPr>
          <w:p w14:paraId="6BE1DE9D" w14:textId="26735F95" w:rsidR="00A72CC6" w:rsidRPr="00701114" w:rsidRDefault="007E714F" w:rsidP="00983370">
            <w:pPr>
              <w:jc w:val="center"/>
              <w:rPr>
                <w:sz w:val="26"/>
                <w:szCs w:val="26"/>
              </w:rPr>
            </w:pPr>
            <w:r w:rsidRPr="007E714F">
              <w:rPr>
                <w:sz w:val="26"/>
                <w:szCs w:val="26"/>
              </w:rPr>
              <w:t>Clause 3 and Clause 4 Article 14</w:t>
            </w:r>
          </w:p>
        </w:tc>
        <w:tc>
          <w:tcPr>
            <w:tcW w:w="4680" w:type="dxa"/>
            <w:vAlign w:val="center"/>
          </w:tcPr>
          <w:p w14:paraId="2973496F" w14:textId="77777777" w:rsidR="009277BB" w:rsidRPr="009277BB" w:rsidRDefault="009277BB" w:rsidP="009277BB">
            <w:pPr>
              <w:tabs>
                <w:tab w:val="num" w:pos="897"/>
              </w:tabs>
              <w:jc w:val="both"/>
              <w:rPr>
                <w:color w:val="000000"/>
                <w:sz w:val="26"/>
                <w:szCs w:val="26"/>
                <w:lang w:eastAsia="x-none"/>
              </w:rPr>
            </w:pPr>
            <w:r w:rsidRPr="009277BB">
              <w:rPr>
                <w:color w:val="000000"/>
                <w:sz w:val="26"/>
                <w:szCs w:val="26"/>
                <w:lang w:eastAsia="x-none"/>
              </w:rPr>
              <w:t>3. The Board of Directors shall convene an Extraordinary General Meeting of Shareholders in the following cases:</w:t>
            </w:r>
          </w:p>
          <w:p w14:paraId="46D4F64C" w14:textId="500D08EA" w:rsidR="009277BB" w:rsidRPr="009277BB" w:rsidRDefault="00C923C4" w:rsidP="009277BB">
            <w:pPr>
              <w:tabs>
                <w:tab w:val="num" w:pos="897"/>
              </w:tabs>
              <w:jc w:val="both"/>
              <w:rPr>
                <w:color w:val="000000"/>
                <w:sz w:val="26"/>
                <w:szCs w:val="26"/>
                <w:lang w:eastAsia="x-none"/>
              </w:rPr>
            </w:pPr>
            <w:r>
              <w:rPr>
                <w:color w:val="000000"/>
                <w:sz w:val="26"/>
                <w:szCs w:val="26"/>
                <w:lang w:eastAsia="x-none"/>
              </w:rPr>
              <w:t>a.</w:t>
            </w:r>
            <w:r w:rsidR="009277BB" w:rsidRPr="009277BB">
              <w:rPr>
                <w:color w:val="000000"/>
                <w:sz w:val="26"/>
                <w:szCs w:val="26"/>
                <w:lang w:eastAsia="x-none"/>
              </w:rPr>
              <w:t xml:space="preserve"> When deemed necessary for the interests of </w:t>
            </w:r>
            <w:r w:rsidR="00D2329B">
              <w:rPr>
                <w:color w:val="000000"/>
                <w:sz w:val="26"/>
                <w:szCs w:val="26"/>
                <w:lang w:eastAsia="x-none"/>
              </w:rPr>
              <w:t>PJICO</w:t>
            </w:r>
            <w:r w:rsidR="009277BB" w:rsidRPr="009277BB">
              <w:rPr>
                <w:color w:val="000000"/>
                <w:sz w:val="26"/>
                <w:szCs w:val="26"/>
                <w:lang w:eastAsia="x-none"/>
              </w:rPr>
              <w:t>;</w:t>
            </w:r>
          </w:p>
          <w:p w14:paraId="72F9ACAE" w14:textId="643A8FD9" w:rsidR="009277BB" w:rsidRPr="009277BB" w:rsidRDefault="00C923C4" w:rsidP="009277BB">
            <w:pPr>
              <w:tabs>
                <w:tab w:val="num" w:pos="897"/>
              </w:tabs>
              <w:jc w:val="both"/>
              <w:rPr>
                <w:color w:val="000000"/>
                <w:sz w:val="26"/>
                <w:szCs w:val="26"/>
                <w:lang w:eastAsia="x-none"/>
              </w:rPr>
            </w:pPr>
            <w:r>
              <w:rPr>
                <w:color w:val="000000"/>
                <w:sz w:val="26"/>
                <w:szCs w:val="26"/>
                <w:lang w:eastAsia="x-none"/>
              </w:rPr>
              <w:lastRenderedPageBreak/>
              <w:t>b.</w:t>
            </w:r>
            <w:r w:rsidR="009277BB" w:rsidRPr="009277BB">
              <w:rPr>
                <w:color w:val="000000"/>
                <w:sz w:val="26"/>
                <w:szCs w:val="26"/>
                <w:lang w:eastAsia="x-none"/>
              </w:rPr>
              <w:t xml:space="preserve"> When the number of remaining members of the Board of Directors is less than the minimum number as prescribed by law;</w:t>
            </w:r>
          </w:p>
          <w:p w14:paraId="6F627EB4" w14:textId="659C0483" w:rsidR="009277BB" w:rsidRPr="009277BB" w:rsidRDefault="00C923C4" w:rsidP="009277BB">
            <w:pPr>
              <w:tabs>
                <w:tab w:val="num" w:pos="897"/>
              </w:tabs>
              <w:jc w:val="both"/>
              <w:rPr>
                <w:color w:val="000000"/>
                <w:sz w:val="26"/>
                <w:szCs w:val="26"/>
                <w:lang w:eastAsia="x-none"/>
              </w:rPr>
            </w:pPr>
            <w:r>
              <w:rPr>
                <w:color w:val="000000"/>
                <w:sz w:val="26"/>
                <w:szCs w:val="26"/>
                <w:lang w:eastAsia="x-none"/>
              </w:rPr>
              <w:t>c.</w:t>
            </w:r>
            <w:r w:rsidR="009277BB" w:rsidRPr="009277BB">
              <w:rPr>
                <w:color w:val="000000"/>
                <w:sz w:val="26"/>
                <w:szCs w:val="26"/>
                <w:lang w:eastAsia="x-none"/>
              </w:rPr>
              <w:t xml:space="preserve"> Upon request of shareholders or groups of shareholders as prescribed in Clause 2, Article 115 of the Law on Enterprises. Such request must be made in writing, clearly stating the reasons and purposes of the meeting, and bearing the signatures of relevant shareholders, or compiled into multiple documents with sufficient signatures of the relevant shareholders;</w:t>
            </w:r>
          </w:p>
          <w:p w14:paraId="30A3A405" w14:textId="49C23886" w:rsidR="009277BB" w:rsidRPr="009277BB" w:rsidRDefault="00C923C4" w:rsidP="009277BB">
            <w:pPr>
              <w:tabs>
                <w:tab w:val="num" w:pos="897"/>
              </w:tabs>
              <w:jc w:val="both"/>
              <w:rPr>
                <w:color w:val="000000"/>
                <w:sz w:val="26"/>
                <w:szCs w:val="26"/>
                <w:lang w:eastAsia="x-none"/>
              </w:rPr>
            </w:pPr>
            <w:r>
              <w:rPr>
                <w:color w:val="000000"/>
                <w:sz w:val="26"/>
                <w:szCs w:val="26"/>
                <w:lang w:eastAsia="x-none"/>
              </w:rPr>
              <w:t>d.</w:t>
            </w:r>
            <w:r w:rsidR="009277BB" w:rsidRPr="009277BB">
              <w:rPr>
                <w:color w:val="000000"/>
                <w:sz w:val="26"/>
                <w:szCs w:val="26"/>
                <w:lang w:eastAsia="x-none"/>
              </w:rPr>
              <w:t xml:space="preserve"> </w:t>
            </w:r>
            <w:proofErr w:type="gramStart"/>
            <w:r w:rsidR="009277BB" w:rsidRPr="009277BB">
              <w:rPr>
                <w:color w:val="000000"/>
                <w:sz w:val="26"/>
                <w:szCs w:val="26"/>
                <w:lang w:eastAsia="x-none"/>
              </w:rPr>
              <w:t>Other</w:t>
            </w:r>
            <w:proofErr w:type="gramEnd"/>
            <w:r w:rsidR="009277BB" w:rsidRPr="009277BB">
              <w:rPr>
                <w:color w:val="000000"/>
                <w:sz w:val="26"/>
                <w:szCs w:val="26"/>
                <w:lang w:eastAsia="x-none"/>
              </w:rPr>
              <w:t xml:space="preserve"> cases as prescribed by law and the Charter of </w:t>
            </w:r>
            <w:r w:rsidR="00D2329B">
              <w:rPr>
                <w:color w:val="000000"/>
                <w:sz w:val="26"/>
                <w:szCs w:val="26"/>
                <w:lang w:eastAsia="x-none"/>
              </w:rPr>
              <w:t>PJICO</w:t>
            </w:r>
            <w:r w:rsidR="009277BB" w:rsidRPr="009277BB">
              <w:rPr>
                <w:color w:val="000000"/>
                <w:sz w:val="26"/>
                <w:szCs w:val="26"/>
                <w:lang w:eastAsia="x-none"/>
              </w:rPr>
              <w:t>.</w:t>
            </w:r>
          </w:p>
          <w:p w14:paraId="10D82B90" w14:textId="77777777" w:rsidR="009277BB" w:rsidRPr="009277BB" w:rsidRDefault="009277BB" w:rsidP="009277BB">
            <w:pPr>
              <w:tabs>
                <w:tab w:val="num" w:pos="897"/>
              </w:tabs>
              <w:jc w:val="both"/>
              <w:rPr>
                <w:color w:val="000000"/>
                <w:sz w:val="26"/>
                <w:szCs w:val="26"/>
                <w:lang w:eastAsia="x-none"/>
              </w:rPr>
            </w:pPr>
            <w:r w:rsidRPr="009277BB">
              <w:rPr>
                <w:color w:val="000000"/>
                <w:sz w:val="26"/>
                <w:szCs w:val="26"/>
                <w:lang w:eastAsia="x-none"/>
              </w:rPr>
              <w:t>4. Convening an Extraordinary General Meeting of Shareholders</w:t>
            </w:r>
          </w:p>
          <w:p w14:paraId="500BDB53" w14:textId="0CE9F8AD" w:rsidR="009277BB" w:rsidRPr="009277BB" w:rsidRDefault="00C923C4" w:rsidP="009277BB">
            <w:pPr>
              <w:tabs>
                <w:tab w:val="num" w:pos="897"/>
              </w:tabs>
              <w:jc w:val="both"/>
              <w:rPr>
                <w:color w:val="000000"/>
                <w:sz w:val="26"/>
                <w:szCs w:val="26"/>
                <w:lang w:eastAsia="x-none"/>
              </w:rPr>
            </w:pPr>
            <w:r>
              <w:rPr>
                <w:color w:val="000000"/>
                <w:sz w:val="26"/>
                <w:szCs w:val="26"/>
                <w:lang w:eastAsia="x-none"/>
              </w:rPr>
              <w:t>a.</w:t>
            </w:r>
            <w:r w:rsidR="009277BB" w:rsidRPr="009277BB">
              <w:rPr>
                <w:color w:val="000000"/>
                <w:sz w:val="26"/>
                <w:szCs w:val="26"/>
                <w:lang w:eastAsia="x-none"/>
              </w:rPr>
              <w:t xml:space="preserve"> The Board of Directors must convene the meeting within thirty (30) days from the date the number of remaining members of the Board of Directors falls below the prescribed level as specified in Point b, Clause 3 of this Article, or from the date of receipt of a valid request as specified in Point c, Clause 3 of this Article;</w:t>
            </w:r>
          </w:p>
          <w:p w14:paraId="71E9D8D7" w14:textId="6EDB864A" w:rsidR="009277BB" w:rsidRPr="009277BB" w:rsidRDefault="00C923C4" w:rsidP="009277BB">
            <w:pPr>
              <w:tabs>
                <w:tab w:val="num" w:pos="897"/>
              </w:tabs>
              <w:jc w:val="both"/>
              <w:rPr>
                <w:color w:val="000000"/>
                <w:sz w:val="26"/>
                <w:szCs w:val="26"/>
                <w:lang w:eastAsia="x-none"/>
              </w:rPr>
            </w:pPr>
            <w:r>
              <w:rPr>
                <w:color w:val="000000"/>
                <w:sz w:val="26"/>
                <w:szCs w:val="26"/>
                <w:lang w:eastAsia="x-none"/>
              </w:rPr>
              <w:t>b.</w:t>
            </w:r>
            <w:r w:rsidR="009277BB" w:rsidRPr="009277BB">
              <w:rPr>
                <w:color w:val="000000"/>
                <w:sz w:val="26"/>
                <w:szCs w:val="26"/>
                <w:lang w:eastAsia="x-none"/>
              </w:rPr>
              <w:t xml:space="preserve"> If the Board of Directors fails to convene the General Meeting of Shareholders in accordance with Point a, Clause 4 of this Article, within the next thirty (30) days, the shareholders or group of shareholders referred to in Point c</w:t>
            </w:r>
            <w:r w:rsidR="00E22C11">
              <w:rPr>
                <w:color w:val="000000"/>
                <w:sz w:val="26"/>
                <w:szCs w:val="26"/>
                <w:lang w:eastAsia="x-none"/>
              </w:rPr>
              <w:t xml:space="preserve">, </w:t>
            </w:r>
            <w:r w:rsidR="009277BB" w:rsidRPr="009277BB">
              <w:rPr>
                <w:color w:val="000000"/>
                <w:sz w:val="26"/>
                <w:szCs w:val="26"/>
                <w:lang w:eastAsia="x-none"/>
              </w:rPr>
              <w:t xml:space="preserve">Clause 3 of this Article shall have the right to request a representative of </w:t>
            </w:r>
            <w:r w:rsidR="00D2329B">
              <w:rPr>
                <w:color w:val="000000"/>
                <w:sz w:val="26"/>
                <w:szCs w:val="26"/>
                <w:lang w:eastAsia="x-none"/>
              </w:rPr>
              <w:t>PJICO</w:t>
            </w:r>
            <w:r w:rsidR="009277BB" w:rsidRPr="009277BB">
              <w:rPr>
                <w:color w:val="000000"/>
                <w:sz w:val="26"/>
                <w:szCs w:val="26"/>
                <w:lang w:eastAsia="x-none"/>
              </w:rPr>
              <w:t xml:space="preserve"> to convene the meeting in accordance with the Law on Enterprises.</w:t>
            </w:r>
          </w:p>
          <w:p w14:paraId="33309A34" w14:textId="2389C2E7" w:rsidR="009277BB" w:rsidRPr="009277BB" w:rsidRDefault="009277BB" w:rsidP="009277BB">
            <w:pPr>
              <w:tabs>
                <w:tab w:val="num" w:pos="897"/>
              </w:tabs>
              <w:jc w:val="both"/>
              <w:rPr>
                <w:color w:val="000000"/>
                <w:sz w:val="26"/>
                <w:szCs w:val="26"/>
                <w:lang w:eastAsia="x-none"/>
              </w:rPr>
            </w:pPr>
            <w:r w:rsidRPr="009277BB">
              <w:rPr>
                <w:color w:val="000000"/>
                <w:sz w:val="26"/>
                <w:szCs w:val="26"/>
                <w:lang w:eastAsia="x-none"/>
              </w:rPr>
              <w:lastRenderedPageBreak/>
              <w:t xml:space="preserve">In this case, such shareholders may request the business registration authority to supervise the procedures for convening and conducting the meeting, as well as the issuance of resolutions. All costs incurred for convening and conducting the meeting shall be reimbursed by </w:t>
            </w:r>
            <w:r w:rsidR="00D2329B">
              <w:rPr>
                <w:color w:val="000000"/>
                <w:sz w:val="26"/>
                <w:szCs w:val="26"/>
                <w:lang w:eastAsia="x-none"/>
              </w:rPr>
              <w:t>PJICO</w:t>
            </w:r>
            <w:r w:rsidRPr="009277BB">
              <w:rPr>
                <w:color w:val="000000"/>
                <w:sz w:val="26"/>
                <w:szCs w:val="26"/>
                <w:lang w:eastAsia="x-none"/>
              </w:rPr>
              <w:t>, excluding personal expenses of shareholders (including travel and accommodation costs);</w:t>
            </w:r>
          </w:p>
          <w:p w14:paraId="6525287E" w14:textId="3DDAFB63" w:rsidR="00A72CC6" w:rsidRPr="00701114" w:rsidRDefault="00C923C4" w:rsidP="009277BB">
            <w:pPr>
              <w:tabs>
                <w:tab w:val="num" w:pos="897"/>
              </w:tabs>
              <w:jc w:val="both"/>
              <w:rPr>
                <w:color w:val="000000"/>
                <w:sz w:val="26"/>
                <w:szCs w:val="26"/>
                <w:lang w:eastAsia="x-none"/>
              </w:rPr>
            </w:pPr>
            <w:r>
              <w:rPr>
                <w:color w:val="000000"/>
                <w:sz w:val="26"/>
                <w:szCs w:val="26"/>
                <w:lang w:eastAsia="x-none"/>
              </w:rPr>
              <w:t>c.</w:t>
            </w:r>
            <w:r w:rsidR="009277BB" w:rsidRPr="009277BB">
              <w:rPr>
                <w:color w:val="000000"/>
                <w:sz w:val="26"/>
                <w:szCs w:val="26"/>
                <w:lang w:eastAsia="x-none"/>
              </w:rPr>
              <w:t xml:space="preserve"> Procedures for organizing the meeting shall comply with Clause 5, Article 140 of the Law on Enterprises.</w:t>
            </w:r>
          </w:p>
        </w:tc>
        <w:tc>
          <w:tcPr>
            <w:tcW w:w="4619" w:type="dxa"/>
            <w:vAlign w:val="center"/>
          </w:tcPr>
          <w:p w14:paraId="1D7FDBBF" w14:textId="77777777" w:rsidR="009277BB" w:rsidRPr="009277BB" w:rsidRDefault="009277BB" w:rsidP="009277BB">
            <w:pPr>
              <w:jc w:val="both"/>
              <w:rPr>
                <w:color w:val="000000"/>
                <w:sz w:val="26"/>
                <w:szCs w:val="26"/>
                <w:lang w:val="nl-NL"/>
              </w:rPr>
            </w:pPr>
            <w:r w:rsidRPr="009277BB">
              <w:rPr>
                <w:color w:val="000000"/>
                <w:sz w:val="26"/>
                <w:szCs w:val="26"/>
                <w:lang w:val="nl-NL"/>
              </w:rPr>
              <w:lastRenderedPageBreak/>
              <w:t>3. The Board of Directors shall convene an Extraordinary General Meeting of Shareholders in the following cases:</w:t>
            </w:r>
          </w:p>
          <w:p w14:paraId="4D1DE396" w14:textId="1B1D604B" w:rsidR="009277BB" w:rsidRPr="009277BB" w:rsidRDefault="00C923C4" w:rsidP="009277BB">
            <w:pPr>
              <w:jc w:val="both"/>
              <w:rPr>
                <w:color w:val="000000"/>
                <w:sz w:val="26"/>
                <w:szCs w:val="26"/>
                <w:lang w:val="nl-NL"/>
              </w:rPr>
            </w:pPr>
            <w:r>
              <w:rPr>
                <w:color w:val="000000"/>
                <w:sz w:val="26"/>
                <w:szCs w:val="26"/>
                <w:lang w:val="nl-NL"/>
              </w:rPr>
              <w:t>a.</w:t>
            </w:r>
            <w:r w:rsidR="009277BB" w:rsidRPr="009277BB">
              <w:rPr>
                <w:color w:val="000000"/>
                <w:sz w:val="26"/>
                <w:szCs w:val="26"/>
                <w:lang w:val="nl-NL"/>
              </w:rPr>
              <w:t xml:space="preserve"> When deemed necessary for the interests of </w:t>
            </w:r>
            <w:r w:rsidR="00D2329B">
              <w:rPr>
                <w:color w:val="000000"/>
                <w:sz w:val="26"/>
                <w:szCs w:val="26"/>
                <w:lang w:val="nl-NL"/>
              </w:rPr>
              <w:t>PJICO</w:t>
            </w:r>
            <w:r w:rsidR="009277BB" w:rsidRPr="009277BB">
              <w:rPr>
                <w:color w:val="000000"/>
                <w:sz w:val="26"/>
                <w:szCs w:val="26"/>
                <w:lang w:val="nl-NL"/>
              </w:rPr>
              <w:t>;</w:t>
            </w:r>
          </w:p>
          <w:p w14:paraId="0EB0C9FC" w14:textId="2E5EACD1" w:rsidR="009277BB" w:rsidRPr="009277BB" w:rsidRDefault="00C923C4" w:rsidP="009277BB">
            <w:pPr>
              <w:jc w:val="both"/>
              <w:rPr>
                <w:color w:val="000000"/>
                <w:sz w:val="26"/>
                <w:szCs w:val="26"/>
                <w:lang w:val="nl-NL"/>
              </w:rPr>
            </w:pPr>
            <w:r>
              <w:rPr>
                <w:color w:val="000000"/>
                <w:sz w:val="26"/>
                <w:szCs w:val="26"/>
                <w:lang w:val="nl-NL"/>
              </w:rPr>
              <w:lastRenderedPageBreak/>
              <w:t>b.</w:t>
            </w:r>
            <w:r w:rsidR="009277BB" w:rsidRPr="009277BB">
              <w:rPr>
                <w:color w:val="000000"/>
                <w:sz w:val="26"/>
                <w:szCs w:val="26"/>
                <w:lang w:val="nl-NL"/>
              </w:rPr>
              <w:t xml:space="preserve"> When the number of remaining members of the Board of Directors o</w:t>
            </w:r>
            <w:r w:rsidR="009277BB" w:rsidRPr="00EF361F">
              <w:rPr>
                <w:i/>
                <w:iCs/>
                <w:color w:val="000000"/>
                <w:sz w:val="26"/>
                <w:szCs w:val="26"/>
                <w:u w:val="single"/>
                <w:lang w:val="nl-NL"/>
              </w:rPr>
              <w:t>r the Supervisory Board</w:t>
            </w:r>
            <w:r w:rsidR="009277BB" w:rsidRPr="00EF361F">
              <w:rPr>
                <w:color w:val="000000"/>
                <w:sz w:val="26"/>
                <w:szCs w:val="26"/>
                <w:lang w:val="nl-NL"/>
              </w:rPr>
              <w:t xml:space="preserve"> </w:t>
            </w:r>
            <w:r w:rsidR="009277BB" w:rsidRPr="009277BB">
              <w:rPr>
                <w:color w:val="000000"/>
                <w:sz w:val="26"/>
                <w:szCs w:val="26"/>
                <w:lang w:val="nl-NL"/>
              </w:rPr>
              <w:t>is less than the minimum number as prescribed by law;</w:t>
            </w:r>
          </w:p>
          <w:p w14:paraId="2F418FE1" w14:textId="11BD1326" w:rsidR="009277BB" w:rsidRPr="009277BB" w:rsidRDefault="00C923C4" w:rsidP="009277BB">
            <w:pPr>
              <w:jc w:val="both"/>
              <w:rPr>
                <w:color w:val="000000"/>
                <w:sz w:val="26"/>
                <w:szCs w:val="26"/>
                <w:lang w:val="nl-NL"/>
              </w:rPr>
            </w:pPr>
            <w:r>
              <w:rPr>
                <w:color w:val="000000"/>
                <w:sz w:val="26"/>
                <w:szCs w:val="26"/>
                <w:lang w:val="nl-NL"/>
              </w:rPr>
              <w:t>c.</w:t>
            </w:r>
            <w:r w:rsidR="009277BB" w:rsidRPr="009277BB">
              <w:rPr>
                <w:color w:val="000000"/>
                <w:sz w:val="26"/>
                <w:szCs w:val="26"/>
                <w:lang w:val="nl-NL"/>
              </w:rPr>
              <w:t xml:space="preserve"> Upon request of shareholders or groups of shareholders as prescribed in Clause 2, Article 115 of the Law on Enterprises, with the same requirements on written request as stated above;</w:t>
            </w:r>
          </w:p>
          <w:p w14:paraId="01398196" w14:textId="01188766" w:rsidR="009277BB" w:rsidRPr="00EF361F" w:rsidRDefault="00C923C4" w:rsidP="009277BB">
            <w:pPr>
              <w:jc w:val="both"/>
              <w:rPr>
                <w:color w:val="000000"/>
                <w:sz w:val="26"/>
                <w:szCs w:val="26"/>
                <w:u w:val="single"/>
                <w:lang w:val="nl-NL"/>
              </w:rPr>
            </w:pPr>
            <w:r w:rsidRPr="00EF361F">
              <w:rPr>
                <w:color w:val="000000"/>
                <w:sz w:val="26"/>
                <w:szCs w:val="26"/>
                <w:u w:val="single"/>
                <w:lang w:val="nl-NL"/>
              </w:rPr>
              <w:t>d.</w:t>
            </w:r>
            <w:r w:rsidR="009277BB" w:rsidRPr="00EF361F">
              <w:rPr>
                <w:color w:val="000000"/>
                <w:sz w:val="26"/>
                <w:szCs w:val="26"/>
                <w:u w:val="single"/>
                <w:lang w:val="nl-NL"/>
              </w:rPr>
              <w:t xml:space="preserve"> Upon request of the Supervisory Board;</w:t>
            </w:r>
          </w:p>
          <w:p w14:paraId="162CF89D" w14:textId="3D1FCA4B" w:rsidR="009277BB" w:rsidRPr="009277BB" w:rsidRDefault="00C923C4" w:rsidP="009277BB">
            <w:pPr>
              <w:jc w:val="both"/>
              <w:rPr>
                <w:color w:val="000000"/>
                <w:sz w:val="26"/>
                <w:szCs w:val="26"/>
                <w:lang w:val="nl-NL"/>
              </w:rPr>
            </w:pPr>
            <w:r>
              <w:rPr>
                <w:color w:val="000000"/>
                <w:sz w:val="26"/>
                <w:szCs w:val="26"/>
                <w:lang w:val="nl-NL"/>
              </w:rPr>
              <w:t>e.</w:t>
            </w:r>
            <w:r w:rsidR="009277BB" w:rsidRPr="009277BB">
              <w:rPr>
                <w:color w:val="000000"/>
                <w:sz w:val="26"/>
                <w:szCs w:val="26"/>
                <w:lang w:val="nl-NL"/>
              </w:rPr>
              <w:t xml:space="preserve"> Other cases as prescribed by law and the Charter of </w:t>
            </w:r>
            <w:r w:rsidR="00D2329B">
              <w:rPr>
                <w:color w:val="000000"/>
                <w:sz w:val="26"/>
                <w:szCs w:val="26"/>
                <w:lang w:val="nl-NL"/>
              </w:rPr>
              <w:t>PJICO</w:t>
            </w:r>
            <w:r w:rsidR="009277BB" w:rsidRPr="009277BB">
              <w:rPr>
                <w:color w:val="000000"/>
                <w:sz w:val="26"/>
                <w:szCs w:val="26"/>
                <w:lang w:val="nl-NL"/>
              </w:rPr>
              <w:t>.</w:t>
            </w:r>
          </w:p>
          <w:p w14:paraId="564A5D73" w14:textId="77777777" w:rsidR="009277BB" w:rsidRPr="009277BB" w:rsidRDefault="009277BB" w:rsidP="009277BB">
            <w:pPr>
              <w:jc w:val="both"/>
              <w:rPr>
                <w:color w:val="000000"/>
                <w:sz w:val="26"/>
                <w:szCs w:val="26"/>
                <w:lang w:val="nl-NL"/>
              </w:rPr>
            </w:pPr>
            <w:r w:rsidRPr="009277BB">
              <w:rPr>
                <w:color w:val="000000"/>
                <w:sz w:val="26"/>
                <w:szCs w:val="26"/>
                <w:lang w:val="nl-NL"/>
              </w:rPr>
              <w:t>4. Convening an Extraordinary General Meeting of Shareholders</w:t>
            </w:r>
          </w:p>
          <w:p w14:paraId="7DEFF5E1" w14:textId="1C7C0316" w:rsidR="009277BB" w:rsidRPr="009277BB" w:rsidRDefault="00C923C4" w:rsidP="009277BB">
            <w:pPr>
              <w:jc w:val="both"/>
              <w:rPr>
                <w:color w:val="000000"/>
                <w:sz w:val="26"/>
                <w:szCs w:val="26"/>
                <w:lang w:val="nl-NL"/>
              </w:rPr>
            </w:pPr>
            <w:r>
              <w:rPr>
                <w:color w:val="000000"/>
                <w:sz w:val="26"/>
                <w:szCs w:val="26"/>
                <w:lang w:val="nl-NL"/>
              </w:rPr>
              <w:t>a.</w:t>
            </w:r>
            <w:r w:rsidR="009277BB" w:rsidRPr="009277BB">
              <w:rPr>
                <w:color w:val="000000"/>
                <w:sz w:val="26"/>
                <w:szCs w:val="26"/>
                <w:lang w:val="nl-NL"/>
              </w:rPr>
              <w:t xml:space="preserve"> The Board of Directors must convene the meeting within thirty (30) days from the date the number of remaining members of the Board of Directors </w:t>
            </w:r>
            <w:r w:rsidR="009277BB" w:rsidRPr="00EF361F">
              <w:rPr>
                <w:color w:val="000000"/>
                <w:sz w:val="26"/>
                <w:szCs w:val="26"/>
                <w:u w:val="single"/>
                <w:lang w:val="nl-NL"/>
              </w:rPr>
              <w:t>or the Supervisory Board</w:t>
            </w:r>
            <w:r w:rsidR="009277BB" w:rsidRPr="009277BB">
              <w:rPr>
                <w:color w:val="000000"/>
                <w:sz w:val="26"/>
                <w:szCs w:val="26"/>
                <w:lang w:val="nl-NL"/>
              </w:rPr>
              <w:t xml:space="preserve"> falls below the prescribed level, or from the date of receipt of a valid request from shareholders;</w:t>
            </w:r>
          </w:p>
          <w:p w14:paraId="79B8ACE0" w14:textId="64875AAE" w:rsidR="009277BB" w:rsidRPr="00EF361F" w:rsidRDefault="00C923C4" w:rsidP="009277BB">
            <w:pPr>
              <w:jc w:val="both"/>
              <w:rPr>
                <w:color w:val="000000"/>
                <w:sz w:val="26"/>
                <w:szCs w:val="26"/>
                <w:u w:val="single"/>
                <w:lang w:val="nl-NL"/>
              </w:rPr>
            </w:pPr>
            <w:r w:rsidRPr="00EF361F">
              <w:rPr>
                <w:color w:val="000000"/>
                <w:sz w:val="26"/>
                <w:szCs w:val="26"/>
                <w:u w:val="single"/>
                <w:lang w:val="nl-NL"/>
              </w:rPr>
              <w:t>b.</w:t>
            </w:r>
            <w:r w:rsidR="009277BB" w:rsidRPr="00EF361F">
              <w:rPr>
                <w:color w:val="000000"/>
                <w:sz w:val="26"/>
                <w:szCs w:val="26"/>
                <w:u w:val="single"/>
                <w:lang w:val="nl-NL"/>
              </w:rPr>
              <w:t xml:space="preserve"> If the Board of Directors fails to convene the General Meeting of Shareholders in accordance with Point a, Clause 4 of this Article, within the next thirty (30) days, the Supervisory Board shall replace the Board of Directors in convening the meeting in accordance with Clause 3, Article 140 of the Law on Enterprises;</w:t>
            </w:r>
          </w:p>
          <w:p w14:paraId="3CCCFC32" w14:textId="5E5EAAE5" w:rsidR="009277BB" w:rsidRPr="009277BB" w:rsidRDefault="00C923C4" w:rsidP="009277BB">
            <w:pPr>
              <w:jc w:val="both"/>
              <w:rPr>
                <w:color w:val="000000"/>
                <w:sz w:val="26"/>
                <w:szCs w:val="26"/>
                <w:lang w:val="nl-NL"/>
              </w:rPr>
            </w:pPr>
            <w:r>
              <w:rPr>
                <w:color w:val="000000"/>
                <w:sz w:val="26"/>
                <w:szCs w:val="26"/>
                <w:lang w:val="nl-NL"/>
              </w:rPr>
              <w:t>c.</w:t>
            </w:r>
            <w:r w:rsidR="009277BB" w:rsidRPr="009277BB">
              <w:rPr>
                <w:color w:val="000000"/>
                <w:sz w:val="26"/>
                <w:szCs w:val="26"/>
                <w:lang w:val="nl-NL"/>
              </w:rPr>
              <w:t xml:space="preserve"> If </w:t>
            </w:r>
            <w:r w:rsidR="009277BB" w:rsidRPr="00E22C11">
              <w:rPr>
                <w:color w:val="000000"/>
                <w:sz w:val="26"/>
                <w:szCs w:val="26"/>
                <w:u w:val="single"/>
                <w:lang w:val="nl-NL"/>
              </w:rPr>
              <w:t>the Supervisory Board</w:t>
            </w:r>
            <w:r w:rsidR="009277BB" w:rsidRPr="009277BB">
              <w:rPr>
                <w:color w:val="000000"/>
                <w:sz w:val="26"/>
                <w:szCs w:val="26"/>
                <w:lang w:val="nl-NL"/>
              </w:rPr>
              <w:t xml:space="preserve"> also fails to convene the meeting, within the next thirty (30) days, the shareholders or group of shareholders referred to in Point c, Clause 3 of this Article shall have the right to </w:t>
            </w:r>
            <w:r w:rsidR="009277BB" w:rsidRPr="009277BB">
              <w:rPr>
                <w:color w:val="000000"/>
                <w:sz w:val="26"/>
                <w:szCs w:val="26"/>
                <w:lang w:val="nl-NL"/>
              </w:rPr>
              <w:lastRenderedPageBreak/>
              <w:t xml:space="preserve">request a representative of </w:t>
            </w:r>
            <w:r w:rsidR="00D2329B">
              <w:rPr>
                <w:color w:val="000000"/>
                <w:sz w:val="26"/>
                <w:szCs w:val="26"/>
                <w:lang w:val="nl-NL"/>
              </w:rPr>
              <w:t>PJICO</w:t>
            </w:r>
            <w:r w:rsidR="009277BB" w:rsidRPr="009277BB">
              <w:rPr>
                <w:color w:val="000000"/>
                <w:sz w:val="26"/>
                <w:szCs w:val="26"/>
                <w:lang w:val="nl-NL"/>
              </w:rPr>
              <w:t xml:space="preserve"> to convene the meeting in accordance with law.</w:t>
            </w:r>
          </w:p>
          <w:p w14:paraId="1EF3D685" w14:textId="353172DA" w:rsidR="009277BB" w:rsidRPr="009277BB" w:rsidRDefault="009277BB" w:rsidP="009277BB">
            <w:pPr>
              <w:jc w:val="both"/>
              <w:rPr>
                <w:color w:val="000000"/>
                <w:sz w:val="26"/>
                <w:szCs w:val="26"/>
                <w:lang w:val="nl-NL"/>
              </w:rPr>
            </w:pPr>
            <w:r w:rsidRPr="009277BB">
              <w:rPr>
                <w:color w:val="000000"/>
                <w:sz w:val="26"/>
                <w:szCs w:val="26"/>
                <w:lang w:val="nl-NL"/>
              </w:rPr>
              <w:t xml:space="preserve">In this case, such shareholders may request the business registration authority to supervise the procedures for convening and conducting the meeting, as well as the issuance of resolutions. All costs incurred shall be reimbursed by </w:t>
            </w:r>
            <w:r w:rsidR="00D2329B">
              <w:rPr>
                <w:color w:val="000000"/>
                <w:sz w:val="26"/>
                <w:szCs w:val="26"/>
                <w:lang w:val="nl-NL"/>
              </w:rPr>
              <w:t>PJICO</w:t>
            </w:r>
            <w:r w:rsidRPr="009277BB">
              <w:rPr>
                <w:color w:val="000000"/>
                <w:sz w:val="26"/>
                <w:szCs w:val="26"/>
                <w:lang w:val="nl-NL"/>
              </w:rPr>
              <w:t>, excluding personal expenses (including travel and accommodation costs);</w:t>
            </w:r>
          </w:p>
          <w:p w14:paraId="2E5ED843" w14:textId="2D52C9FD" w:rsidR="00A72CC6" w:rsidRPr="004418C3" w:rsidRDefault="00C923C4" w:rsidP="009277BB">
            <w:pPr>
              <w:jc w:val="both"/>
              <w:rPr>
                <w:b/>
                <w:bCs/>
                <w:sz w:val="26"/>
                <w:szCs w:val="26"/>
                <w:lang w:val="nl-NL"/>
              </w:rPr>
            </w:pPr>
            <w:r>
              <w:rPr>
                <w:color w:val="000000"/>
                <w:sz w:val="26"/>
                <w:szCs w:val="26"/>
                <w:lang w:val="nl-NL"/>
              </w:rPr>
              <w:t>d.</w:t>
            </w:r>
            <w:r w:rsidR="009277BB" w:rsidRPr="009277BB">
              <w:rPr>
                <w:color w:val="000000"/>
                <w:sz w:val="26"/>
                <w:szCs w:val="26"/>
                <w:lang w:val="nl-NL"/>
              </w:rPr>
              <w:t xml:space="preserve"> Procedures for organizing the meeting shall comply with Clause 5, Article 140 of the Law on Enterprises.</w:t>
            </w:r>
          </w:p>
        </w:tc>
        <w:tc>
          <w:tcPr>
            <w:tcW w:w="2649" w:type="dxa"/>
            <w:vAlign w:val="center"/>
          </w:tcPr>
          <w:p w14:paraId="079B4840" w14:textId="73347EEE" w:rsidR="00A72CC6" w:rsidRPr="004418C3" w:rsidRDefault="009277BB" w:rsidP="0062446A">
            <w:pPr>
              <w:tabs>
                <w:tab w:val="num" w:pos="897"/>
              </w:tabs>
              <w:jc w:val="both"/>
              <w:rPr>
                <w:sz w:val="26"/>
                <w:szCs w:val="26"/>
                <w:lang w:val="nl-NL"/>
              </w:rPr>
            </w:pPr>
            <w:r>
              <w:rPr>
                <w:sz w:val="26"/>
                <w:szCs w:val="26"/>
                <w:lang w:val="nl-NL"/>
              </w:rPr>
              <w:lastRenderedPageBreak/>
              <w:t>Amended to align with the governance structure incorporating the Supervisory Board..</w:t>
            </w:r>
          </w:p>
        </w:tc>
      </w:tr>
      <w:tr w:rsidR="00D24CF0" w:rsidRPr="007A44F8" w14:paraId="7D48EEA8" w14:textId="77777777" w:rsidTr="00F041FD">
        <w:trPr>
          <w:trHeight w:val="1978"/>
        </w:trPr>
        <w:tc>
          <w:tcPr>
            <w:tcW w:w="1022" w:type="dxa"/>
            <w:vAlign w:val="center"/>
          </w:tcPr>
          <w:p w14:paraId="1905DC14" w14:textId="77777777" w:rsidR="00D24CF0" w:rsidRPr="004418C3" w:rsidRDefault="00D24CF0" w:rsidP="00D24CF0">
            <w:pPr>
              <w:numPr>
                <w:ilvl w:val="0"/>
                <w:numId w:val="26"/>
              </w:numPr>
              <w:jc w:val="center"/>
              <w:rPr>
                <w:sz w:val="26"/>
                <w:szCs w:val="26"/>
                <w:lang w:val="nl-NL"/>
              </w:rPr>
            </w:pPr>
          </w:p>
        </w:tc>
        <w:tc>
          <w:tcPr>
            <w:tcW w:w="1518" w:type="dxa"/>
            <w:vAlign w:val="center"/>
          </w:tcPr>
          <w:p w14:paraId="10D8A2A4" w14:textId="77777777" w:rsidR="00D24CF0" w:rsidRPr="004418C3" w:rsidRDefault="00D24CF0" w:rsidP="00D24CF0">
            <w:pPr>
              <w:jc w:val="center"/>
              <w:rPr>
                <w:sz w:val="26"/>
                <w:szCs w:val="26"/>
                <w:lang w:val="nl-NL"/>
              </w:rPr>
            </w:pPr>
          </w:p>
        </w:tc>
        <w:tc>
          <w:tcPr>
            <w:tcW w:w="4680" w:type="dxa"/>
            <w:vAlign w:val="center"/>
          </w:tcPr>
          <w:p w14:paraId="61E429F8" w14:textId="0A9C523E" w:rsidR="00D24CF0" w:rsidRPr="004418C3" w:rsidRDefault="00D24CF0" w:rsidP="00D24CF0">
            <w:pPr>
              <w:tabs>
                <w:tab w:val="num" w:pos="897"/>
              </w:tabs>
              <w:jc w:val="both"/>
              <w:rPr>
                <w:b/>
                <w:bCs/>
                <w:color w:val="000000"/>
                <w:sz w:val="26"/>
                <w:szCs w:val="26"/>
                <w:lang w:val="nl-NL" w:eastAsia="x-none"/>
              </w:rPr>
            </w:pPr>
            <w:r w:rsidRPr="00FD454D">
              <w:rPr>
                <w:b/>
                <w:bCs/>
                <w:color w:val="000000"/>
                <w:sz w:val="26"/>
                <w:szCs w:val="26"/>
                <w:lang w:val="nl-NL" w:eastAsia="x-none"/>
              </w:rPr>
              <w:t>Article 15</w:t>
            </w:r>
            <w:r>
              <w:rPr>
                <w:b/>
                <w:bCs/>
                <w:color w:val="000000"/>
                <w:sz w:val="26"/>
                <w:szCs w:val="26"/>
                <w:lang w:val="nl-NL" w:eastAsia="x-none"/>
              </w:rPr>
              <w:t>.</w:t>
            </w:r>
            <w:r w:rsidRPr="00FD454D">
              <w:rPr>
                <w:b/>
                <w:bCs/>
                <w:color w:val="000000"/>
                <w:sz w:val="26"/>
                <w:szCs w:val="26"/>
                <w:lang w:val="nl-NL" w:eastAsia="x-none"/>
              </w:rPr>
              <w:t xml:space="preserve"> Rights and Obligations of the General Meeting of Shareholders</w:t>
            </w:r>
          </w:p>
          <w:p w14:paraId="3C99CE84" w14:textId="77777777" w:rsidR="00D24CF0" w:rsidRPr="00FD454D" w:rsidRDefault="00D24CF0" w:rsidP="00D24CF0">
            <w:pPr>
              <w:tabs>
                <w:tab w:val="num" w:pos="897"/>
              </w:tabs>
              <w:jc w:val="both"/>
              <w:rPr>
                <w:color w:val="000000"/>
                <w:sz w:val="26"/>
                <w:szCs w:val="26"/>
                <w:lang w:val="nl-NL" w:eastAsia="x-none"/>
              </w:rPr>
            </w:pPr>
            <w:r w:rsidRPr="00FD454D">
              <w:rPr>
                <w:color w:val="000000"/>
                <w:sz w:val="26"/>
                <w:szCs w:val="26"/>
                <w:lang w:val="nl-NL" w:eastAsia="x-none"/>
              </w:rPr>
              <w:t>1. The General Meeting of Shareholders shall have the following rights and obligations:</w:t>
            </w:r>
          </w:p>
          <w:p w14:paraId="73947F95" w14:textId="79A57C85"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t>a.</w:t>
            </w:r>
            <w:r w:rsidRPr="00FD454D">
              <w:rPr>
                <w:color w:val="000000"/>
                <w:sz w:val="26"/>
                <w:szCs w:val="26"/>
                <w:lang w:val="nl-NL" w:eastAsia="x-none"/>
              </w:rPr>
              <w:t xml:space="preserve"> To approve development orientations of </w:t>
            </w:r>
            <w:r>
              <w:rPr>
                <w:color w:val="000000"/>
                <w:sz w:val="26"/>
                <w:szCs w:val="26"/>
                <w:lang w:val="nl-NL" w:eastAsia="x-none"/>
              </w:rPr>
              <w:t>PJICO</w:t>
            </w:r>
            <w:r w:rsidRPr="00FD454D">
              <w:rPr>
                <w:color w:val="000000"/>
                <w:sz w:val="26"/>
                <w:szCs w:val="26"/>
                <w:lang w:val="nl-NL" w:eastAsia="x-none"/>
              </w:rPr>
              <w:t>;</w:t>
            </w:r>
          </w:p>
          <w:p w14:paraId="22EF6AF8" w14:textId="45F24F87"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t>b.</w:t>
            </w:r>
            <w:r w:rsidRPr="00FD454D">
              <w:rPr>
                <w:color w:val="000000"/>
                <w:sz w:val="26"/>
                <w:szCs w:val="26"/>
                <w:lang w:val="nl-NL" w:eastAsia="x-none"/>
              </w:rPr>
              <w:t xml:space="preserve"> To decide on types of shares and the total number of shares of each type authorized for offering; to decide annual dividend levels for each class of shares;</w:t>
            </w:r>
          </w:p>
          <w:p w14:paraId="55E77F0A" w14:textId="4ED24D48"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t>c.</w:t>
            </w:r>
            <w:r w:rsidRPr="00FD454D">
              <w:rPr>
                <w:color w:val="000000"/>
                <w:sz w:val="26"/>
                <w:szCs w:val="26"/>
                <w:lang w:val="nl-NL" w:eastAsia="x-none"/>
              </w:rPr>
              <w:t xml:space="preserve"> To elect, dismiss and remove members of the Board of Directors;</w:t>
            </w:r>
          </w:p>
          <w:p w14:paraId="2D017F65" w14:textId="2F75D07F"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t>d.</w:t>
            </w:r>
            <w:r w:rsidRPr="00FD454D">
              <w:rPr>
                <w:color w:val="000000"/>
                <w:sz w:val="26"/>
                <w:szCs w:val="26"/>
                <w:lang w:val="nl-NL" w:eastAsia="x-none"/>
              </w:rPr>
              <w:t xml:space="preserve"> To decide on investment or disposal of assets with a value equal to or exceeding [35%] of the total assets as recorded in the most recent financial statements of </w:t>
            </w:r>
            <w:r>
              <w:rPr>
                <w:color w:val="000000"/>
                <w:sz w:val="26"/>
                <w:szCs w:val="26"/>
                <w:lang w:val="nl-NL" w:eastAsia="x-none"/>
              </w:rPr>
              <w:t>PJICO</w:t>
            </w:r>
            <w:r w:rsidRPr="00FD454D">
              <w:rPr>
                <w:color w:val="000000"/>
                <w:sz w:val="26"/>
                <w:szCs w:val="26"/>
                <w:lang w:val="nl-NL" w:eastAsia="x-none"/>
              </w:rPr>
              <w:t>;</w:t>
            </w:r>
          </w:p>
          <w:p w14:paraId="2D811A96" w14:textId="12F05264" w:rsidR="00D24CF0" w:rsidRPr="00FD454D" w:rsidRDefault="00AC7A7F" w:rsidP="00D24CF0">
            <w:pPr>
              <w:tabs>
                <w:tab w:val="num" w:pos="897"/>
              </w:tabs>
              <w:jc w:val="both"/>
              <w:rPr>
                <w:color w:val="000000"/>
                <w:sz w:val="26"/>
                <w:szCs w:val="26"/>
                <w:lang w:val="nl-NL" w:eastAsia="x-none"/>
              </w:rPr>
            </w:pPr>
            <w:r>
              <w:rPr>
                <w:color w:val="000000"/>
                <w:sz w:val="26"/>
                <w:szCs w:val="26"/>
                <w:lang w:val="nl-NL" w:eastAsia="x-none"/>
              </w:rPr>
              <w:t>đ</w:t>
            </w:r>
            <w:r w:rsidR="00D24CF0">
              <w:rPr>
                <w:color w:val="000000"/>
                <w:sz w:val="26"/>
                <w:szCs w:val="26"/>
                <w:lang w:val="nl-NL" w:eastAsia="x-none"/>
              </w:rPr>
              <w:t>.</w:t>
            </w:r>
            <w:r w:rsidR="00D24CF0" w:rsidRPr="00FD454D">
              <w:rPr>
                <w:color w:val="000000"/>
                <w:sz w:val="26"/>
                <w:szCs w:val="26"/>
                <w:lang w:val="nl-NL" w:eastAsia="x-none"/>
              </w:rPr>
              <w:t xml:space="preserve"> To approve amendments and supplements to the Charter;</w:t>
            </w:r>
          </w:p>
          <w:p w14:paraId="4CE5BE9D" w14:textId="2A3F944E" w:rsidR="00D24CF0" w:rsidRPr="00FD454D" w:rsidRDefault="00AC7A7F" w:rsidP="00D24CF0">
            <w:pPr>
              <w:tabs>
                <w:tab w:val="num" w:pos="897"/>
              </w:tabs>
              <w:jc w:val="both"/>
              <w:rPr>
                <w:color w:val="000000"/>
                <w:sz w:val="26"/>
                <w:szCs w:val="26"/>
                <w:lang w:val="nl-NL" w:eastAsia="x-none"/>
              </w:rPr>
            </w:pPr>
            <w:r>
              <w:rPr>
                <w:color w:val="000000"/>
                <w:sz w:val="26"/>
                <w:szCs w:val="26"/>
                <w:lang w:val="nl-NL" w:eastAsia="x-none"/>
              </w:rPr>
              <w:t>e</w:t>
            </w:r>
            <w:r w:rsidR="00D24CF0">
              <w:rPr>
                <w:color w:val="000000"/>
                <w:sz w:val="26"/>
                <w:szCs w:val="26"/>
                <w:lang w:val="nl-NL" w:eastAsia="x-none"/>
              </w:rPr>
              <w:t>.</w:t>
            </w:r>
            <w:r w:rsidR="00D24CF0" w:rsidRPr="00FD454D">
              <w:rPr>
                <w:color w:val="000000"/>
                <w:sz w:val="26"/>
                <w:szCs w:val="26"/>
                <w:lang w:val="nl-NL" w:eastAsia="x-none"/>
              </w:rPr>
              <w:t xml:space="preserve"> To approve annual financial statements;</w:t>
            </w:r>
          </w:p>
          <w:p w14:paraId="24CE69E0" w14:textId="427C4079"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lastRenderedPageBreak/>
              <w:t>g.</w:t>
            </w:r>
            <w:r w:rsidRPr="00FD454D">
              <w:rPr>
                <w:color w:val="000000"/>
                <w:sz w:val="26"/>
                <w:szCs w:val="26"/>
                <w:lang w:val="nl-NL" w:eastAsia="x-none"/>
              </w:rPr>
              <w:t xml:space="preserve"> </w:t>
            </w:r>
            <w:r w:rsidR="00AC7A7F" w:rsidRPr="00AC7A7F">
              <w:rPr>
                <w:color w:val="000000"/>
                <w:sz w:val="26"/>
                <w:szCs w:val="26"/>
                <w:lang w:val="nl-NL" w:eastAsia="x-none"/>
              </w:rPr>
              <w:t>To decide on the repurchase of more than ten percent (10%) of the total number of issued shares of each class</w:t>
            </w:r>
            <w:r w:rsidRPr="00FD454D">
              <w:rPr>
                <w:color w:val="000000"/>
                <w:sz w:val="26"/>
                <w:szCs w:val="26"/>
                <w:lang w:val="nl-NL" w:eastAsia="x-none"/>
              </w:rPr>
              <w:t>;</w:t>
            </w:r>
          </w:p>
          <w:p w14:paraId="1DC06BE0" w14:textId="1C27C7D6"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t>h.</w:t>
            </w:r>
            <w:r w:rsidRPr="00FD454D">
              <w:rPr>
                <w:color w:val="000000"/>
                <w:sz w:val="26"/>
                <w:szCs w:val="26"/>
                <w:lang w:val="nl-NL" w:eastAsia="x-none"/>
              </w:rPr>
              <w:t xml:space="preserve"> To review and handle violations committed by members of the Board of Directors causing damage to </w:t>
            </w:r>
            <w:r>
              <w:rPr>
                <w:color w:val="000000"/>
                <w:sz w:val="26"/>
                <w:szCs w:val="26"/>
                <w:lang w:val="nl-NL" w:eastAsia="x-none"/>
              </w:rPr>
              <w:t>PJICO</w:t>
            </w:r>
            <w:r w:rsidRPr="00FD454D">
              <w:rPr>
                <w:color w:val="000000"/>
                <w:sz w:val="26"/>
                <w:szCs w:val="26"/>
                <w:lang w:val="nl-NL" w:eastAsia="x-none"/>
              </w:rPr>
              <w:t xml:space="preserve"> and its shareholders;</w:t>
            </w:r>
          </w:p>
          <w:p w14:paraId="79F73E5F" w14:textId="35D5B38C"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t>i.</w:t>
            </w:r>
            <w:r w:rsidRPr="00FD454D">
              <w:rPr>
                <w:color w:val="000000"/>
                <w:sz w:val="26"/>
                <w:szCs w:val="26"/>
                <w:lang w:val="nl-NL" w:eastAsia="x-none"/>
              </w:rPr>
              <w:t xml:space="preserve"> To decide on reorganization or dissolution of </w:t>
            </w:r>
            <w:r>
              <w:rPr>
                <w:color w:val="000000"/>
                <w:sz w:val="26"/>
                <w:szCs w:val="26"/>
                <w:lang w:val="nl-NL" w:eastAsia="x-none"/>
              </w:rPr>
              <w:t>PJICO</w:t>
            </w:r>
            <w:r w:rsidRPr="00FD454D">
              <w:rPr>
                <w:color w:val="000000"/>
                <w:sz w:val="26"/>
                <w:szCs w:val="26"/>
                <w:lang w:val="nl-NL" w:eastAsia="x-none"/>
              </w:rPr>
              <w:t>;</w:t>
            </w:r>
          </w:p>
          <w:p w14:paraId="1D20C617" w14:textId="2B4BF0B2"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t>k.</w:t>
            </w:r>
            <w:r w:rsidRPr="00FD454D">
              <w:rPr>
                <w:color w:val="000000"/>
                <w:sz w:val="26"/>
                <w:szCs w:val="26"/>
                <w:lang w:val="nl-NL" w:eastAsia="x-none"/>
              </w:rPr>
              <w:t xml:space="preserve"> To decide on the budget or total remuneration, bonuses and other benefits for the Board of Directors;</w:t>
            </w:r>
          </w:p>
          <w:p w14:paraId="0D5C1256" w14:textId="5ADFF0E0"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t>l.</w:t>
            </w:r>
            <w:r w:rsidRPr="00FD454D">
              <w:rPr>
                <w:color w:val="000000"/>
                <w:sz w:val="26"/>
                <w:szCs w:val="26"/>
                <w:lang w:val="nl-NL" w:eastAsia="x-none"/>
              </w:rPr>
              <w:t xml:space="preserve"> To approve the Internal Corporate Governance Regulations and the Regulations on </w:t>
            </w:r>
            <w:r w:rsidR="00BC4B06" w:rsidRPr="00FD454D">
              <w:rPr>
                <w:color w:val="000000"/>
                <w:sz w:val="26"/>
                <w:szCs w:val="26"/>
                <w:lang w:val="nl-NL" w:eastAsia="x-none"/>
              </w:rPr>
              <w:t xml:space="preserve">Operation </w:t>
            </w:r>
            <w:r w:rsidRPr="00FD454D">
              <w:rPr>
                <w:color w:val="000000"/>
                <w:sz w:val="26"/>
                <w:szCs w:val="26"/>
                <w:lang w:val="nl-NL" w:eastAsia="x-none"/>
              </w:rPr>
              <w:t>of the Board of Directors;</w:t>
            </w:r>
          </w:p>
          <w:p w14:paraId="203826A4" w14:textId="20CFB233"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t>m.</w:t>
            </w:r>
            <w:r w:rsidRPr="00FD454D">
              <w:rPr>
                <w:color w:val="000000"/>
                <w:sz w:val="26"/>
                <w:szCs w:val="26"/>
                <w:lang w:val="nl-NL" w:eastAsia="x-none"/>
              </w:rPr>
              <w:t xml:space="preserve"> To approve the list of eligible auditing firms; to appoint or dismiss the auditing firm conducting audit activities of </w:t>
            </w:r>
            <w:r>
              <w:rPr>
                <w:color w:val="000000"/>
                <w:sz w:val="26"/>
                <w:szCs w:val="26"/>
                <w:lang w:val="nl-NL" w:eastAsia="x-none"/>
              </w:rPr>
              <w:t>PJICO</w:t>
            </w:r>
            <w:r w:rsidRPr="00FD454D">
              <w:rPr>
                <w:color w:val="000000"/>
                <w:sz w:val="26"/>
                <w:szCs w:val="26"/>
                <w:lang w:val="nl-NL" w:eastAsia="x-none"/>
              </w:rPr>
              <w:t>;</w:t>
            </w:r>
          </w:p>
          <w:p w14:paraId="252F1A4D" w14:textId="6097CF92"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t>n.</w:t>
            </w:r>
            <w:r w:rsidRPr="00FD454D">
              <w:rPr>
                <w:color w:val="000000"/>
                <w:sz w:val="26"/>
                <w:szCs w:val="26"/>
                <w:lang w:val="nl-NL" w:eastAsia="x-none"/>
              </w:rPr>
              <w:t xml:space="preserve"> Other rights and obligations as prescribed by law.</w:t>
            </w:r>
          </w:p>
          <w:p w14:paraId="1B10C2B5" w14:textId="77777777" w:rsidR="00D24CF0" w:rsidRPr="00FD454D" w:rsidRDefault="00D24CF0" w:rsidP="00D24CF0">
            <w:pPr>
              <w:tabs>
                <w:tab w:val="num" w:pos="897"/>
              </w:tabs>
              <w:jc w:val="both"/>
              <w:rPr>
                <w:color w:val="000000"/>
                <w:sz w:val="26"/>
                <w:szCs w:val="26"/>
                <w:lang w:val="nl-NL" w:eastAsia="x-none"/>
              </w:rPr>
            </w:pPr>
            <w:r w:rsidRPr="00FD454D">
              <w:rPr>
                <w:color w:val="000000"/>
                <w:sz w:val="26"/>
                <w:szCs w:val="26"/>
                <w:lang w:val="nl-NL" w:eastAsia="x-none"/>
              </w:rPr>
              <w:t>2. The General Meeting of Shareholders shall discuss and approve the following matters:</w:t>
            </w:r>
          </w:p>
          <w:p w14:paraId="6D0A5F36" w14:textId="0B6A2323"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t>a.</w:t>
            </w:r>
            <w:r w:rsidRPr="00FD454D">
              <w:rPr>
                <w:color w:val="000000"/>
                <w:sz w:val="26"/>
                <w:szCs w:val="26"/>
                <w:lang w:val="nl-NL" w:eastAsia="x-none"/>
              </w:rPr>
              <w:t xml:space="preserve"> Annual business plan;</w:t>
            </w:r>
          </w:p>
          <w:p w14:paraId="41F38311" w14:textId="1D56D674"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t>b.</w:t>
            </w:r>
            <w:r w:rsidRPr="00FD454D">
              <w:rPr>
                <w:color w:val="000000"/>
                <w:sz w:val="26"/>
                <w:szCs w:val="26"/>
                <w:lang w:val="nl-NL" w:eastAsia="x-none"/>
              </w:rPr>
              <w:t xml:space="preserve"> Audited annual financial statements;</w:t>
            </w:r>
          </w:p>
          <w:p w14:paraId="35F8051C" w14:textId="108D964F" w:rsidR="00D24CF0" w:rsidRPr="00FD454D" w:rsidRDefault="00D24CF0" w:rsidP="00D24CF0">
            <w:pPr>
              <w:tabs>
                <w:tab w:val="num" w:pos="897"/>
              </w:tabs>
              <w:jc w:val="both"/>
              <w:rPr>
                <w:color w:val="000000"/>
                <w:sz w:val="26"/>
                <w:szCs w:val="26"/>
                <w:lang w:val="nl-NL" w:eastAsia="x-none"/>
              </w:rPr>
            </w:pPr>
            <w:r>
              <w:rPr>
                <w:color w:val="000000"/>
                <w:sz w:val="26"/>
                <w:szCs w:val="26"/>
                <w:lang w:val="nl-NL" w:eastAsia="x-none"/>
              </w:rPr>
              <w:t>c.</w:t>
            </w:r>
            <w:r w:rsidRPr="00FD454D">
              <w:rPr>
                <w:color w:val="000000"/>
                <w:sz w:val="26"/>
                <w:szCs w:val="26"/>
                <w:lang w:val="nl-NL" w:eastAsia="x-none"/>
              </w:rPr>
              <w:t xml:space="preserve"> Report of the Board of Directors on governance and performance of the Board and its members;</w:t>
            </w:r>
          </w:p>
          <w:p w14:paraId="06E8C629" w14:textId="6373C2BF" w:rsidR="00D24CF0" w:rsidRPr="00FD454D" w:rsidRDefault="00FB5298" w:rsidP="00D24CF0">
            <w:pPr>
              <w:tabs>
                <w:tab w:val="num" w:pos="897"/>
              </w:tabs>
              <w:jc w:val="both"/>
              <w:rPr>
                <w:color w:val="000000"/>
                <w:sz w:val="26"/>
                <w:szCs w:val="26"/>
                <w:lang w:val="nl-NL" w:eastAsia="x-none"/>
              </w:rPr>
            </w:pPr>
            <w:r>
              <w:rPr>
                <w:color w:val="000000"/>
                <w:sz w:val="26"/>
                <w:szCs w:val="26"/>
                <w:lang w:val="nl-NL" w:eastAsia="x-none"/>
              </w:rPr>
              <w:t>e</w:t>
            </w:r>
            <w:r w:rsidR="00D24CF0">
              <w:rPr>
                <w:color w:val="000000"/>
                <w:sz w:val="26"/>
                <w:szCs w:val="26"/>
                <w:lang w:val="nl-NL" w:eastAsia="x-none"/>
              </w:rPr>
              <w:t>.</w:t>
            </w:r>
            <w:r w:rsidR="00D24CF0" w:rsidRPr="00FD454D">
              <w:rPr>
                <w:color w:val="000000"/>
                <w:sz w:val="26"/>
                <w:szCs w:val="26"/>
                <w:lang w:val="nl-NL" w:eastAsia="x-none"/>
              </w:rPr>
              <w:t xml:space="preserve"> Dividend levels for each class of shares;</w:t>
            </w:r>
          </w:p>
          <w:p w14:paraId="2B06D535" w14:textId="6F449B2F" w:rsidR="00D24CF0" w:rsidRPr="00FD454D" w:rsidRDefault="00FB5298" w:rsidP="00D24CF0">
            <w:pPr>
              <w:tabs>
                <w:tab w:val="num" w:pos="897"/>
              </w:tabs>
              <w:jc w:val="both"/>
              <w:rPr>
                <w:color w:val="000000"/>
                <w:sz w:val="26"/>
                <w:szCs w:val="26"/>
                <w:lang w:val="nl-NL" w:eastAsia="x-none"/>
              </w:rPr>
            </w:pPr>
            <w:r>
              <w:rPr>
                <w:color w:val="000000"/>
                <w:sz w:val="26"/>
                <w:szCs w:val="26"/>
                <w:lang w:val="nl-NL" w:eastAsia="x-none"/>
              </w:rPr>
              <w:t>g</w:t>
            </w:r>
            <w:r w:rsidR="00D24CF0">
              <w:rPr>
                <w:color w:val="000000"/>
                <w:sz w:val="26"/>
                <w:szCs w:val="26"/>
                <w:lang w:val="nl-NL" w:eastAsia="x-none"/>
              </w:rPr>
              <w:t>.</w:t>
            </w:r>
            <w:r w:rsidR="00D24CF0" w:rsidRPr="00FD454D">
              <w:rPr>
                <w:color w:val="000000"/>
                <w:sz w:val="26"/>
                <w:szCs w:val="26"/>
                <w:lang w:val="nl-NL" w:eastAsia="x-none"/>
              </w:rPr>
              <w:t xml:space="preserve"> Number of members of the Board of Directors;</w:t>
            </w:r>
          </w:p>
          <w:p w14:paraId="402E2294" w14:textId="0F65D48C" w:rsidR="00D24CF0" w:rsidRPr="00FD454D" w:rsidRDefault="00FB5298" w:rsidP="00D24CF0">
            <w:pPr>
              <w:tabs>
                <w:tab w:val="num" w:pos="897"/>
              </w:tabs>
              <w:jc w:val="both"/>
              <w:rPr>
                <w:color w:val="000000"/>
                <w:sz w:val="26"/>
                <w:szCs w:val="26"/>
                <w:lang w:val="nl-NL" w:eastAsia="x-none"/>
              </w:rPr>
            </w:pPr>
            <w:r>
              <w:rPr>
                <w:color w:val="000000"/>
                <w:sz w:val="26"/>
                <w:szCs w:val="26"/>
                <w:lang w:val="nl-NL" w:eastAsia="x-none"/>
              </w:rPr>
              <w:t>h</w:t>
            </w:r>
            <w:r w:rsidR="00D24CF0">
              <w:rPr>
                <w:color w:val="000000"/>
                <w:sz w:val="26"/>
                <w:szCs w:val="26"/>
                <w:lang w:val="nl-NL" w:eastAsia="x-none"/>
              </w:rPr>
              <w:t>.</w:t>
            </w:r>
            <w:r w:rsidR="00D24CF0" w:rsidRPr="00FD454D">
              <w:rPr>
                <w:color w:val="000000"/>
                <w:sz w:val="26"/>
                <w:szCs w:val="26"/>
                <w:lang w:val="nl-NL" w:eastAsia="x-none"/>
              </w:rPr>
              <w:t xml:space="preserve"> Election, dismissal and removal of members of the Board of Directors;</w:t>
            </w:r>
          </w:p>
          <w:p w14:paraId="44F156D1" w14:textId="69CEDA50" w:rsidR="00D24CF0" w:rsidRPr="00FD454D" w:rsidRDefault="00FB5298" w:rsidP="00D24CF0">
            <w:pPr>
              <w:tabs>
                <w:tab w:val="num" w:pos="897"/>
              </w:tabs>
              <w:jc w:val="both"/>
              <w:rPr>
                <w:color w:val="000000"/>
                <w:sz w:val="26"/>
                <w:szCs w:val="26"/>
                <w:lang w:val="nl-NL" w:eastAsia="x-none"/>
              </w:rPr>
            </w:pPr>
            <w:r>
              <w:rPr>
                <w:color w:val="000000"/>
                <w:sz w:val="26"/>
                <w:szCs w:val="26"/>
                <w:lang w:val="nl-NL" w:eastAsia="x-none"/>
              </w:rPr>
              <w:lastRenderedPageBreak/>
              <w:t>i</w:t>
            </w:r>
            <w:r w:rsidR="00D24CF0">
              <w:rPr>
                <w:color w:val="000000"/>
                <w:sz w:val="26"/>
                <w:szCs w:val="26"/>
                <w:lang w:val="nl-NL" w:eastAsia="x-none"/>
              </w:rPr>
              <w:t>.</w:t>
            </w:r>
            <w:r w:rsidR="00D24CF0" w:rsidRPr="00FD454D">
              <w:rPr>
                <w:color w:val="000000"/>
                <w:sz w:val="26"/>
                <w:szCs w:val="26"/>
                <w:lang w:val="nl-NL" w:eastAsia="x-none"/>
              </w:rPr>
              <w:t xml:space="preserve"> Remuneration and benefits of the Board of Directors;</w:t>
            </w:r>
          </w:p>
          <w:p w14:paraId="42CD5594" w14:textId="724136F7" w:rsidR="00FB5298" w:rsidRPr="00FB5298" w:rsidRDefault="00FB5298" w:rsidP="00FB5298">
            <w:pPr>
              <w:tabs>
                <w:tab w:val="num" w:pos="897"/>
              </w:tabs>
              <w:jc w:val="both"/>
              <w:rPr>
                <w:color w:val="000000"/>
                <w:sz w:val="26"/>
                <w:szCs w:val="26"/>
                <w:lang w:val="nl-NL" w:eastAsia="x-none"/>
              </w:rPr>
            </w:pPr>
            <w:r w:rsidRPr="00FB5298">
              <w:rPr>
                <w:color w:val="000000"/>
                <w:sz w:val="26"/>
                <w:szCs w:val="26"/>
                <w:lang w:val="nl-NL" w:eastAsia="x-none"/>
              </w:rPr>
              <w:t xml:space="preserve">k. </w:t>
            </w:r>
            <w:r w:rsidR="00BC4B06">
              <w:rPr>
                <w:color w:val="000000"/>
                <w:sz w:val="26"/>
                <w:szCs w:val="26"/>
                <w:lang w:val="nl-NL" w:eastAsia="x-none"/>
              </w:rPr>
              <w:t>L</w:t>
            </w:r>
            <w:r w:rsidRPr="00FB5298">
              <w:rPr>
                <w:color w:val="000000"/>
                <w:sz w:val="26"/>
                <w:szCs w:val="26"/>
                <w:lang w:val="nl-NL" w:eastAsia="x-none"/>
              </w:rPr>
              <w:t>ist of eligible auditing firms; and to decide on the appointment of an approved auditing firm to conduct inspections of PJICO’s operations when deemed necessary;</w:t>
            </w:r>
          </w:p>
          <w:p w14:paraId="5A58F0B2" w14:textId="607603EF" w:rsidR="00FB5298" w:rsidRPr="00FB5298" w:rsidRDefault="00FB5298" w:rsidP="00FB5298">
            <w:pPr>
              <w:tabs>
                <w:tab w:val="num" w:pos="897"/>
              </w:tabs>
              <w:jc w:val="both"/>
              <w:rPr>
                <w:color w:val="000000"/>
                <w:sz w:val="26"/>
                <w:szCs w:val="26"/>
                <w:lang w:val="nl-NL" w:eastAsia="x-none"/>
              </w:rPr>
            </w:pPr>
            <w:r w:rsidRPr="00FB5298">
              <w:rPr>
                <w:color w:val="000000"/>
                <w:sz w:val="26"/>
                <w:szCs w:val="26"/>
                <w:lang w:val="nl-NL" w:eastAsia="x-none"/>
              </w:rPr>
              <w:t xml:space="preserve">l. </w:t>
            </w:r>
            <w:r w:rsidR="00BC4B06" w:rsidRPr="00BC4B06">
              <w:rPr>
                <w:color w:val="000000"/>
                <w:sz w:val="26"/>
                <w:szCs w:val="26"/>
                <w:lang w:val="nl-NL" w:eastAsia="x-none"/>
              </w:rPr>
              <w:t>Amendments and supplements of the Charter of PJICO</w:t>
            </w:r>
            <w:r w:rsidRPr="00FB5298">
              <w:rPr>
                <w:color w:val="000000"/>
                <w:sz w:val="26"/>
                <w:szCs w:val="26"/>
                <w:lang w:val="nl-NL" w:eastAsia="x-none"/>
              </w:rPr>
              <w:t>;</w:t>
            </w:r>
          </w:p>
          <w:p w14:paraId="2116C604" w14:textId="35C3A59E" w:rsidR="00FB5298" w:rsidRPr="00FB5298" w:rsidRDefault="00FB5298" w:rsidP="00FB5298">
            <w:pPr>
              <w:tabs>
                <w:tab w:val="num" w:pos="897"/>
              </w:tabs>
              <w:jc w:val="both"/>
              <w:rPr>
                <w:color w:val="000000"/>
                <w:sz w:val="26"/>
                <w:szCs w:val="26"/>
                <w:lang w:val="nl-NL" w:eastAsia="x-none"/>
              </w:rPr>
            </w:pPr>
            <w:r w:rsidRPr="00FB5298">
              <w:rPr>
                <w:color w:val="000000"/>
                <w:sz w:val="26"/>
                <w:szCs w:val="26"/>
                <w:lang w:val="nl-NL" w:eastAsia="x-none"/>
              </w:rPr>
              <w:t xml:space="preserve">m. </w:t>
            </w:r>
            <w:r w:rsidR="00BC4B06">
              <w:rPr>
                <w:color w:val="000000"/>
                <w:sz w:val="26"/>
                <w:szCs w:val="26"/>
                <w:lang w:val="nl-NL" w:eastAsia="x-none"/>
              </w:rPr>
              <w:t>C</w:t>
            </w:r>
            <w:r w:rsidRPr="00FB5298">
              <w:rPr>
                <w:color w:val="000000"/>
                <w:sz w:val="26"/>
                <w:szCs w:val="26"/>
                <w:lang w:val="nl-NL" w:eastAsia="x-none"/>
              </w:rPr>
              <w:t>lasses of shares and the number of new shares to be issued for each class, and on the transfer of shares of founding shareholders within the first three (03) years from the date of establishment;</w:t>
            </w:r>
          </w:p>
          <w:p w14:paraId="01B749C5" w14:textId="74397833" w:rsidR="00FB5298" w:rsidRPr="00FB5298" w:rsidRDefault="00FB5298" w:rsidP="00FB5298">
            <w:pPr>
              <w:tabs>
                <w:tab w:val="num" w:pos="897"/>
              </w:tabs>
              <w:jc w:val="both"/>
              <w:rPr>
                <w:color w:val="000000"/>
                <w:sz w:val="26"/>
                <w:szCs w:val="26"/>
                <w:lang w:val="nl-NL" w:eastAsia="x-none"/>
              </w:rPr>
            </w:pPr>
            <w:r w:rsidRPr="00FB5298">
              <w:rPr>
                <w:color w:val="000000"/>
                <w:sz w:val="26"/>
                <w:szCs w:val="26"/>
                <w:lang w:val="nl-NL" w:eastAsia="x-none"/>
              </w:rPr>
              <w:t xml:space="preserve">n. </w:t>
            </w:r>
            <w:r w:rsidR="00BC4B06">
              <w:rPr>
                <w:color w:val="000000"/>
                <w:sz w:val="26"/>
                <w:szCs w:val="26"/>
                <w:lang w:val="nl-NL" w:eastAsia="x-none"/>
              </w:rPr>
              <w:t>D</w:t>
            </w:r>
            <w:r w:rsidRPr="00FB5298">
              <w:rPr>
                <w:color w:val="000000"/>
                <w:sz w:val="26"/>
                <w:szCs w:val="26"/>
                <w:lang w:val="nl-NL" w:eastAsia="x-none"/>
              </w:rPr>
              <w:t>ivision, separation, consolidation, merger, or conversion of PJICO;</w:t>
            </w:r>
          </w:p>
          <w:p w14:paraId="6F95B486" w14:textId="13CFE744" w:rsidR="00FB5298" w:rsidRPr="00FB5298" w:rsidRDefault="00FB5298" w:rsidP="00FB5298">
            <w:pPr>
              <w:tabs>
                <w:tab w:val="num" w:pos="897"/>
              </w:tabs>
              <w:jc w:val="both"/>
              <w:rPr>
                <w:color w:val="000000"/>
                <w:sz w:val="26"/>
                <w:szCs w:val="26"/>
                <w:lang w:val="nl-NL" w:eastAsia="x-none"/>
              </w:rPr>
            </w:pPr>
            <w:r w:rsidRPr="00FB5298">
              <w:rPr>
                <w:color w:val="000000"/>
                <w:sz w:val="26"/>
                <w:szCs w:val="26"/>
                <w:lang w:val="nl-NL" w:eastAsia="x-none"/>
              </w:rPr>
              <w:t xml:space="preserve">o. </w:t>
            </w:r>
            <w:r w:rsidR="00BC4B06">
              <w:rPr>
                <w:color w:val="000000"/>
                <w:sz w:val="26"/>
                <w:szCs w:val="26"/>
                <w:lang w:val="nl-NL" w:eastAsia="x-none"/>
              </w:rPr>
              <w:t>R</w:t>
            </w:r>
            <w:r w:rsidRPr="00FB5298">
              <w:rPr>
                <w:color w:val="000000"/>
                <w:sz w:val="26"/>
                <w:szCs w:val="26"/>
                <w:lang w:val="nl-NL" w:eastAsia="x-none"/>
              </w:rPr>
              <w:t>eorganization and dissolution (liquidation) of PJICO and to appoint the liquidator;</w:t>
            </w:r>
          </w:p>
          <w:p w14:paraId="5D3B6E18" w14:textId="7EC04EE2" w:rsidR="00FB5298" w:rsidRPr="00FB5298" w:rsidRDefault="00FB5298" w:rsidP="00FB5298">
            <w:pPr>
              <w:tabs>
                <w:tab w:val="num" w:pos="897"/>
              </w:tabs>
              <w:jc w:val="both"/>
              <w:rPr>
                <w:color w:val="000000"/>
                <w:sz w:val="26"/>
                <w:szCs w:val="26"/>
                <w:lang w:val="nl-NL" w:eastAsia="x-none"/>
              </w:rPr>
            </w:pPr>
            <w:r w:rsidRPr="00FB5298">
              <w:rPr>
                <w:color w:val="000000"/>
                <w:sz w:val="26"/>
                <w:szCs w:val="26"/>
                <w:lang w:val="nl-NL" w:eastAsia="x-none"/>
              </w:rPr>
              <w:t xml:space="preserve">p. </w:t>
            </w:r>
            <w:r w:rsidR="00BC4B06">
              <w:rPr>
                <w:color w:val="000000"/>
                <w:sz w:val="26"/>
                <w:szCs w:val="26"/>
                <w:lang w:val="nl-NL" w:eastAsia="x-none"/>
              </w:rPr>
              <w:t>I</w:t>
            </w:r>
            <w:r w:rsidRPr="00FB5298">
              <w:rPr>
                <w:color w:val="000000"/>
                <w:sz w:val="26"/>
                <w:szCs w:val="26"/>
                <w:lang w:val="nl-NL" w:eastAsia="x-none"/>
              </w:rPr>
              <w:t>nvestments or the sale of assets with a value equal to or exceeding [35%] of the total assets of PJICO as recorded in the most recent financial statements;</w:t>
            </w:r>
          </w:p>
          <w:p w14:paraId="4BFB7166" w14:textId="12D9FB02" w:rsidR="00FB5298" w:rsidRPr="00FB5298" w:rsidRDefault="00FB5298" w:rsidP="00FB5298">
            <w:pPr>
              <w:tabs>
                <w:tab w:val="num" w:pos="897"/>
              </w:tabs>
              <w:jc w:val="both"/>
              <w:rPr>
                <w:color w:val="000000"/>
                <w:sz w:val="26"/>
                <w:szCs w:val="26"/>
                <w:lang w:val="nl-NL" w:eastAsia="x-none"/>
              </w:rPr>
            </w:pPr>
            <w:r w:rsidRPr="00FB5298">
              <w:rPr>
                <w:color w:val="000000"/>
                <w:sz w:val="26"/>
                <w:szCs w:val="26"/>
                <w:lang w:val="nl-NL" w:eastAsia="x-none"/>
              </w:rPr>
              <w:t xml:space="preserve">q. </w:t>
            </w:r>
            <w:r w:rsidR="00BC4B06">
              <w:rPr>
                <w:color w:val="000000"/>
                <w:sz w:val="26"/>
                <w:szCs w:val="26"/>
                <w:lang w:val="nl-NL" w:eastAsia="x-none"/>
              </w:rPr>
              <w:t>R</w:t>
            </w:r>
            <w:r w:rsidRPr="00FB5298">
              <w:rPr>
                <w:color w:val="000000"/>
                <w:sz w:val="26"/>
                <w:szCs w:val="26"/>
                <w:lang w:val="nl-NL" w:eastAsia="x-none"/>
              </w:rPr>
              <w:t>epurchase of more than ten percent (10%) of the total number of issued shares of each class;</w:t>
            </w:r>
          </w:p>
          <w:p w14:paraId="083A385D" w14:textId="5EB57EE1" w:rsidR="00FB5298" w:rsidRPr="00FB5298" w:rsidRDefault="00FB5298" w:rsidP="00FB5298">
            <w:pPr>
              <w:tabs>
                <w:tab w:val="num" w:pos="897"/>
              </w:tabs>
              <w:jc w:val="both"/>
              <w:rPr>
                <w:color w:val="000000"/>
                <w:sz w:val="26"/>
                <w:szCs w:val="26"/>
                <w:lang w:val="nl-NL" w:eastAsia="x-none"/>
              </w:rPr>
            </w:pPr>
            <w:r w:rsidRPr="00FB5298">
              <w:rPr>
                <w:color w:val="000000"/>
                <w:sz w:val="26"/>
                <w:szCs w:val="26"/>
                <w:lang w:val="nl-NL" w:eastAsia="x-none"/>
              </w:rPr>
              <w:t xml:space="preserve">r. </w:t>
            </w:r>
            <w:r w:rsidR="00BC4B06">
              <w:rPr>
                <w:color w:val="000000"/>
                <w:sz w:val="26"/>
                <w:szCs w:val="26"/>
                <w:lang w:val="nl-NL" w:eastAsia="x-none"/>
              </w:rPr>
              <w:t>C</w:t>
            </w:r>
            <w:r w:rsidRPr="00FB5298">
              <w:rPr>
                <w:color w:val="000000"/>
                <w:sz w:val="26"/>
                <w:szCs w:val="26"/>
                <w:lang w:val="nl-NL" w:eastAsia="x-none"/>
              </w:rPr>
              <w:t>ontracts and transactions between PJICO and the parties specified in Clause 1, Article 167 of the Law on Enterprises with a value equal to or exceeding 35% of the total assets of PJICO as recorded in the most recent financial statements;</w:t>
            </w:r>
          </w:p>
          <w:p w14:paraId="3C910740" w14:textId="21A76EF3" w:rsidR="00FB5298" w:rsidRPr="00FB5298" w:rsidRDefault="00FB5298" w:rsidP="00FB5298">
            <w:pPr>
              <w:tabs>
                <w:tab w:val="num" w:pos="897"/>
              </w:tabs>
              <w:jc w:val="both"/>
              <w:rPr>
                <w:color w:val="000000"/>
                <w:sz w:val="26"/>
                <w:szCs w:val="26"/>
                <w:lang w:val="nl-NL" w:eastAsia="x-none"/>
              </w:rPr>
            </w:pPr>
            <w:r w:rsidRPr="00FB5298">
              <w:rPr>
                <w:color w:val="000000"/>
                <w:sz w:val="26"/>
                <w:szCs w:val="26"/>
                <w:lang w:val="nl-NL" w:eastAsia="x-none"/>
              </w:rPr>
              <w:t xml:space="preserve">s. </w:t>
            </w:r>
            <w:r w:rsidR="00BC4B06">
              <w:rPr>
                <w:color w:val="000000"/>
                <w:sz w:val="26"/>
                <w:szCs w:val="26"/>
                <w:lang w:val="nl-NL" w:eastAsia="x-none"/>
              </w:rPr>
              <w:t>T</w:t>
            </w:r>
            <w:r w:rsidRPr="00FB5298">
              <w:rPr>
                <w:color w:val="000000"/>
                <w:sz w:val="26"/>
                <w:szCs w:val="26"/>
                <w:lang w:val="nl-NL" w:eastAsia="x-none"/>
              </w:rPr>
              <w:t>ransactions specified in Clause 4, Article 293 of Decree No. 155/2020/</w:t>
            </w:r>
            <w:r>
              <w:rPr>
                <w:color w:val="000000"/>
                <w:sz w:val="26"/>
                <w:szCs w:val="26"/>
                <w:lang w:val="nl-NL" w:eastAsia="x-none"/>
              </w:rPr>
              <w:t>NĐ-CP</w:t>
            </w:r>
            <w:r w:rsidRPr="00FB5298">
              <w:rPr>
                <w:color w:val="000000"/>
                <w:sz w:val="26"/>
                <w:szCs w:val="26"/>
                <w:lang w:val="nl-NL" w:eastAsia="x-none"/>
              </w:rPr>
              <w:t xml:space="preserve"> dated 31 December 2020 of the </w:t>
            </w:r>
            <w:r w:rsidRPr="00FB5298">
              <w:rPr>
                <w:color w:val="000000"/>
                <w:sz w:val="26"/>
                <w:szCs w:val="26"/>
                <w:lang w:val="nl-NL" w:eastAsia="x-none"/>
              </w:rPr>
              <w:lastRenderedPageBreak/>
              <w:t>Government detailing the implementation of a number of articles of the Law on Securities;</w:t>
            </w:r>
          </w:p>
          <w:p w14:paraId="22CFF652" w14:textId="21394F62" w:rsidR="00FB5298" w:rsidRPr="00FB5298" w:rsidRDefault="00FB5298" w:rsidP="00FB5298">
            <w:pPr>
              <w:tabs>
                <w:tab w:val="num" w:pos="897"/>
              </w:tabs>
              <w:jc w:val="both"/>
              <w:rPr>
                <w:color w:val="000000"/>
                <w:sz w:val="26"/>
                <w:szCs w:val="26"/>
                <w:lang w:val="nl-NL" w:eastAsia="x-none"/>
              </w:rPr>
            </w:pPr>
            <w:r w:rsidRPr="00FB5298">
              <w:rPr>
                <w:color w:val="000000"/>
                <w:sz w:val="26"/>
                <w:szCs w:val="26"/>
                <w:lang w:val="nl-NL" w:eastAsia="x-none"/>
              </w:rPr>
              <w:t xml:space="preserve">t. </w:t>
            </w:r>
            <w:r w:rsidR="00BC4B06" w:rsidRPr="00FB5298">
              <w:rPr>
                <w:color w:val="000000"/>
                <w:sz w:val="26"/>
                <w:szCs w:val="26"/>
                <w:lang w:val="nl-NL" w:eastAsia="x-none"/>
              </w:rPr>
              <w:t xml:space="preserve">Corporate Governance </w:t>
            </w:r>
            <w:r w:rsidRPr="00FB5298">
              <w:rPr>
                <w:color w:val="000000"/>
                <w:sz w:val="26"/>
                <w:szCs w:val="26"/>
                <w:lang w:val="nl-NL" w:eastAsia="x-none"/>
              </w:rPr>
              <w:t>Internal Regulation</w:t>
            </w:r>
            <w:r w:rsidR="00BC4B06">
              <w:rPr>
                <w:color w:val="000000"/>
                <w:sz w:val="26"/>
                <w:szCs w:val="26"/>
                <w:lang w:val="nl-NL" w:eastAsia="x-none"/>
              </w:rPr>
              <w:t>s</w:t>
            </w:r>
            <w:r w:rsidRPr="00FB5298">
              <w:rPr>
                <w:color w:val="000000"/>
                <w:sz w:val="26"/>
                <w:szCs w:val="26"/>
                <w:lang w:val="nl-NL" w:eastAsia="x-none"/>
              </w:rPr>
              <w:t xml:space="preserve"> of PJICO and the Regulation on the operation of the Board of Directors;</w:t>
            </w:r>
          </w:p>
          <w:p w14:paraId="1F2979FD" w14:textId="77777777" w:rsidR="00FB5298" w:rsidRPr="00FB5298" w:rsidRDefault="00FB5298" w:rsidP="00FB5298">
            <w:pPr>
              <w:tabs>
                <w:tab w:val="num" w:pos="897"/>
              </w:tabs>
              <w:jc w:val="both"/>
              <w:rPr>
                <w:color w:val="000000"/>
                <w:sz w:val="26"/>
                <w:szCs w:val="26"/>
                <w:lang w:val="nl-NL" w:eastAsia="x-none"/>
              </w:rPr>
            </w:pPr>
            <w:r w:rsidRPr="00FB5298">
              <w:rPr>
                <w:color w:val="000000"/>
                <w:sz w:val="26"/>
                <w:szCs w:val="26"/>
                <w:lang w:val="nl-NL" w:eastAsia="x-none"/>
              </w:rPr>
              <w:t>u. Other matters as prescribed by applicable laws and this Charter.</w:t>
            </w:r>
          </w:p>
          <w:p w14:paraId="0D8B8E4B" w14:textId="40FE35E6" w:rsidR="00D24CF0" w:rsidRPr="004418C3" w:rsidRDefault="00FB5298" w:rsidP="00FB5298">
            <w:pPr>
              <w:tabs>
                <w:tab w:val="num" w:pos="897"/>
              </w:tabs>
              <w:jc w:val="both"/>
              <w:rPr>
                <w:color w:val="000000"/>
                <w:sz w:val="26"/>
                <w:szCs w:val="26"/>
                <w:lang w:val="nl-NL" w:eastAsia="x-none"/>
              </w:rPr>
            </w:pPr>
            <w:r w:rsidRPr="00FB5298">
              <w:rPr>
                <w:color w:val="000000"/>
                <w:sz w:val="26"/>
                <w:szCs w:val="26"/>
                <w:lang w:val="nl-NL" w:eastAsia="x-none"/>
              </w:rPr>
              <w:t>3. All resolutions and matters included in the meeting agenda must be discussed and voted on at the General Meeting of Shareholders.</w:t>
            </w:r>
          </w:p>
        </w:tc>
        <w:tc>
          <w:tcPr>
            <w:tcW w:w="4619" w:type="dxa"/>
            <w:vAlign w:val="center"/>
          </w:tcPr>
          <w:p w14:paraId="3DDE8885" w14:textId="7AD03B43" w:rsidR="00D24CF0" w:rsidRPr="00701114" w:rsidRDefault="00D24CF0" w:rsidP="00D24CF0">
            <w:pPr>
              <w:pStyle w:val="Heading3"/>
              <w:spacing w:before="0" w:after="0"/>
              <w:ind w:left="40"/>
              <w:jc w:val="both"/>
              <w:rPr>
                <w:rFonts w:ascii="Times New Roman" w:hAnsi="Times New Roman"/>
                <w:color w:val="000000"/>
                <w:lang w:val="nl-NL"/>
              </w:rPr>
            </w:pPr>
            <w:r w:rsidRPr="00FD454D">
              <w:rPr>
                <w:rFonts w:ascii="Times New Roman" w:hAnsi="Times New Roman"/>
                <w:color w:val="000000"/>
                <w:lang w:val="nl-NL"/>
              </w:rPr>
              <w:lastRenderedPageBreak/>
              <w:t>Article 15</w:t>
            </w:r>
            <w:r>
              <w:rPr>
                <w:rFonts w:ascii="Times New Roman" w:hAnsi="Times New Roman"/>
                <w:color w:val="000000"/>
                <w:lang w:val="nl-NL"/>
              </w:rPr>
              <w:t>.</w:t>
            </w:r>
            <w:r w:rsidRPr="00FD454D">
              <w:rPr>
                <w:rFonts w:ascii="Times New Roman" w:hAnsi="Times New Roman"/>
                <w:color w:val="000000"/>
                <w:lang w:val="nl-NL"/>
              </w:rPr>
              <w:t xml:space="preserve"> Rights and Obligations of the General Meeting of Shareholders</w:t>
            </w:r>
          </w:p>
          <w:p w14:paraId="05E17CEA" w14:textId="77777777" w:rsidR="00D24CF0" w:rsidRPr="00FD454D" w:rsidRDefault="00D24CF0" w:rsidP="00D24CF0">
            <w:pPr>
              <w:jc w:val="both"/>
              <w:rPr>
                <w:sz w:val="26"/>
                <w:szCs w:val="26"/>
                <w:shd w:val="clear" w:color="auto" w:fill="FFFFFF"/>
                <w:lang w:val="nl-NL"/>
              </w:rPr>
            </w:pPr>
            <w:r w:rsidRPr="00FD454D">
              <w:rPr>
                <w:sz w:val="26"/>
                <w:szCs w:val="26"/>
                <w:shd w:val="clear" w:color="auto" w:fill="FFFFFF"/>
                <w:lang w:val="nl-NL"/>
              </w:rPr>
              <w:t>1. The General Meeting of Shareholders shall have the following rights and obligations:</w:t>
            </w:r>
          </w:p>
          <w:p w14:paraId="3681D8BA" w14:textId="0BB41754" w:rsidR="00D24CF0" w:rsidRPr="00FD454D" w:rsidRDefault="00D24CF0" w:rsidP="00D24CF0">
            <w:pPr>
              <w:jc w:val="both"/>
              <w:rPr>
                <w:sz w:val="26"/>
                <w:szCs w:val="26"/>
                <w:shd w:val="clear" w:color="auto" w:fill="FFFFFF"/>
                <w:lang w:val="nl-NL"/>
              </w:rPr>
            </w:pPr>
            <w:r>
              <w:rPr>
                <w:sz w:val="26"/>
                <w:szCs w:val="26"/>
                <w:shd w:val="clear" w:color="auto" w:fill="FFFFFF"/>
                <w:lang w:val="nl-NL"/>
              </w:rPr>
              <w:t>a.</w:t>
            </w:r>
            <w:r w:rsidRPr="00FD454D">
              <w:rPr>
                <w:sz w:val="26"/>
                <w:szCs w:val="26"/>
                <w:shd w:val="clear" w:color="auto" w:fill="FFFFFF"/>
                <w:lang w:val="nl-NL"/>
              </w:rPr>
              <w:t xml:space="preserve"> To approve development orientations of </w:t>
            </w:r>
            <w:r>
              <w:rPr>
                <w:sz w:val="26"/>
                <w:szCs w:val="26"/>
                <w:shd w:val="clear" w:color="auto" w:fill="FFFFFF"/>
                <w:lang w:val="nl-NL"/>
              </w:rPr>
              <w:t>PJICO</w:t>
            </w:r>
            <w:r w:rsidRPr="00FD454D">
              <w:rPr>
                <w:sz w:val="26"/>
                <w:szCs w:val="26"/>
                <w:shd w:val="clear" w:color="auto" w:fill="FFFFFF"/>
                <w:lang w:val="nl-NL"/>
              </w:rPr>
              <w:t>;</w:t>
            </w:r>
          </w:p>
          <w:p w14:paraId="2E64287F" w14:textId="3B39A79F" w:rsidR="00D24CF0" w:rsidRPr="00FD454D" w:rsidRDefault="00D24CF0" w:rsidP="00D24CF0">
            <w:pPr>
              <w:jc w:val="both"/>
              <w:rPr>
                <w:sz w:val="26"/>
                <w:szCs w:val="26"/>
                <w:shd w:val="clear" w:color="auto" w:fill="FFFFFF"/>
                <w:lang w:val="nl-NL"/>
              </w:rPr>
            </w:pPr>
            <w:r>
              <w:rPr>
                <w:sz w:val="26"/>
                <w:szCs w:val="26"/>
                <w:shd w:val="clear" w:color="auto" w:fill="FFFFFF"/>
                <w:lang w:val="nl-NL"/>
              </w:rPr>
              <w:t>b.</w:t>
            </w:r>
            <w:r w:rsidRPr="00FD454D">
              <w:rPr>
                <w:sz w:val="26"/>
                <w:szCs w:val="26"/>
                <w:shd w:val="clear" w:color="auto" w:fill="FFFFFF"/>
                <w:lang w:val="nl-NL"/>
              </w:rPr>
              <w:t xml:space="preserve"> To decide on types of shares and total number of shares authorized for offering; to decide annual dividend levels;</w:t>
            </w:r>
          </w:p>
          <w:p w14:paraId="53724A35" w14:textId="15965F22" w:rsidR="00D24CF0" w:rsidRPr="00FD454D" w:rsidRDefault="00D24CF0" w:rsidP="00D24CF0">
            <w:pPr>
              <w:jc w:val="both"/>
              <w:rPr>
                <w:sz w:val="26"/>
                <w:szCs w:val="26"/>
                <w:shd w:val="clear" w:color="auto" w:fill="FFFFFF"/>
                <w:lang w:val="nl-NL"/>
              </w:rPr>
            </w:pPr>
            <w:r>
              <w:rPr>
                <w:sz w:val="26"/>
                <w:szCs w:val="26"/>
                <w:shd w:val="clear" w:color="auto" w:fill="FFFFFF"/>
                <w:lang w:val="nl-NL"/>
              </w:rPr>
              <w:t>c.</w:t>
            </w:r>
            <w:r w:rsidRPr="00FD454D">
              <w:rPr>
                <w:sz w:val="26"/>
                <w:szCs w:val="26"/>
                <w:shd w:val="clear" w:color="auto" w:fill="FFFFFF"/>
                <w:lang w:val="nl-NL"/>
              </w:rPr>
              <w:t xml:space="preserve"> To elect, dismiss and remove members of the Board of Directors </w:t>
            </w:r>
            <w:r w:rsidRPr="00AC7A7F">
              <w:rPr>
                <w:sz w:val="26"/>
                <w:szCs w:val="26"/>
                <w:u w:val="single"/>
                <w:shd w:val="clear" w:color="auto" w:fill="FFFFFF"/>
                <w:lang w:val="nl-NL"/>
              </w:rPr>
              <w:t>and the Supervisory Board</w:t>
            </w:r>
            <w:r w:rsidRPr="00FD454D">
              <w:rPr>
                <w:sz w:val="26"/>
                <w:szCs w:val="26"/>
                <w:shd w:val="clear" w:color="auto" w:fill="FFFFFF"/>
                <w:lang w:val="nl-NL"/>
              </w:rPr>
              <w:t>;</w:t>
            </w:r>
          </w:p>
          <w:p w14:paraId="6295A453" w14:textId="7CDF8C8D" w:rsidR="00D24CF0" w:rsidRPr="00FD454D" w:rsidRDefault="00D24CF0" w:rsidP="00D24CF0">
            <w:pPr>
              <w:jc w:val="both"/>
              <w:rPr>
                <w:sz w:val="26"/>
                <w:szCs w:val="26"/>
                <w:shd w:val="clear" w:color="auto" w:fill="FFFFFF"/>
                <w:lang w:val="nl-NL"/>
              </w:rPr>
            </w:pPr>
            <w:r>
              <w:rPr>
                <w:sz w:val="26"/>
                <w:szCs w:val="26"/>
                <w:shd w:val="clear" w:color="auto" w:fill="FFFFFF"/>
                <w:lang w:val="nl-NL"/>
              </w:rPr>
              <w:t>d.</w:t>
            </w:r>
            <w:r w:rsidRPr="00FD454D">
              <w:rPr>
                <w:sz w:val="26"/>
                <w:szCs w:val="26"/>
                <w:shd w:val="clear" w:color="auto" w:fill="FFFFFF"/>
                <w:lang w:val="nl-NL"/>
              </w:rPr>
              <w:t xml:space="preserve"> </w:t>
            </w:r>
            <w:r w:rsidR="00AC7A7F" w:rsidRPr="00FD454D">
              <w:rPr>
                <w:color w:val="000000"/>
                <w:sz w:val="26"/>
                <w:szCs w:val="26"/>
                <w:lang w:val="nl-NL" w:eastAsia="x-none"/>
              </w:rPr>
              <w:t xml:space="preserve">To decide on investment or disposal of assets with a value equal to or exceeding [35%] of the total assets as recorded in the most recent financial statements of </w:t>
            </w:r>
            <w:r w:rsidR="00AC7A7F">
              <w:rPr>
                <w:color w:val="000000"/>
                <w:sz w:val="26"/>
                <w:szCs w:val="26"/>
                <w:lang w:val="nl-NL" w:eastAsia="x-none"/>
              </w:rPr>
              <w:t>PJICO</w:t>
            </w:r>
            <w:r w:rsidRPr="00FD454D">
              <w:rPr>
                <w:sz w:val="26"/>
                <w:szCs w:val="26"/>
                <w:shd w:val="clear" w:color="auto" w:fill="FFFFFF"/>
                <w:lang w:val="nl-NL"/>
              </w:rPr>
              <w:t>;</w:t>
            </w:r>
          </w:p>
          <w:p w14:paraId="21CDF286" w14:textId="3B635809" w:rsidR="00D24CF0" w:rsidRPr="00FD454D" w:rsidRDefault="00AC7A7F" w:rsidP="00D24CF0">
            <w:pPr>
              <w:jc w:val="both"/>
              <w:rPr>
                <w:sz w:val="26"/>
                <w:szCs w:val="26"/>
                <w:shd w:val="clear" w:color="auto" w:fill="FFFFFF"/>
                <w:lang w:val="nl-NL"/>
              </w:rPr>
            </w:pPr>
            <w:r>
              <w:rPr>
                <w:sz w:val="26"/>
                <w:szCs w:val="26"/>
                <w:shd w:val="clear" w:color="auto" w:fill="FFFFFF"/>
                <w:lang w:val="nl-NL"/>
              </w:rPr>
              <w:t>đ</w:t>
            </w:r>
            <w:r w:rsidR="00D24CF0">
              <w:rPr>
                <w:sz w:val="26"/>
                <w:szCs w:val="26"/>
                <w:shd w:val="clear" w:color="auto" w:fill="FFFFFF"/>
                <w:lang w:val="nl-NL"/>
              </w:rPr>
              <w:t>.</w:t>
            </w:r>
            <w:r w:rsidR="00D24CF0" w:rsidRPr="00FD454D">
              <w:rPr>
                <w:sz w:val="26"/>
                <w:szCs w:val="26"/>
                <w:shd w:val="clear" w:color="auto" w:fill="FFFFFF"/>
                <w:lang w:val="nl-NL"/>
              </w:rPr>
              <w:t xml:space="preserve"> To approve amendments and supplements to the Charter;</w:t>
            </w:r>
          </w:p>
          <w:p w14:paraId="74DDC782" w14:textId="1CBD87A6" w:rsidR="00D24CF0" w:rsidRPr="00FD454D" w:rsidRDefault="00AC7A7F" w:rsidP="00D24CF0">
            <w:pPr>
              <w:jc w:val="both"/>
              <w:rPr>
                <w:sz w:val="26"/>
                <w:szCs w:val="26"/>
                <w:shd w:val="clear" w:color="auto" w:fill="FFFFFF"/>
                <w:lang w:val="nl-NL"/>
              </w:rPr>
            </w:pPr>
            <w:r>
              <w:rPr>
                <w:sz w:val="26"/>
                <w:szCs w:val="26"/>
                <w:shd w:val="clear" w:color="auto" w:fill="FFFFFF"/>
                <w:lang w:val="nl-NL"/>
              </w:rPr>
              <w:t>e</w:t>
            </w:r>
            <w:r w:rsidR="00D24CF0">
              <w:rPr>
                <w:sz w:val="26"/>
                <w:szCs w:val="26"/>
                <w:shd w:val="clear" w:color="auto" w:fill="FFFFFF"/>
                <w:lang w:val="nl-NL"/>
              </w:rPr>
              <w:t>.</w:t>
            </w:r>
            <w:r w:rsidR="00D24CF0" w:rsidRPr="00FD454D">
              <w:rPr>
                <w:sz w:val="26"/>
                <w:szCs w:val="26"/>
                <w:shd w:val="clear" w:color="auto" w:fill="FFFFFF"/>
                <w:lang w:val="nl-NL"/>
              </w:rPr>
              <w:t xml:space="preserve"> To approve annual financial statements;</w:t>
            </w:r>
          </w:p>
          <w:p w14:paraId="7B3BB558" w14:textId="40D1955E" w:rsidR="00D24CF0" w:rsidRPr="00FD454D" w:rsidRDefault="00D24CF0" w:rsidP="00D24CF0">
            <w:pPr>
              <w:jc w:val="both"/>
              <w:rPr>
                <w:sz w:val="26"/>
                <w:szCs w:val="26"/>
                <w:shd w:val="clear" w:color="auto" w:fill="FFFFFF"/>
                <w:lang w:val="nl-NL"/>
              </w:rPr>
            </w:pPr>
            <w:r>
              <w:rPr>
                <w:sz w:val="26"/>
                <w:szCs w:val="26"/>
                <w:shd w:val="clear" w:color="auto" w:fill="FFFFFF"/>
                <w:lang w:val="nl-NL"/>
              </w:rPr>
              <w:lastRenderedPageBreak/>
              <w:t>g.</w:t>
            </w:r>
            <w:r w:rsidRPr="00FD454D">
              <w:rPr>
                <w:sz w:val="26"/>
                <w:szCs w:val="26"/>
                <w:shd w:val="clear" w:color="auto" w:fill="FFFFFF"/>
                <w:lang w:val="nl-NL"/>
              </w:rPr>
              <w:t xml:space="preserve"> </w:t>
            </w:r>
            <w:r w:rsidR="00AC7A7F" w:rsidRPr="00AC7A7F">
              <w:rPr>
                <w:sz w:val="26"/>
                <w:szCs w:val="26"/>
                <w:shd w:val="clear" w:color="auto" w:fill="FFFFFF"/>
                <w:lang w:val="nl-NL"/>
              </w:rPr>
              <w:t>To decide on the repurchase of more than ten percent (10%) of the total number of issued shares of each class;</w:t>
            </w:r>
          </w:p>
          <w:p w14:paraId="3CA8D932" w14:textId="451EC822" w:rsidR="00D24CF0" w:rsidRPr="00FD454D" w:rsidRDefault="00D24CF0" w:rsidP="00D24CF0">
            <w:pPr>
              <w:jc w:val="both"/>
              <w:rPr>
                <w:sz w:val="26"/>
                <w:szCs w:val="26"/>
                <w:shd w:val="clear" w:color="auto" w:fill="FFFFFF"/>
                <w:lang w:val="nl-NL"/>
              </w:rPr>
            </w:pPr>
            <w:r>
              <w:rPr>
                <w:sz w:val="26"/>
                <w:szCs w:val="26"/>
                <w:shd w:val="clear" w:color="auto" w:fill="FFFFFF"/>
                <w:lang w:val="nl-NL"/>
              </w:rPr>
              <w:t>h.</w:t>
            </w:r>
            <w:r w:rsidRPr="00FD454D">
              <w:rPr>
                <w:sz w:val="26"/>
                <w:szCs w:val="26"/>
                <w:shd w:val="clear" w:color="auto" w:fill="FFFFFF"/>
                <w:lang w:val="nl-NL"/>
              </w:rPr>
              <w:t xml:space="preserve"> To review and handle violations by members of the Board of Directors </w:t>
            </w:r>
            <w:r w:rsidRPr="00AC7A7F">
              <w:rPr>
                <w:sz w:val="26"/>
                <w:szCs w:val="26"/>
                <w:u w:val="single"/>
                <w:shd w:val="clear" w:color="auto" w:fill="FFFFFF"/>
                <w:lang w:val="nl-NL"/>
              </w:rPr>
              <w:t>and the Supervisory Board</w:t>
            </w:r>
            <w:r w:rsidRPr="00FD454D">
              <w:rPr>
                <w:sz w:val="26"/>
                <w:szCs w:val="26"/>
                <w:shd w:val="clear" w:color="auto" w:fill="FFFFFF"/>
                <w:lang w:val="nl-NL"/>
              </w:rPr>
              <w:t xml:space="preserve"> causing damage</w:t>
            </w:r>
            <w:r w:rsidR="00AC7A7F">
              <w:rPr>
                <w:sz w:val="26"/>
                <w:szCs w:val="26"/>
                <w:shd w:val="clear" w:color="auto" w:fill="FFFFFF"/>
                <w:lang w:val="nl-NL"/>
              </w:rPr>
              <w:t xml:space="preserve"> </w:t>
            </w:r>
            <w:r w:rsidR="00AC7A7F" w:rsidRPr="00FD454D">
              <w:rPr>
                <w:color w:val="000000"/>
                <w:sz w:val="26"/>
                <w:szCs w:val="26"/>
                <w:lang w:val="nl-NL" w:eastAsia="x-none"/>
              </w:rPr>
              <w:t xml:space="preserve">to </w:t>
            </w:r>
            <w:r w:rsidR="00AC7A7F">
              <w:rPr>
                <w:color w:val="000000"/>
                <w:sz w:val="26"/>
                <w:szCs w:val="26"/>
                <w:lang w:val="nl-NL" w:eastAsia="x-none"/>
              </w:rPr>
              <w:t>PJICO</w:t>
            </w:r>
            <w:r w:rsidR="00AC7A7F" w:rsidRPr="00FD454D">
              <w:rPr>
                <w:color w:val="000000"/>
                <w:sz w:val="26"/>
                <w:szCs w:val="26"/>
                <w:lang w:val="nl-NL" w:eastAsia="x-none"/>
              </w:rPr>
              <w:t xml:space="preserve"> and its shareholders</w:t>
            </w:r>
            <w:r w:rsidRPr="00FD454D">
              <w:rPr>
                <w:sz w:val="26"/>
                <w:szCs w:val="26"/>
                <w:shd w:val="clear" w:color="auto" w:fill="FFFFFF"/>
                <w:lang w:val="nl-NL"/>
              </w:rPr>
              <w:t>;</w:t>
            </w:r>
          </w:p>
          <w:p w14:paraId="34A1201E" w14:textId="2E02E54E" w:rsidR="00D24CF0" w:rsidRPr="00FD454D" w:rsidRDefault="00D24CF0" w:rsidP="00D24CF0">
            <w:pPr>
              <w:jc w:val="both"/>
              <w:rPr>
                <w:sz w:val="26"/>
                <w:szCs w:val="26"/>
                <w:shd w:val="clear" w:color="auto" w:fill="FFFFFF"/>
                <w:lang w:val="nl-NL"/>
              </w:rPr>
            </w:pPr>
            <w:r>
              <w:rPr>
                <w:sz w:val="26"/>
                <w:szCs w:val="26"/>
                <w:shd w:val="clear" w:color="auto" w:fill="FFFFFF"/>
                <w:lang w:val="nl-NL"/>
              </w:rPr>
              <w:t>i.</w:t>
            </w:r>
            <w:r w:rsidRPr="00FD454D">
              <w:rPr>
                <w:sz w:val="26"/>
                <w:szCs w:val="26"/>
                <w:shd w:val="clear" w:color="auto" w:fill="FFFFFF"/>
                <w:lang w:val="nl-NL"/>
              </w:rPr>
              <w:t xml:space="preserve"> To decide on reorganization or dissolution;</w:t>
            </w:r>
          </w:p>
          <w:p w14:paraId="2459E748" w14:textId="381C082E" w:rsidR="00D24CF0" w:rsidRPr="00FD454D" w:rsidRDefault="00D24CF0" w:rsidP="00D24CF0">
            <w:pPr>
              <w:jc w:val="both"/>
              <w:rPr>
                <w:sz w:val="26"/>
                <w:szCs w:val="26"/>
                <w:shd w:val="clear" w:color="auto" w:fill="FFFFFF"/>
                <w:lang w:val="nl-NL"/>
              </w:rPr>
            </w:pPr>
            <w:r>
              <w:rPr>
                <w:sz w:val="26"/>
                <w:szCs w:val="26"/>
                <w:shd w:val="clear" w:color="auto" w:fill="FFFFFF"/>
                <w:lang w:val="nl-NL"/>
              </w:rPr>
              <w:t>k.</w:t>
            </w:r>
            <w:r w:rsidRPr="00FD454D">
              <w:rPr>
                <w:sz w:val="26"/>
                <w:szCs w:val="26"/>
                <w:shd w:val="clear" w:color="auto" w:fill="FFFFFF"/>
                <w:lang w:val="nl-NL"/>
              </w:rPr>
              <w:t xml:space="preserve"> </w:t>
            </w:r>
            <w:r w:rsidR="00AC7A7F" w:rsidRPr="00FD454D">
              <w:rPr>
                <w:color w:val="000000"/>
                <w:sz w:val="26"/>
                <w:szCs w:val="26"/>
                <w:lang w:val="nl-NL" w:eastAsia="x-none"/>
              </w:rPr>
              <w:t xml:space="preserve">To decide on the budget or total remuneration, bonuses and other benefits for the </w:t>
            </w:r>
            <w:r w:rsidRPr="00FD454D">
              <w:rPr>
                <w:sz w:val="26"/>
                <w:szCs w:val="26"/>
                <w:shd w:val="clear" w:color="auto" w:fill="FFFFFF"/>
                <w:lang w:val="nl-NL"/>
              </w:rPr>
              <w:t xml:space="preserve">Board of Directors and </w:t>
            </w:r>
            <w:r w:rsidRPr="00AC7A7F">
              <w:rPr>
                <w:sz w:val="26"/>
                <w:szCs w:val="26"/>
                <w:u w:val="single"/>
                <w:shd w:val="clear" w:color="auto" w:fill="FFFFFF"/>
                <w:lang w:val="nl-NL"/>
              </w:rPr>
              <w:t>the Supervisory Board</w:t>
            </w:r>
            <w:r w:rsidRPr="00FD454D">
              <w:rPr>
                <w:sz w:val="26"/>
                <w:szCs w:val="26"/>
                <w:shd w:val="clear" w:color="auto" w:fill="FFFFFF"/>
                <w:lang w:val="nl-NL"/>
              </w:rPr>
              <w:t>;</w:t>
            </w:r>
          </w:p>
          <w:p w14:paraId="280A7A77" w14:textId="491FE34B" w:rsidR="00D24CF0" w:rsidRPr="00FD454D" w:rsidRDefault="00D24CF0" w:rsidP="00D24CF0">
            <w:pPr>
              <w:jc w:val="both"/>
              <w:rPr>
                <w:sz w:val="26"/>
                <w:szCs w:val="26"/>
                <w:shd w:val="clear" w:color="auto" w:fill="FFFFFF"/>
                <w:lang w:val="nl-NL"/>
              </w:rPr>
            </w:pPr>
            <w:r>
              <w:rPr>
                <w:sz w:val="26"/>
                <w:szCs w:val="26"/>
                <w:shd w:val="clear" w:color="auto" w:fill="FFFFFF"/>
                <w:lang w:val="nl-NL"/>
              </w:rPr>
              <w:t>l.</w:t>
            </w:r>
            <w:r w:rsidRPr="00FD454D">
              <w:rPr>
                <w:sz w:val="26"/>
                <w:szCs w:val="26"/>
                <w:shd w:val="clear" w:color="auto" w:fill="FFFFFF"/>
                <w:lang w:val="nl-NL"/>
              </w:rPr>
              <w:t xml:space="preserve"> To approve Internal Corporate Governance Regulations, Regulations on </w:t>
            </w:r>
            <w:r w:rsidR="00BC4B06" w:rsidRPr="00FD454D">
              <w:rPr>
                <w:sz w:val="26"/>
                <w:szCs w:val="26"/>
                <w:shd w:val="clear" w:color="auto" w:fill="FFFFFF"/>
                <w:lang w:val="nl-NL"/>
              </w:rPr>
              <w:t xml:space="preserve">Operation </w:t>
            </w:r>
            <w:r w:rsidRPr="00FD454D">
              <w:rPr>
                <w:sz w:val="26"/>
                <w:szCs w:val="26"/>
                <w:shd w:val="clear" w:color="auto" w:fill="FFFFFF"/>
                <w:lang w:val="nl-NL"/>
              </w:rPr>
              <w:t xml:space="preserve">of the Board of Directors </w:t>
            </w:r>
            <w:r w:rsidRPr="00AC7A7F">
              <w:rPr>
                <w:sz w:val="26"/>
                <w:szCs w:val="26"/>
                <w:u w:val="single"/>
                <w:shd w:val="clear" w:color="auto" w:fill="FFFFFF"/>
                <w:lang w:val="nl-NL"/>
              </w:rPr>
              <w:t>and the Supervisory Board</w:t>
            </w:r>
            <w:r w:rsidRPr="00FD454D">
              <w:rPr>
                <w:sz w:val="26"/>
                <w:szCs w:val="26"/>
                <w:shd w:val="clear" w:color="auto" w:fill="FFFFFF"/>
                <w:lang w:val="nl-NL"/>
              </w:rPr>
              <w:t>;</w:t>
            </w:r>
          </w:p>
          <w:p w14:paraId="350901BF" w14:textId="5F3F59CF" w:rsidR="00D24CF0" w:rsidRPr="00FD454D" w:rsidRDefault="00D24CF0" w:rsidP="00D24CF0">
            <w:pPr>
              <w:jc w:val="both"/>
              <w:rPr>
                <w:sz w:val="26"/>
                <w:szCs w:val="26"/>
                <w:shd w:val="clear" w:color="auto" w:fill="FFFFFF"/>
                <w:lang w:val="nl-NL"/>
              </w:rPr>
            </w:pPr>
            <w:r>
              <w:rPr>
                <w:sz w:val="26"/>
                <w:szCs w:val="26"/>
                <w:shd w:val="clear" w:color="auto" w:fill="FFFFFF"/>
                <w:lang w:val="nl-NL"/>
              </w:rPr>
              <w:t>m.</w:t>
            </w:r>
            <w:r w:rsidRPr="00FD454D">
              <w:rPr>
                <w:sz w:val="26"/>
                <w:szCs w:val="26"/>
                <w:shd w:val="clear" w:color="auto" w:fill="FFFFFF"/>
                <w:lang w:val="nl-NL"/>
              </w:rPr>
              <w:t xml:space="preserve"> </w:t>
            </w:r>
            <w:r w:rsidR="00AC7A7F" w:rsidRPr="00FD454D">
              <w:rPr>
                <w:color w:val="000000"/>
                <w:sz w:val="26"/>
                <w:szCs w:val="26"/>
                <w:lang w:val="nl-NL" w:eastAsia="x-none"/>
              </w:rPr>
              <w:t xml:space="preserve">To approve the list of eligible auditing firms; to appoint or dismiss the auditing firm conducting audit activities of </w:t>
            </w:r>
            <w:r w:rsidR="00AC7A7F">
              <w:rPr>
                <w:color w:val="000000"/>
                <w:sz w:val="26"/>
                <w:szCs w:val="26"/>
                <w:lang w:val="nl-NL" w:eastAsia="x-none"/>
              </w:rPr>
              <w:t>PJICO</w:t>
            </w:r>
            <w:r w:rsidRPr="00FD454D">
              <w:rPr>
                <w:sz w:val="26"/>
                <w:szCs w:val="26"/>
                <w:shd w:val="clear" w:color="auto" w:fill="FFFFFF"/>
                <w:lang w:val="nl-NL"/>
              </w:rPr>
              <w:t>;</w:t>
            </w:r>
          </w:p>
          <w:p w14:paraId="3594C00C" w14:textId="76124FD4" w:rsidR="00D24CF0" w:rsidRPr="00FD454D" w:rsidRDefault="00D24CF0" w:rsidP="00D24CF0">
            <w:pPr>
              <w:jc w:val="both"/>
              <w:rPr>
                <w:sz w:val="26"/>
                <w:szCs w:val="26"/>
                <w:shd w:val="clear" w:color="auto" w:fill="FFFFFF"/>
                <w:lang w:val="nl-NL"/>
              </w:rPr>
            </w:pPr>
            <w:r>
              <w:rPr>
                <w:sz w:val="26"/>
                <w:szCs w:val="26"/>
                <w:shd w:val="clear" w:color="auto" w:fill="FFFFFF"/>
                <w:lang w:val="nl-NL"/>
              </w:rPr>
              <w:t>n.</w:t>
            </w:r>
            <w:r w:rsidRPr="00FD454D">
              <w:rPr>
                <w:sz w:val="26"/>
                <w:szCs w:val="26"/>
                <w:shd w:val="clear" w:color="auto" w:fill="FFFFFF"/>
                <w:lang w:val="nl-NL"/>
              </w:rPr>
              <w:t xml:space="preserve"> Other rights and obligations as prescribed by law.</w:t>
            </w:r>
          </w:p>
          <w:p w14:paraId="26986706" w14:textId="06761221" w:rsidR="00D24CF0" w:rsidRPr="00FD454D" w:rsidRDefault="00D24CF0" w:rsidP="00D24CF0">
            <w:pPr>
              <w:jc w:val="both"/>
              <w:rPr>
                <w:sz w:val="26"/>
                <w:szCs w:val="26"/>
                <w:shd w:val="clear" w:color="auto" w:fill="FFFFFF"/>
                <w:lang w:val="nl-NL"/>
              </w:rPr>
            </w:pPr>
            <w:r w:rsidRPr="00FD454D">
              <w:rPr>
                <w:sz w:val="26"/>
                <w:szCs w:val="26"/>
                <w:shd w:val="clear" w:color="auto" w:fill="FFFFFF"/>
                <w:lang w:val="nl-NL"/>
              </w:rPr>
              <w:t xml:space="preserve">2. </w:t>
            </w:r>
            <w:r w:rsidR="00FB5298" w:rsidRPr="00FD454D">
              <w:rPr>
                <w:color w:val="000000"/>
                <w:sz w:val="26"/>
                <w:szCs w:val="26"/>
                <w:lang w:val="nl-NL" w:eastAsia="x-none"/>
              </w:rPr>
              <w:t>The General Meeting of Shareholders shall discuss and approve the following matters</w:t>
            </w:r>
            <w:r w:rsidRPr="00FD454D">
              <w:rPr>
                <w:sz w:val="26"/>
                <w:szCs w:val="26"/>
                <w:shd w:val="clear" w:color="auto" w:fill="FFFFFF"/>
                <w:lang w:val="nl-NL"/>
              </w:rPr>
              <w:t>:</w:t>
            </w:r>
          </w:p>
          <w:p w14:paraId="3FB522C7" w14:textId="0137FCDA" w:rsidR="00D24CF0" w:rsidRPr="00FD454D" w:rsidRDefault="00D24CF0" w:rsidP="00D24CF0">
            <w:pPr>
              <w:jc w:val="both"/>
              <w:rPr>
                <w:sz w:val="26"/>
                <w:szCs w:val="26"/>
                <w:shd w:val="clear" w:color="auto" w:fill="FFFFFF"/>
                <w:lang w:val="nl-NL"/>
              </w:rPr>
            </w:pPr>
            <w:r>
              <w:rPr>
                <w:sz w:val="26"/>
                <w:szCs w:val="26"/>
                <w:shd w:val="clear" w:color="auto" w:fill="FFFFFF"/>
                <w:lang w:val="nl-NL"/>
              </w:rPr>
              <w:t>a.</w:t>
            </w:r>
            <w:r w:rsidRPr="00FD454D">
              <w:rPr>
                <w:sz w:val="26"/>
                <w:szCs w:val="26"/>
                <w:shd w:val="clear" w:color="auto" w:fill="FFFFFF"/>
                <w:lang w:val="nl-NL"/>
              </w:rPr>
              <w:t xml:space="preserve"> Annual business plan;</w:t>
            </w:r>
          </w:p>
          <w:p w14:paraId="2303FEB7" w14:textId="29F8A4CB" w:rsidR="00D24CF0" w:rsidRPr="00FD454D" w:rsidRDefault="00D24CF0" w:rsidP="00D24CF0">
            <w:pPr>
              <w:jc w:val="both"/>
              <w:rPr>
                <w:sz w:val="26"/>
                <w:szCs w:val="26"/>
                <w:shd w:val="clear" w:color="auto" w:fill="FFFFFF"/>
                <w:lang w:val="nl-NL"/>
              </w:rPr>
            </w:pPr>
            <w:r>
              <w:rPr>
                <w:sz w:val="26"/>
                <w:szCs w:val="26"/>
                <w:shd w:val="clear" w:color="auto" w:fill="FFFFFF"/>
                <w:lang w:val="nl-NL"/>
              </w:rPr>
              <w:t>b.</w:t>
            </w:r>
            <w:r w:rsidRPr="00FD454D">
              <w:rPr>
                <w:sz w:val="26"/>
                <w:szCs w:val="26"/>
                <w:shd w:val="clear" w:color="auto" w:fill="FFFFFF"/>
                <w:lang w:val="nl-NL"/>
              </w:rPr>
              <w:t xml:space="preserve"> </w:t>
            </w:r>
            <w:r w:rsidR="00FB5298" w:rsidRPr="00FD454D">
              <w:rPr>
                <w:color w:val="000000"/>
                <w:sz w:val="26"/>
                <w:szCs w:val="26"/>
                <w:lang w:val="nl-NL" w:eastAsia="x-none"/>
              </w:rPr>
              <w:t>Audited annual financial statements</w:t>
            </w:r>
            <w:r w:rsidRPr="00FD454D">
              <w:rPr>
                <w:sz w:val="26"/>
                <w:szCs w:val="26"/>
                <w:shd w:val="clear" w:color="auto" w:fill="FFFFFF"/>
                <w:lang w:val="nl-NL"/>
              </w:rPr>
              <w:t>;</w:t>
            </w:r>
          </w:p>
          <w:p w14:paraId="6B4F84D3" w14:textId="17D59F43" w:rsidR="00D24CF0" w:rsidRPr="00FD454D" w:rsidRDefault="00D24CF0" w:rsidP="00D24CF0">
            <w:pPr>
              <w:jc w:val="both"/>
              <w:rPr>
                <w:sz w:val="26"/>
                <w:szCs w:val="26"/>
                <w:shd w:val="clear" w:color="auto" w:fill="FFFFFF"/>
                <w:lang w:val="nl-NL"/>
              </w:rPr>
            </w:pPr>
            <w:r>
              <w:rPr>
                <w:sz w:val="26"/>
                <w:szCs w:val="26"/>
                <w:shd w:val="clear" w:color="auto" w:fill="FFFFFF"/>
                <w:lang w:val="nl-NL"/>
              </w:rPr>
              <w:t>c.</w:t>
            </w:r>
            <w:r w:rsidRPr="00FD454D">
              <w:rPr>
                <w:sz w:val="26"/>
                <w:szCs w:val="26"/>
                <w:shd w:val="clear" w:color="auto" w:fill="FFFFFF"/>
                <w:lang w:val="nl-NL"/>
              </w:rPr>
              <w:t xml:space="preserve"> </w:t>
            </w:r>
            <w:r w:rsidR="00FB5298" w:rsidRPr="00FD454D">
              <w:rPr>
                <w:color w:val="000000"/>
                <w:sz w:val="26"/>
                <w:szCs w:val="26"/>
                <w:lang w:val="nl-NL" w:eastAsia="x-none"/>
              </w:rPr>
              <w:t>Report of the Board of Directors on governance and performance of the Board and its members</w:t>
            </w:r>
            <w:r w:rsidRPr="00FD454D">
              <w:rPr>
                <w:sz w:val="26"/>
                <w:szCs w:val="26"/>
                <w:shd w:val="clear" w:color="auto" w:fill="FFFFFF"/>
                <w:lang w:val="nl-NL"/>
              </w:rPr>
              <w:t>;</w:t>
            </w:r>
          </w:p>
          <w:p w14:paraId="64A78464" w14:textId="6715BB4E" w:rsidR="00D24CF0" w:rsidRPr="00FB5298" w:rsidRDefault="00D24CF0" w:rsidP="00D24CF0">
            <w:pPr>
              <w:jc w:val="both"/>
              <w:rPr>
                <w:sz w:val="26"/>
                <w:szCs w:val="26"/>
                <w:u w:val="single"/>
                <w:shd w:val="clear" w:color="auto" w:fill="FFFFFF"/>
                <w:lang w:val="nl-NL"/>
              </w:rPr>
            </w:pPr>
            <w:r w:rsidRPr="00FB5298">
              <w:rPr>
                <w:sz w:val="26"/>
                <w:szCs w:val="26"/>
                <w:u w:val="single"/>
                <w:shd w:val="clear" w:color="auto" w:fill="FFFFFF"/>
                <w:lang w:val="nl-NL"/>
              </w:rPr>
              <w:t>d. Report of the Supervisory Board on business performance and management activities;</w:t>
            </w:r>
          </w:p>
          <w:p w14:paraId="098EE658" w14:textId="55AA8AAC" w:rsidR="00D24CF0" w:rsidRPr="00FB5298" w:rsidRDefault="00FB5298" w:rsidP="00D24CF0">
            <w:pPr>
              <w:jc w:val="both"/>
              <w:rPr>
                <w:sz w:val="26"/>
                <w:szCs w:val="26"/>
                <w:u w:val="single"/>
                <w:shd w:val="clear" w:color="auto" w:fill="FFFFFF"/>
                <w:lang w:val="nl-NL"/>
              </w:rPr>
            </w:pPr>
            <w:r w:rsidRPr="00FB5298">
              <w:rPr>
                <w:sz w:val="26"/>
                <w:szCs w:val="26"/>
                <w:u w:val="single"/>
                <w:shd w:val="clear" w:color="auto" w:fill="FFFFFF"/>
                <w:lang w:val="nl-NL"/>
              </w:rPr>
              <w:t>đ</w:t>
            </w:r>
            <w:r w:rsidR="00D24CF0" w:rsidRPr="00FB5298">
              <w:rPr>
                <w:sz w:val="26"/>
                <w:szCs w:val="26"/>
                <w:u w:val="single"/>
                <w:shd w:val="clear" w:color="auto" w:fill="FFFFFF"/>
                <w:lang w:val="nl-NL"/>
              </w:rPr>
              <w:t>. Self-assessment report of the Supervisory Board and its members;</w:t>
            </w:r>
          </w:p>
          <w:p w14:paraId="4A2774AB" w14:textId="3FC12C5C" w:rsidR="00D24CF0" w:rsidRPr="00FD454D" w:rsidRDefault="00FB5298" w:rsidP="00D24CF0">
            <w:pPr>
              <w:jc w:val="both"/>
              <w:rPr>
                <w:sz w:val="26"/>
                <w:szCs w:val="26"/>
                <w:shd w:val="clear" w:color="auto" w:fill="FFFFFF"/>
                <w:lang w:val="nl-NL"/>
              </w:rPr>
            </w:pPr>
            <w:r>
              <w:rPr>
                <w:sz w:val="26"/>
                <w:szCs w:val="26"/>
                <w:shd w:val="clear" w:color="auto" w:fill="FFFFFF"/>
                <w:lang w:val="nl-NL"/>
              </w:rPr>
              <w:lastRenderedPageBreak/>
              <w:t>e</w:t>
            </w:r>
            <w:r w:rsidR="00D24CF0">
              <w:rPr>
                <w:sz w:val="26"/>
                <w:szCs w:val="26"/>
                <w:shd w:val="clear" w:color="auto" w:fill="FFFFFF"/>
                <w:lang w:val="nl-NL"/>
              </w:rPr>
              <w:t>.</w:t>
            </w:r>
            <w:r w:rsidR="00D24CF0" w:rsidRPr="00FD454D">
              <w:rPr>
                <w:sz w:val="26"/>
                <w:szCs w:val="26"/>
                <w:shd w:val="clear" w:color="auto" w:fill="FFFFFF"/>
                <w:lang w:val="nl-NL"/>
              </w:rPr>
              <w:t xml:space="preserve"> </w:t>
            </w:r>
            <w:r w:rsidRPr="00FD454D">
              <w:rPr>
                <w:color w:val="000000"/>
                <w:sz w:val="26"/>
                <w:szCs w:val="26"/>
                <w:lang w:val="nl-NL" w:eastAsia="x-none"/>
              </w:rPr>
              <w:t>Dividend levels for each class of shares</w:t>
            </w:r>
            <w:r w:rsidR="00D24CF0" w:rsidRPr="00FD454D">
              <w:rPr>
                <w:sz w:val="26"/>
                <w:szCs w:val="26"/>
                <w:shd w:val="clear" w:color="auto" w:fill="FFFFFF"/>
                <w:lang w:val="nl-NL"/>
              </w:rPr>
              <w:t>;</w:t>
            </w:r>
          </w:p>
          <w:p w14:paraId="66B38E86" w14:textId="571BD301" w:rsidR="00D24CF0" w:rsidRPr="00FD454D" w:rsidRDefault="00D24CF0" w:rsidP="00D24CF0">
            <w:pPr>
              <w:jc w:val="both"/>
              <w:rPr>
                <w:sz w:val="26"/>
                <w:szCs w:val="26"/>
                <w:shd w:val="clear" w:color="auto" w:fill="FFFFFF"/>
                <w:lang w:val="nl-NL"/>
              </w:rPr>
            </w:pPr>
            <w:r>
              <w:rPr>
                <w:sz w:val="26"/>
                <w:szCs w:val="26"/>
                <w:shd w:val="clear" w:color="auto" w:fill="FFFFFF"/>
                <w:lang w:val="nl-NL"/>
              </w:rPr>
              <w:t>g.</w:t>
            </w:r>
            <w:r w:rsidRPr="00FD454D">
              <w:rPr>
                <w:sz w:val="26"/>
                <w:szCs w:val="26"/>
                <w:shd w:val="clear" w:color="auto" w:fill="FFFFFF"/>
                <w:lang w:val="nl-NL"/>
              </w:rPr>
              <w:t xml:space="preserve"> Number of members of the Board of Directors </w:t>
            </w:r>
            <w:r w:rsidRPr="00FB5298">
              <w:rPr>
                <w:sz w:val="26"/>
                <w:szCs w:val="26"/>
                <w:u w:val="single"/>
                <w:shd w:val="clear" w:color="auto" w:fill="FFFFFF"/>
                <w:lang w:val="nl-NL"/>
              </w:rPr>
              <w:t xml:space="preserve">and </w:t>
            </w:r>
            <w:r w:rsidR="00FB5298">
              <w:rPr>
                <w:sz w:val="26"/>
                <w:szCs w:val="26"/>
                <w:u w:val="single"/>
                <w:shd w:val="clear" w:color="auto" w:fill="FFFFFF"/>
                <w:lang w:val="nl-NL"/>
              </w:rPr>
              <w:t xml:space="preserve">the </w:t>
            </w:r>
            <w:r w:rsidRPr="00FB5298">
              <w:rPr>
                <w:sz w:val="26"/>
                <w:szCs w:val="26"/>
                <w:u w:val="single"/>
                <w:shd w:val="clear" w:color="auto" w:fill="FFFFFF"/>
                <w:lang w:val="nl-NL"/>
              </w:rPr>
              <w:t>Supervisory Board</w:t>
            </w:r>
            <w:r w:rsidRPr="00FD454D">
              <w:rPr>
                <w:sz w:val="26"/>
                <w:szCs w:val="26"/>
                <w:shd w:val="clear" w:color="auto" w:fill="FFFFFF"/>
                <w:lang w:val="nl-NL"/>
              </w:rPr>
              <w:t>;</w:t>
            </w:r>
          </w:p>
          <w:p w14:paraId="116F92AF" w14:textId="662D0C41" w:rsidR="00D24CF0" w:rsidRPr="00FD454D" w:rsidRDefault="00D24CF0" w:rsidP="00D24CF0">
            <w:pPr>
              <w:jc w:val="both"/>
              <w:rPr>
                <w:sz w:val="26"/>
                <w:szCs w:val="26"/>
                <w:shd w:val="clear" w:color="auto" w:fill="FFFFFF"/>
                <w:lang w:val="nl-NL"/>
              </w:rPr>
            </w:pPr>
            <w:r>
              <w:rPr>
                <w:sz w:val="26"/>
                <w:szCs w:val="26"/>
                <w:shd w:val="clear" w:color="auto" w:fill="FFFFFF"/>
                <w:lang w:val="nl-NL"/>
              </w:rPr>
              <w:t>h.</w:t>
            </w:r>
            <w:r w:rsidRPr="00FD454D">
              <w:rPr>
                <w:sz w:val="26"/>
                <w:szCs w:val="26"/>
                <w:shd w:val="clear" w:color="auto" w:fill="FFFFFF"/>
                <w:lang w:val="nl-NL"/>
              </w:rPr>
              <w:t xml:space="preserve"> Election, dismissal and removal of members of the Board of Directors </w:t>
            </w:r>
            <w:r w:rsidRPr="00FB5298">
              <w:rPr>
                <w:sz w:val="26"/>
                <w:szCs w:val="26"/>
                <w:u w:val="single"/>
                <w:shd w:val="clear" w:color="auto" w:fill="FFFFFF"/>
                <w:lang w:val="nl-NL"/>
              </w:rPr>
              <w:t xml:space="preserve">and </w:t>
            </w:r>
            <w:r w:rsidR="00FB5298">
              <w:rPr>
                <w:sz w:val="26"/>
                <w:szCs w:val="26"/>
                <w:u w:val="single"/>
                <w:shd w:val="clear" w:color="auto" w:fill="FFFFFF"/>
                <w:lang w:val="nl-NL"/>
              </w:rPr>
              <w:t xml:space="preserve">the </w:t>
            </w:r>
            <w:r w:rsidRPr="00FB5298">
              <w:rPr>
                <w:sz w:val="26"/>
                <w:szCs w:val="26"/>
                <w:u w:val="single"/>
                <w:shd w:val="clear" w:color="auto" w:fill="FFFFFF"/>
                <w:lang w:val="nl-NL"/>
              </w:rPr>
              <w:t>Supervisory Board</w:t>
            </w:r>
            <w:r w:rsidRPr="00FD454D">
              <w:rPr>
                <w:sz w:val="26"/>
                <w:szCs w:val="26"/>
                <w:shd w:val="clear" w:color="auto" w:fill="FFFFFF"/>
                <w:lang w:val="nl-NL"/>
              </w:rPr>
              <w:t>;</w:t>
            </w:r>
          </w:p>
          <w:p w14:paraId="005AFB8D" w14:textId="31066B87" w:rsidR="00D24CF0" w:rsidRPr="00FD454D" w:rsidRDefault="00D24CF0" w:rsidP="00D24CF0">
            <w:pPr>
              <w:jc w:val="both"/>
              <w:rPr>
                <w:sz w:val="26"/>
                <w:szCs w:val="26"/>
                <w:shd w:val="clear" w:color="auto" w:fill="FFFFFF"/>
                <w:lang w:val="nl-NL"/>
              </w:rPr>
            </w:pPr>
            <w:r>
              <w:rPr>
                <w:sz w:val="26"/>
                <w:szCs w:val="26"/>
                <w:shd w:val="clear" w:color="auto" w:fill="FFFFFF"/>
                <w:lang w:val="nl-NL"/>
              </w:rPr>
              <w:t>i.</w:t>
            </w:r>
            <w:r w:rsidRPr="00FD454D">
              <w:rPr>
                <w:sz w:val="26"/>
                <w:szCs w:val="26"/>
                <w:shd w:val="clear" w:color="auto" w:fill="FFFFFF"/>
                <w:lang w:val="nl-NL"/>
              </w:rPr>
              <w:t xml:space="preserve"> </w:t>
            </w:r>
            <w:r w:rsidR="00FB5298" w:rsidRPr="00FD454D">
              <w:rPr>
                <w:color w:val="000000"/>
                <w:sz w:val="26"/>
                <w:szCs w:val="26"/>
                <w:lang w:val="nl-NL" w:eastAsia="x-none"/>
              </w:rPr>
              <w:t xml:space="preserve">Remuneration and benefits </w:t>
            </w:r>
            <w:r w:rsidR="00FB5298">
              <w:rPr>
                <w:color w:val="000000"/>
                <w:sz w:val="26"/>
                <w:szCs w:val="26"/>
                <w:lang w:val="nl-NL" w:eastAsia="x-none"/>
              </w:rPr>
              <w:t xml:space="preserve">of </w:t>
            </w:r>
            <w:r w:rsidR="00FB5298" w:rsidRPr="00FB5298">
              <w:rPr>
                <w:sz w:val="26"/>
                <w:szCs w:val="26"/>
                <w:shd w:val="clear" w:color="auto" w:fill="FFFFFF"/>
                <w:lang w:val="nl-NL"/>
              </w:rPr>
              <w:t xml:space="preserve">the Board of Directors </w:t>
            </w:r>
            <w:r w:rsidR="00FB5298" w:rsidRPr="00FB5298">
              <w:rPr>
                <w:sz w:val="26"/>
                <w:szCs w:val="26"/>
                <w:u w:val="single"/>
                <w:shd w:val="clear" w:color="auto" w:fill="FFFFFF"/>
                <w:lang w:val="nl-NL"/>
              </w:rPr>
              <w:t>and the Supervisory Board</w:t>
            </w:r>
            <w:r w:rsidRPr="00FD454D">
              <w:rPr>
                <w:sz w:val="26"/>
                <w:szCs w:val="26"/>
                <w:shd w:val="clear" w:color="auto" w:fill="FFFFFF"/>
                <w:lang w:val="nl-NL"/>
              </w:rPr>
              <w:t>;</w:t>
            </w:r>
          </w:p>
          <w:p w14:paraId="3D70F7A3" w14:textId="0C99C5BC" w:rsidR="00D24CF0" w:rsidRPr="00FD454D" w:rsidRDefault="00D24CF0" w:rsidP="00D24CF0">
            <w:pPr>
              <w:jc w:val="both"/>
              <w:rPr>
                <w:sz w:val="26"/>
                <w:szCs w:val="26"/>
                <w:shd w:val="clear" w:color="auto" w:fill="FFFFFF"/>
                <w:lang w:val="nl-NL"/>
              </w:rPr>
            </w:pPr>
            <w:r>
              <w:rPr>
                <w:sz w:val="26"/>
                <w:szCs w:val="26"/>
                <w:shd w:val="clear" w:color="auto" w:fill="FFFFFF"/>
                <w:lang w:val="nl-NL"/>
              </w:rPr>
              <w:t>k.</w:t>
            </w:r>
            <w:r w:rsidRPr="00FD454D">
              <w:rPr>
                <w:sz w:val="26"/>
                <w:szCs w:val="26"/>
                <w:shd w:val="clear" w:color="auto" w:fill="FFFFFF"/>
                <w:lang w:val="nl-NL"/>
              </w:rPr>
              <w:t xml:space="preserve"> </w:t>
            </w:r>
            <w:r w:rsidR="00BC4B06">
              <w:rPr>
                <w:color w:val="000000"/>
                <w:sz w:val="26"/>
                <w:szCs w:val="26"/>
                <w:lang w:val="nl-NL" w:eastAsia="x-none"/>
              </w:rPr>
              <w:t>L</w:t>
            </w:r>
            <w:r w:rsidR="00FB5298" w:rsidRPr="00FB5298">
              <w:rPr>
                <w:color w:val="000000"/>
                <w:sz w:val="26"/>
                <w:szCs w:val="26"/>
                <w:lang w:val="nl-NL" w:eastAsia="x-none"/>
              </w:rPr>
              <w:t>ist of eligible auditing firms; and to decide on the appointment of an approved auditing firm to conduct inspections of PJICO’s operations when deemed necessary</w:t>
            </w:r>
            <w:r w:rsidRPr="00FD454D">
              <w:rPr>
                <w:sz w:val="26"/>
                <w:szCs w:val="26"/>
                <w:shd w:val="clear" w:color="auto" w:fill="FFFFFF"/>
                <w:lang w:val="nl-NL"/>
              </w:rPr>
              <w:t>;</w:t>
            </w:r>
          </w:p>
          <w:p w14:paraId="31D8F086" w14:textId="09B53084" w:rsidR="00D24CF0" w:rsidRPr="00FD454D" w:rsidRDefault="00D24CF0" w:rsidP="00D24CF0">
            <w:pPr>
              <w:jc w:val="both"/>
              <w:rPr>
                <w:sz w:val="26"/>
                <w:szCs w:val="26"/>
                <w:shd w:val="clear" w:color="auto" w:fill="FFFFFF"/>
                <w:lang w:val="nl-NL"/>
              </w:rPr>
            </w:pPr>
            <w:r w:rsidRPr="00BC4B06">
              <w:rPr>
                <w:sz w:val="26"/>
                <w:szCs w:val="26"/>
                <w:shd w:val="clear" w:color="auto" w:fill="FFFFFF"/>
                <w:lang w:val="nl-NL"/>
              </w:rPr>
              <w:t xml:space="preserve">l. </w:t>
            </w:r>
            <w:r w:rsidR="00BC4B06" w:rsidRPr="00BC4B06">
              <w:rPr>
                <w:color w:val="000000"/>
                <w:sz w:val="26"/>
                <w:szCs w:val="26"/>
                <w:lang w:val="nl-NL" w:eastAsia="x-none"/>
              </w:rPr>
              <w:t xml:space="preserve">Amendments and supplements of </w:t>
            </w:r>
            <w:r w:rsidR="00FB5298" w:rsidRPr="00BC4B06">
              <w:rPr>
                <w:color w:val="000000"/>
                <w:sz w:val="26"/>
                <w:szCs w:val="26"/>
                <w:lang w:val="nl-NL" w:eastAsia="x-none"/>
              </w:rPr>
              <w:t>the Charter of PJICO</w:t>
            </w:r>
            <w:r w:rsidRPr="00BC4B06">
              <w:rPr>
                <w:sz w:val="26"/>
                <w:szCs w:val="26"/>
                <w:shd w:val="clear" w:color="auto" w:fill="FFFFFF"/>
                <w:lang w:val="nl-NL"/>
              </w:rPr>
              <w:t>;</w:t>
            </w:r>
          </w:p>
          <w:p w14:paraId="511AC84B" w14:textId="27341DED" w:rsidR="00FB5298" w:rsidRPr="00FB5298" w:rsidRDefault="00D24CF0" w:rsidP="00FB5298">
            <w:pPr>
              <w:tabs>
                <w:tab w:val="num" w:pos="897"/>
              </w:tabs>
              <w:jc w:val="both"/>
              <w:rPr>
                <w:color w:val="000000"/>
                <w:sz w:val="26"/>
                <w:szCs w:val="26"/>
                <w:lang w:val="nl-NL" w:eastAsia="x-none"/>
              </w:rPr>
            </w:pPr>
            <w:r>
              <w:rPr>
                <w:sz w:val="26"/>
                <w:szCs w:val="26"/>
                <w:shd w:val="clear" w:color="auto" w:fill="FFFFFF"/>
                <w:lang w:val="nl-NL"/>
              </w:rPr>
              <w:t>m.</w:t>
            </w:r>
            <w:r w:rsidRPr="00FD454D">
              <w:rPr>
                <w:sz w:val="26"/>
                <w:szCs w:val="26"/>
                <w:shd w:val="clear" w:color="auto" w:fill="FFFFFF"/>
                <w:lang w:val="nl-NL"/>
              </w:rPr>
              <w:t xml:space="preserve"> </w:t>
            </w:r>
            <w:r w:rsidR="00BC4B06">
              <w:rPr>
                <w:color w:val="000000"/>
                <w:sz w:val="26"/>
                <w:szCs w:val="26"/>
                <w:lang w:val="nl-NL" w:eastAsia="x-none"/>
              </w:rPr>
              <w:t>C</w:t>
            </w:r>
            <w:r w:rsidR="00FB5298" w:rsidRPr="00FB5298">
              <w:rPr>
                <w:color w:val="000000"/>
                <w:sz w:val="26"/>
                <w:szCs w:val="26"/>
                <w:lang w:val="nl-NL" w:eastAsia="x-none"/>
              </w:rPr>
              <w:t>lasses of shares and the number of new shares to be issued for each class, and on the transfer of shares of founding shareholders within the first three (03) years from the date of establishment;</w:t>
            </w:r>
          </w:p>
          <w:p w14:paraId="6A901167" w14:textId="4F2CFCD2" w:rsidR="00D24CF0" w:rsidRPr="00FD454D" w:rsidRDefault="00FB5298" w:rsidP="00FB5298">
            <w:pPr>
              <w:jc w:val="both"/>
              <w:rPr>
                <w:sz w:val="26"/>
                <w:szCs w:val="26"/>
                <w:shd w:val="clear" w:color="auto" w:fill="FFFFFF"/>
                <w:lang w:val="nl-NL"/>
              </w:rPr>
            </w:pPr>
            <w:r w:rsidRPr="00FB5298">
              <w:rPr>
                <w:color w:val="000000"/>
                <w:sz w:val="26"/>
                <w:szCs w:val="26"/>
                <w:lang w:val="nl-NL" w:eastAsia="x-none"/>
              </w:rPr>
              <w:t xml:space="preserve">n. </w:t>
            </w:r>
            <w:r w:rsidR="00BC4B06">
              <w:rPr>
                <w:color w:val="000000"/>
                <w:sz w:val="26"/>
                <w:szCs w:val="26"/>
                <w:lang w:val="nl-NL" w:eastAsia="x-none"/>
              </w:rPr>
              <w:t>D</w:t>
            </w:r>
            <w:r w:rsidRPr="00FB5298">
              <w:rPr>
                <w:color w:val="000000"/>
                <w:sz w:val="26"/>
                <w:szCs w:val="26"/>
                <w:lang w:val="nl-NL" w:eastAsia="x-none"/>
              </w:rPr>
              <w:t>ivision, separation, consolidation, merger, or conversion of PJICO</w:t>
            </w:r>
            <w:r w:rsidR="00D24CF0" w:rsidRPr="00FD454D">
              <w:rPr>
                <w:sz w:val="26"/>
                <w:szCs w:val="26"/>
                <w:shd w:val="clear" w:color="auto" w:fill="FFFFFF"/>
                <w:lang w:val="nl-NL"/>
              </w:rPr>
              <w:t>;</w:t>
            </w:r>
          </w:p>
          <w:p w14:paraId="33F89C9F" w14:textId="3FF66E91" w:rsidR="00D24CF0" w:rsidRPr="00FD454D" w:rsidRDefault="00D24CF0" w:rsidP="00D24CF0">
            <w:pPr>
              <w:jc w:val="both"/>
              <w:rPr>
                <w:sz w:val="26"/>
                <w:szCs w:val="26"/>
                <w:shd w:val="clear" w:color="auto" w:fill="FFFFFF"/>
                <w:lang w:val="nl-NL"/>
              </w:rPr>
            </w:pPr>
          </w:p>
          <w:p w14:paraId="639D516F" w14:textId="3B7FDAD8" w:rsidR="00D24CF0" w:rsidRPr="00FD454D" w:rsidRDefault="00D24CF0" w:rsidP="00D24CF0">
            <w:pPr>
              <w:jc w:val="both"/>
              <w:rPr>
                <w:sz w:val="26"/>
                <w:szCs w:val="26"/>
                <w:shd w:val="clear" w:color="auto" w:fill="FFFFFF"/>
                <w:lang w:val="nl-NL"/>
              </w:rPr>
            </w:pPr>
            <w:r w:rsidRPr="00FD454D">
              <w:rPr>
                <w:sz w:val="26"/>
                <w:szCs w:val="26"/>
                <w:shd w:val="clear" w:color="auto" w:fill="FFFFFF"/>
                <w:lang w:val="nl-NL"/>
              </w:rPr>
              <w:t>o</w:t>
            </w:r>
            <w:r w:rsidR="00FB5298">
              <w:rPr>
                <w:sz w:val="26"/>
                <w:szCs w:val="26"/>
                <w:shd w:val="clear" w:color="auto" w:fill="FFFFFF"/>
                <w:lang w:val="nl-NL"/>
              </w:rPr>
              <w:t>.</w:t>
            </w:r>
            <w:r w:rsidRPr="00FD454D">
              <w:rPr>
                <w:sz w:val="26"/>
                <w:szCs w:val="26"/>
                <w:shd w:val="clear" w:color="auto" w:fill="FFFFFF"/>
                <w:lang w:val="nl-NL"/>
              </w:rPr>
              <w:t xml:space="preserve"> </w:t>
            </w:r>
            <w:r w:rsidR="00BC4B06">
              <w:rPr>
                <w:color w:val="000000"/>
                <w:sz w:val="26"/>
                <w:szCs w:val="26"/>
                <w:lang w:val="nl-NL" w:eastAsia="x-none"/>
              </w:rPr>
              <w:t>R</w:t>
            </w:r>
            <w:r w:rsidR="00FB5298" w:rsidRPr="00FB5298">
              <w:rPr>
                <w:color w:val="000000"/>
                <w:sz w:val="26"/>
                <w:szCs w:val="26"/>
                <w:lang w:val="nl-NL" w:eastAsia="x-none"/>
              </w:rPr>
              <w:t>eorganization and dissolution (liquidation) of PJICO and to appoint the liquidator</w:t>
            </w:r>
            <w:r w:rsidRPr="00FD454D">
              <w:rPr>
                <w:sz w:val="26"/>
                <w:szCs w:val="26"/>
                <w:shd w:val="clear" w:color="auto" w:fill="FFFFFF"/>
                <w:lang w:val="nl-NL"/>
              </w:rPr>
              <w:t>;</w:t>
            </w:r>
          </w:p>
          <w:p w14:paraId="2549E8B7" w14:textId="1FA3B1B9" w:rsidR="00D24CF0" w:rsidRPr="00FD454D" w:rsidRDefault="00D24CF0" w:rsidP="00D24CF0">
            <w:pPr>
              <w:jc w:val="both"/>
              <w:rPr>
                <w:sz w:val="26"/>
                <w:szCs w:val="26"/>
                <w:shd w:val="clear" w:color="auto" w:fill="FFFFFF"/>
                <w:lang w:val="nl-NL"/>
              </w:rPr>
            </w:pPr>
            <w:r w:rsidRPr="00FD454D">
              <w:rPr>
                <w:sz w:val="26"/>
                <w:szCs w:val="26"/>
                <w:shd w:val="clear" w:color="auto" w:fill="FFFFFF"/>
                <w:lang w:val="nl-NL"/>
              </w:rPr>
              <w:t>p</w:t>
            </w:r>
            <w:r w:rsidR="00FB5298">
              <w:rPr>
                <w:sz w:val="26"/>
                <w:szCs w:val="26"/>
                <w:shd w:val="clear" w:color="auto" w:fill="FFFFFF"/>
                <w:lang w:val="nl-NL"/>
              </w:rPr>
              <w:t>.</w:t>
            </w:r>
            <w:r w:rsidRPr="00FD454D">
              <w:rPr>
                <w:sz w:val="26"/>
                <w:szCs w:val="26"/>
                <w:shd w:val="clear" w:color="auto" w:fill="FFFFFF"/>
                <w:lang w:val="nl-NL"/>
              </w:rPr>
              <w:t xml:space="preserve"> </w:t>
            </w:r>
            <w:r w:rsidR="00BC4B06">
              <w:rPr>
                <w:color w:val="000000"/>
                <w:sz w:val="26"/>
                <w:szCs w:val="26"/>
                <w:lang w:val="nl-NL" w:eastAsia="x-none"/>
              </w:rPr>
              <w:t>I</w:t>
            </w:r>
            <w:r w:rsidR="00FB5298" w:rsidRPr="00FB5298">
              <w:rPr>
                <w:color w:val="000000"/>
                <w:sz w:val="26"/>
                <w:szCs w:val="26"/>
                <w:lang w:val="nl-NL" w:eastAsia="x-none"/>
              </w:rPr>
              <w:t>nvestments or the sale of assets with a value equal to or exceeding [35%] of the total assets of PJICO as recorded in the most recent financial statements</w:t>
            </w:r>
            <w:r w:rsidR="00FB5298">
              <w:rPr>
                <w:color w:val="000000"/>
                <w:sz w:val="26"/>
                <w:szCs w:val="26"/>
                <w:lang w:val="nl-NL" w:eastAsia="x-none"/>
              </w:rPr>
              <w:t>;</w:t>
            </w:r>
          </w:p>
          <w:p w14:paraId="1F7182B5" w14:textId="3DE268C4" w:rsidR="00D24CF0" w:rsidRPr="00FD454D" w:rsidRDefault="00D24CF0" w:rsidP="00D24CF0">
            <w:pPr>
              <w:jc w:val="both"/>
              <w:rPr>
                <w:sz w:val="26"/>
                <w:szCs w:val="26"/>
                <w:shd w:val="clear" w:color="auto" w:fill="FFFFFF"/>
                <w:lang w:val="nl-NL"/>
              </w:rPr>
            </w:pPr>
            <w:r w:rsidRPr="00FD454D">
              <w:rPr>
                <w:sz w:val="26"/>
                <w:szCs w:val="26"/>
                <w:shd w:val="clear" w:color="auto" w:fill="FFFFFF"/>
                <w:lang w:val="nl-NL"/>
              </w:rPr>
              <w:t>q</w:t>
            </w:r>
            <w:r w:rsidR="00FB5298">
              <w:rPr>
                <w:sz w:val="26"/>
                <w:szCs w:val="26"/>
                <w:shd w:val="clear" w:color="auto" w:fill="FFFFFF"/>
                <w:lang w:val="nl-NL"/>
              </w:rPr>
              <w:t>.</w:t>
            </w:r>
            <w:r w:rsidRPr="00FD454D">
              <w:rPr>
                <w:sz w:val="26"/>
                <w:szCs w:val="26"/>
                <w:shd w:val="clear" w:color="auto" w:fill="FFFFFF"/>
                <w:lang w:val="nl-NL"/>
              </w:rPr>
              <w:t xml:space="preserve"> </w:t>
            </w:r>
            <w:r w:rsidR="00BC4B06">
              <w:rPr>
                <w:color w:val="000000"/>
                <w:sz w:val="26"/>
                <w:szCs w:val="26"/>
                <w:lang w:val="nl-NL" w:eastAsia="x-none"/>
              </w:rPr>
              <w:t>R</w:t>
            </w:r>
            <w:r w:rsidR="00FB5298" w:rsidRPr="00FB5298">
              <w:rPr>
                <w:color w:val="000000"/>
                <w:sz w:val="26"/>
                <w:szCs w:val="26"/>
                <w:lang w:val="nl-NL" w:eastAsia="x-none"/>
              </w:rPr>
              <w:t>epurchase of more than ten percent (10%) of the total number of issued shares of each class</w:t>
            </w:r>
            <w:r w:rsidR="00FB5298">
              <w:rPr>
                <w:color w:val="000000"/>
                <w:sz w:val="26"/>
                <w:szCs w:val="26"/>
                <w:lang w:val="nl-NL" w:eastAsia="x-none"/>
              </w:rPr>
              <w:t>;</w:t>
            </w:r>
          </w:p>
          <w:p w14:paraId="60B02581" w14:textId="6BFC7F20" w:rsidR="00D24CF0" w:rsidRPr="00FD454D" w:rsidRDefault="00D24CF0" w:rsidP="00D24CF0">
            <w:pPr>
              <w:jc w:val="both"/>
              <w:rPr>
                <w:sz w:val="26"/>
                <w:szCs w:val="26"/>
                <w:shd w:val="clear" w:color="auto" w:fill="FFFFFF"/>
                <w:lang w:val="nl-NL"/>
              </w:rPr>
            </w:pPr>
            <w:r>
              <w:t xml:space="preserve">r. Contracts and transactions between PJICO and the parties specified in Clause 1, Article </w:t>
            </w:r>
            <w:r>
              <w:lastRenderedPageBreak/>
              <w:t>167 of the Law on Enterprises with a value equal to or exceeding 35% of the total assets of PJICO as recorded in the most recent financial statements;</w:t>
            </w:r>
          </w:p>
          <w:p w14:paraId="609BB834" w14:textId="63228BF4" w:rsidR="00D24CF0" w:rsidRPr="00FD454D" w:rsidRDefault="00D24CF0" w:rsidP="00D24CF0">
            <w:pPr>
              <w:jc w:val="both"/>
              <w:rPr>
                <w:sz w:val="26"/>
                <w:szCs w:val="26"/>
                <w:shd w:val="clear" w:color="auto" w:fill="FFFFFF"/>
                <w:lang w:val="nl-NL"/>
              </w:rPr>
            </w:pPr>
            <w:r w:rsidRPr="00FD454D">
              <w:rPr>
                <w:sz w:val="26"/>
                <w:szCs w:val="26"/>
                <w:shd w:val="clear" w:color="auto" w:fill="FFFFFF"/>
                <w:lang w:val="nl-NL"/>
              </w:rPr>
              <w:t>s</w:t>
            </w:r>
            <w:r w:rsidR="00FB5298">
              <w:rPr>
                <w:sz w:val="26"/>
                <w:szCs w:val="26"/>
                <w:shd w:val="clear" w:color="auto" w:fill="FFFFFF"/>
                <w:lang w:val="nl-NL"/>
              </w:rPr>
              <w:t>.</w:t>
            </w:r>
            <w:r w:rsidRPr="00FD454D">
              <w:rPr>
                <w:sz w:val="26"/>
                <w:szCs w:val="26"/>
                <w:shd w:val="clear" w:color="auto" w:fill="FFFFFF"/>
                <w:lang w:val="nl-NL"/>
              </w:rPr>
              <w:t xml:space="preserve"> </w:t>
            </w:r>
            <w:r w:rsidR="00BC4B06">
              <w:rPr>
                <w:color w:val="000000"/>
                <w:sz w:val="26"/>
                <w:szCs w:val="26"/>
                <w:lang w:val="nl-NL" w:eastAsia="x-none"/>
              </w:rPr>
              <w:t>T</w:t>
            </w:r>
            <w:r w:rsidR="00FB5298" w:rsidRPr="00FB5298">
              <w:rPr>
                <w:color w:val="000000"/>
                <w:sz w:val="26"/>
                <w:szCs w:val="26"/>
                <w:lang w:val="nl-NL" w:eastAsia="x-none"/>
              </w:rPr>
              <w:t>ransactions specified in Clause 4, Article 293 of Decree No. 155/2020/N</w:t>
            </w:r>
            <w:r w:rsidR="00FB5298">
              <w:rPr>
                <w:color w:val="000000"/>
                <w:sz w:val="26"/>
                <w:szCs w:val="26"/>
                <w:lang w:val="nl-NL" w:eastAsia="x-none"/>
              </w:rPr>
              <w:t>Đ</w:t>
            </w:r>
            <w:r w:rsidR="00FB5298" w:rsidRPr="00FB5298">
              <w:rPr>
                <w:color w:val="000000"/>
                <w:sz w:val="26"/>
                <w:szCs w:val="26"/>
                <w:lang w:val="nl-NL" w:eastAsia="x-none"/>
              </w:rPr>
              <w:t>-CP dated 31 December 2020 of the Government detailing the implementation of a number of articles of the Law on Securities</w:t>
            </w:r>
            <w:r w:rsidRPr="00FD454D">
              <w:rPr>
                <w:sz w:val="26"/>
                <w:szCs w:val="26"/>
                <w:shd w:val="clear" w:color="auto" w:fill="FFFFFF"/>
                <w:lang w:val="nl-NL"/>
              </w:rPr>
              <w:t>;</w:t>
            </w:r>
          </w:p>
          <w:p w14:paraId="50F683C6" w14:textId="723CCAB4" w:rsidR="00D24CF0" w:rsidRPr="00FD454D" w:rsidRDefault="00D24CF0" w:rsidP="00D24CF0">
            <w:pPr>
              <w:jc w:val="both"/>
              <w:rPr>
                <w:sz w:val="26"/>
                <w:szCs w:val="26"/>
                <w:shd w:val="clear" w:color="auto" w:fill="FFFFFF"/>
                <w:lang w:val="nl-NL"/>
              </w:rPr>
            </w:pPr>
            <w:r w:rsidRPr="00FD454D">
              <w:rPr>
                <w:sz w:val="26"/>
                <w:szCs w:val="26"/>
                <w:shd w:val="clear" w:color="auto" w:fill="FFFFFF"/>
                <w:lang w:val="nl-NL"/>
              </w:rPr>
              <w:t>t</w:t>
            </w:r>
            <w:r w:rsidR="00FB5298">
              <w:rPr>
                <w:sz w:val="26"/>
                <w:szCs w:val="26"/>
                <w:shd w:val="clear" w:color="auto" w:fill="FFFFFF"/>
                <w:lang w:val="nl-NL"/>
              </w:rPr>
              <w:t>.</w:t>
            </w:r>
            <w:r w:rsidRPr="00FD454D">
              <w:rPr>
                <w:sz w:val="26"/>
                <w:szCs w:val="26"/>
                <w:shd w:val="clear" w:color="auto" w:fill="FFFFFF"/>
                <w:lang w:val="nl-NL"/>
              </w:rPr>
              <w:t xml:space="preserve"> </w:t>
            </w:r>
            <w:r w:rsidR="00BC4B06" w:rsidRPr="00FB5298">
              <w:rPr>
                <w:color w:val="000000"/>
                <w:sz w:val="26"/>
                <w:szCs w:val="26"/>
                <w:lang w:val="nl-NL" w:eastAsia="x-none"/>
              </w:rPr>
              <w:t>Corporate Governance Internal Regulation</w:t>
            </w:r>
            <w:r w:rsidR="00BC4B06">
              <w:rPr>
                <w:color w:val="000000"/>
                <w:sz w:val="26"/>
                <w:szCs w:val="26"/>
                <w:lang w:val="nl-NL" w:eastAsia="x-none"/>
              </w:rPr>
              <w:t>s</w:t>
            </w:r>
            <w:r w:rsidR="00BC4B06" w:rsidRPr="00FB5298">
              <w:rPr>
                <w:color w:val="000000"/>
                <w:sz w:val="26"/>
                <w:szCs w:val="26"/>
                <w:lang w:val="nl-NL" w:eastAsia="x-none"/>
              </w:rPr>
              <w:t xml:space="preserve"> </w:t>
            </w:r>
            <w:r w:rsidR="00FB5298" w:rsidRPr="00FB5298">
              <w:rPr>
                <w:color w:val="000000"/>
                <w:sz w:val="26"/>
                <w:szCs w:val="26"/>
                <w:lang w:val="nl-NL" w:eastAsia="x-none"/>
              </w:rPr>
              <w:t>of PJICO and the Regulation on the operation of the Board of Directors</w:t>
            </w:r>
            <w:r w:rsidR="00FB5298" w:rsidRPr="00FD454D">
              <w:rPr>
                <w:sz w:val="26"/>
                <w:szCs w:val="26"/>
                <w:shd w:val="clear" w:color="auto" w:fill="FFFFFF"/>
                <w:lang w:val="nl-NL"/>
              </w:rPr>
              <w:t xml:space="preserve"> </w:t>
            </w:r>
            <w:r w:rsidRPr="00FB5298">
              <w:rPr>
                <w:sz w:val="26"/>
                <w:szCs w:val="26"/>
                <w:u w:val="single"/>
                <w:shd w:val="clear" w:color="auto" w:fill="FFFFFF"/>
                <w:lang w:val="nl-NL"/>
              </w:rPr>
              <w:t xml:space="preserve">and </w:t>
            </w:r>
            <w:r w:rsidR="00FB5298" w:rsidRPr="00FB5298">
              <w:rPr>
                <w:sz w:val="26"/>
                <w:szCs w:val="26"/>
                <w:u w:val="single"/>
                <w:shd w:val="clear" w:color="auto" w:fill="FFFFFF"/>
                <w:lang w:val="nl-NL"/>
              </w:rPr>
              <w:t xml:space="preserve">the </w:t>
            </w:r>
            <w:r w:rsidRPr="00FB5298">
              <w:rPr>
                <w:sz w:val="26"/>
                <w:szCs w:val="26"/>
                <w:u w:val="single"/>
                <w:shd w:val="clear" w:color="auto" w:fill="FFFFFF"/>
                <w:lang w:val="nl-NL"/>
              </w:rPr>
              <w:t>Supervisory Board</w:t>
            </w:r>
            <w:r w:rsidRPr="00FD454D">
              <w:rPr>
                <w:sz w:val="26"/>
                <w:szCs w:val="26"/>
                <w:shd w:val="clear" w:color="auto" w:fill="FFFFFF"/>
                <w:lang w:val="nl-NL"/>
              </w:rPr>
              <w:t>;</w:t>
            </w:r>
          </w:p>
          <w:p w14:paraId="1C2A1774" w14:textId="08C8AD93" w:rsidR="00D24CF0" w:rsidRPr="00FD454D" w:rsidRDefault="00D24CF0" w:rsidP="00D24CF0">
            <w:pPr>
              <w:jc w:val="both"/>
              <w:rPr>
                <w:sz w:val="26"/>
                <w:szCs w:val="26"/>
                <w:shd w:val="clear" w:color="auto" w:fill="FFFFFF"/>
                <w:lang w:val="nl-NL"/>
              </w:rPr>
            </w:pPr>
            <w:r w:rsidRPr="00FD454D">
              <w:rPr>
                <w:sz w:val="26"/>
                <w:szCs w:val="26"/>
                <w:shd w:val="clear" w:color="auto" w:fill="FFFFFF"/>
                <w:lang w:val="nl-NL"/>
              </w:rPr>
              <w:t>u</w:t>
            </w:r>
            <w:r w:rsidR="00FB5298">
              <w:rPr>
                <w:sz w:val="26"/>
                <w:szCs w:val="26"/>
                <w:shd w:val="clear" w:color="auto" w:fill="FFFFFF"/>
                <w:lang w:val="nl-NL"/>
              </w:rPr>
              <w:t>.</w:t>
            </w:r>
            <w:r w:rsidRPr="00FD454D">
              <w:rPr>
                <w:sz w:val="26"/>
                <w:szCs w:val="26"/>
                <w:shd w:val="clear" w:color="auto" w:fill="FFFFFF"/>
                <w:lang w:val="nl-NL"/>
              </w:rPr>
              <w:t xml:space="preserve"> </w:t>
            </w:r>
            <w:r w:rsidR="00FB5298" w:rsidRPr="00FB5298">
              <w:rPr>
                <w:color w:val="000000"/>
                <w:sz w:val="26"/>
                <w:szCs w:val="26"/>
                <w:lang w:val="nl-NL" w:eastAsia="x-none"/>
              </w:rPr>
              <w:t>Other matters as prescribed by applicable laws and this Charter</w:t>
            </w:r>
            <w:r w:rsidRPr="00FD454D">
              <w:rPr>
                <w:sz w:val="26"/>
                <w:szCs w:val="26"/>
                <w:shd w:val="clear" w:color="auto" w:fill="FFFFFF"/>
                <w:lang w:val="nl-NL"/>
              </w:rPr>
              <w:t>.</w:t>
            </w:r>
          </w:p>
          <w:p w14:paraId="3C034E28" w14:textId="66BD8BFF" w:rsidR="00D24CF0" w:rsidRPr="00701114" w:rsidRDefault="00D24CF0" w:rsidP="00D24CF0">
            <w:pPr>
              <w:jc w:val="both"/>
              <w:rPr>
                <w:color w:val="000000"/>
                <w:sz w:val="26"/>
                <w:szCs w:val="26"/>
                <w:lang w:val="nl-NL"/>
              </w:rPr>
            </w:pPr>
            <w:r w:rsidRPr="00FD454D">
              <w:rPr>
                <w:sz w:val="26"/>
                <w:szCs w:val="26"/>
                <w:shd w:val="clear" w:color="auto" w:fill="FFFFFF"/>
                <w:lang w:val="nl-NL"/>
              </w:rPr>
              <w:t xml:space="preserve">3. </w:t>
            </w:r>
            <w:r w:rsidR="00FB5298" w:rsidRPr="00FB5298">
              <w:rPr>
                <w:color w:val="000000"/>
                <w:sz w:val="26"/>
                <w:szCs w:val="26"/>
                <w:lang w:val="nl-NL" w:eastAsia="x-none"/>
              </w:rPr>
              <w:t>All resolutions and matters included in the meeting agenda must be discussed and voted on at the General Meeting of Shareholders</w:t>
            </w:r>
            <w:r w:rsidRPr="00FD454D">
              <w:rPr>
                <w:sz w:val="26"/>
                <w:szCs w:val="26"/>
                <w:shd w:val="clear" w:color="auto" w:fill="FFFFFF"/>
                <w:lang w:val="nl-NL"/>
              </w:rPr>
              <w:t>.</w:t>
            </w:r>
          </w:p>
        </w:tc>
        <w:tc>
          <w:tcPr>
            <w:tcW w:w="2649" w:type="dxa"/>
            <w:vAlign w:val="center"/>
          </w:tcPr>
          <w:p w14:paraId="65DA284D" w14:textId="50A5CF48" w:rsidR="00D24CF0" w:rsidRPr="004418C3" w:rsidRDefault="00D24CF0" w:rsidP="00D24CF0">
            <w:pPr>
              <w:tabs>
                <w:tab w:val="num" w:pos="897"/>
              </w:tabs>
              <w:jc w:val="both"/>
              <w:rPr>
                <w:sz w:val="26"/>
                <w:szCs w:val="26"/>
                <w:lang w:val="nl-NL"/>
              </w:rPr>
            </w:pPr>
            <w:r>
              <w:lastRenderedPageBreak/>
              <w:t>Amended to align with the governance structure incorporating the Supervisory Board.</w:t>
            </w:r>
          </w:p>
        </w:tc>
      </w:tr>
      <w:tr w:rsidR="00584E2A" w:rsidRPr="007A44F8" w14:paraId="04A537EB" w14:textId="77777777" w:rsidTr="00F041FD">
        <w:trPr>
          <w:trHeight w:val="1265"/>
        </w:trPr>
        <w:tc>
          <w:tcPr>
            <w:tcW w:w="1022" w:type="dxa"/>
            <w:vAlign w:val="center"/>
          </w:tcPr>
          <w:p w14:paraId="71F89751" w14:textId="77777777" w:rsidR="00FD0A20" w:rsidRPr="004418C3" w:rsidRDefault="00FD0A20" w:rsidP="0062446A">
            <w:pPr>
              <w:numPr>
                <w:ilvl w:val="0"/>
                <w:numId w:val="26"/>
              </w:numPr>
              <w:jc w:val="center"/>
              <w:rPr>
                <w:sz w:val="26"/>
                <w:szCs w:val="26"/>
                <w:lang w:val="nl-NL"/>
              </w:rPr>
            </w:pPr>
          </w:p>
        </w:tc>
        <w:tc>
          <w:tcPr>
            <w:tcW w:w="1518" w:type="dxa"/>
            <w:vAlign w:val="center"/>
          </w:tcPr>
          <w:p w14:paraId="68D1FB08" w14:textId="7D3FD3C6" w:rsidR="00FD0A20" w:rsidRPr="00701114" w:rsidRDefault="00FD454D" w:rsidP="00983370">
            <w:pPr>
              <w:jc w:val="center"/>
              <w:rPr>
                <w:sz w:val="26"/>
                <w:szCs w:val="26"/>
              </w:rPr>
            </w:pPr>
            <w:r w:rsidRPr="00FD454D">
              <w:rPr>
                <w:sz w:val="26"/>
                <w:szCs w:val="26"/>
              </w:rPr>
              <w:t>Point b, Clause 3, Article 18</w:t>
            </w:r>
          </w:p>
        </w:tc>
        <w:tc>
          <w:tcPr>
            <w:tcW w:w="4680" w:type="dxa"/>
            <w:vAlign w:val="center"/>
          </w:tcPr>
          <w:p w14:paraId="5A983E71" w14:textId="1284304B" w:rsidR="00FD0A20" w:rsidRPr="00701114" w:rsidRDefault="00C923C4" w:rsidP="0062446A">
            <w:pPr>
              <w:tabs>
                <w:tab w:val="num" w:pos="897"/>
              </w:tabs>
              <w:jc w:val="both"/>
              <w:rPr>
                <w:color w:val="000000"/>
                <w:sz w:val="26"/>
                <w:szCs w:val="26"/>
                <w:lang w:eastAsia="x-none"/>
              </w:rPr>
            </w:pPr>
            <w:r>
              <w:rPr>
                <w:color w:val="000000"/>
                <w:sz w:val="26"/>
                <w:szCs w:val="26"/>
                <w:lang w:eastAsia="x-none"/>
              </w:rPr>
              <w:t>b.</w:t>
            </w:r>
            <w:r w:rsidR="00FD454D" w:rsidRPr="00FD454D">
              <w:rPr>
                <w:color w:val="000000"/>
                <w:sz w:val="26"/>
                <w:szCs w:val="26"/>
                <w:lang w:eastAsia="x-none"/>
              </w:rPr>
              <w:t xml:space="preserve"> The list and detailed information of candidates in the case of election of members of the Board of Directors;</w:t>
            </w:r>
          </w:p>
        </w:tc>
        <w:tc>
          <w:tcPr>
            <w:tcW w:w="4619" w:type="dxa"/>
            <w:vAlign w:val="center"/>
          </w:tcPr>
          <w:p w14:paraId="2BDF5CE7" w14:textId="7260E31E" w:rsidR="00FD0A20" w:rsidRPr="00701114" w:rsidRDefault="00C923C4" w:rsidP="0062446A">
            <w:pPr>
              <w:pStyle w:val="Heading3"/>
              <w:spacing w:before="0" w:after="0"/>
              <w:ind w:left="40"/>
              <w:jc w:val="both"/>
              <w:rPr>
                <w:rFonts w:ascii="Times New Roman" w:hAnsi="Times New Roman"/>
                <w:color w:val="000000"/>
                <w:lang w:val="nl-NL"/>
              </w:rPr>
            </w:pPr>
            <w:r>
              <w:rPr>
                <w:rFonts w:ascii="Times New Roman" w:hAnsi="Times New Roman"/>
                <w:b w:val="0"/>
                <w:bCs w:val="0"/>
              </w:rPr>
              <w:t>b.</w:t>
            </w:r>
            <w:r w:rsidR="00FD454D" w:rsidRPr="00FD454D">
              <w:rPr>
                <w:rFonts w:ascii="Times New Roman" w:hAnsi="Times New Roman"/>
                <w:b w:val="0"/>
                <w:bCs w:val="0"/>
              </w:rPr>
              <w:t xml:space="preserve"> The list and detailed information of candidates in the case of election of members of the Board of Directors and </w:t>
            </w:r>
            <w:r w:rsidR="00FD454D" w:rsidRPr="003A45A8">
              <w:rPr>
                <w:rFonts w:ascii="Times New Roman" w:hAnsi="Times New Roman"/>
                <w:b w:val="0"/>
                <w:bCs w:val="0"/>
                <w:u w:val="single"/>
              </w:rPr>
              <w:t>the Supervisory Board</w:t>
            </w:r>
            <w:r w:rsidR="00FD454D" w:rsidRPr="00FD454D">
              <w:rPr>
                <w:rFonts w:ascii="Times New Roman" w:hAnsi="Times New Roman"/>
                <w:b w:val="0"/>
                <w:bCs w:val="0"/>
              </w:rPr>
              <w:t>;</w:t>
            </w:r>
          </w:p>
        </w:tc>
        <w:tc>
          <w:tcPr>
            <w:tcW w:w="2649" w:type="dxa"/>
            <w:vAlign w:val="center"/>
          </w:tcPr>
          <w:p w14:paraId="32FBE5A2" w14:textId="040DE34A" w:rsidR="00FD0A20" w:rsidRPr="003A45A8" w:rsidRDefault="003A45A8" w:rsidP="0062446A">
            <w:pPr>
              <w:tabs>
                <w:tab w:val="num" w:pos="897"/>
              </w:tabs>
              <w:jc w:val="both"/>
              <w:rPr>
                <w:sz w:val="26"/>
                <w:szCs w:val="26"/>
                <w:highlight w:val="yellow"/>
                <w:lang w:val="nl-NL"/>
              </w:rPr>
            </w:pPr>
            <w:r>
              <w:t>Amended to align with the governance structure incorporating the Supervisory Board.</w:t>
            </w:r>
          </w:p>
        </w:tc>
      </w:tr>
      <w:tr w:rsidR="00584E2A" w:rsidRPr="00701114" w14:paraId="0B6A9D67" w14:textId="77777777" w:rsidTr="00F041FD">
        <w:trPr>
          <w:trHeight w:val="1978"/>
        </w:trPr>
        <w:tc>
          <w:tcPr>
            <w:tcW w:w="1022" w:type="dxa"/>
            <w:vAlign w:val="center"/>
          </w:tcPr>
          <w:p w14:paraId="515EF176" w14:textId="77777777" w:rsidR="00827ADD" w:rsidRPr="004418C3" w:rsidRDefault="00827ADD" w:rsidP="0062446A">
            <w:pPr>
              <w:numPr>
                <w:ilvl w:val="0"/>
                <w:numId w:val="26"/>
              </w:numPr>
              <w:jc w:val="center"/>
              <w:rPr>
                <w:sz w:val="26"/>
                <w:szCs w:val="26"/>
                <w:lang w:val="nl-NL"/>
              </w:rPr>
            </w:pPr>
          </w:p>
        </w:tc>
        <w:tc>
          <w:tcPr>
            <w:tcW w:w="1518" w:type="dxa"/>
            <w:vAlign w:val="center"/>
          </w:tcPr>
          <w:p w14:paraId="42621375" w14:textId="3EB42208" w:rsidR="00827ADD" w:rsidRPr="00701114" w:rsidRDefault="00FD454D" w:rsidP="00983370">
            <w:pPr>
              <w:jc w:val="center"/>
              <w:rPr>
                <w:sz w:val="26"/>
                <w:szCs w:val="26"/>
              </w:rPr>
            </w:pPr>
            <w:r w:rsidRPr="00FD454D">
              <w:rPr>
                <w:sz w:val="26"/>
                <w:szCs w:val="26"/>
              </w:rPr>
              <w:t>Point a, Clause 2, Article 20</w:t>
            </w:r>
          </w:p>
        </w:tc>
        <w:tc>
          <w:tcPr>
            <w:tcW w:w="4680" w:type="dxa"/>
            <w:vAlign w:val="center"/>
          </w:tcPr>
          <w:p w14:paraId="4791564E" w14:textId="0219E6CF" w:rsidR="00827ADD" w:rsidRPr="00701114" w:rsidRDefault="00C923C4" w:rsidP="0062446A">
            <w:pPr>
              <w:tabs>
                <w:tab w:val="num" w:pos="897"/>
              </w:tabs>
              <w:jc w:val="both"/>
              <w:rPr>
                <w:color w:val="000000"/>
                <w:sz w:val="26"/>
                <w:szCs w:val="26"/>
                <w:lang w:eastAsia="x-none"/>
              </w:rPr>
            </w:pPr>
            <w:r>
              <w:rPr>
                <w:color w:val="000000"/>
                <w:sz w:val="26"/>
                <w:szCs w:val="26"/>
                <w:lang w:eastAsia="x-none"/>
              </w:rPr>
              <w:t>a.</w:t>
            </w:r>
            <w:r w:rsidR="00FD454D" w:rsidRPr="00FD454D">
              <w:rPr>
                <w:color w:val="000000"/>
                <w:sz w:val="26"/>
                <w:szCs w:val="26"/>
                <w:lang w:eastAsia="x-none"/>
              </w:rPr>
              <w:t xml:space="preserve"> The </w:t>
            </w:r>
            <w:r w:rsidR="00DC186D">
              <w:rPr>
                <w:color w:val="000000"/>
                <w:sz w:val="26"/>
                <w:szCs w:val="26"/>
                <w:lang w:eastAsia="x-none"/>
              </w:rPr>
              <w:t>Chairman</w:t>
            </w:r>
            <w:r w:rsidR="00FD454D" w:rsidRPr="00FD454D">
              <w:rPr>
                <w:color w:val="000000"/>
                <w:sz w:val="26"/>
                <w:szCs w:val="26"/>
                <w:lang w:eastAsia="x-none"/>
              </w:rPr>
              <w:t xml:space="preserve"> of the Board of Directors shall preside over the meeting, or may authorize another member of the Board of Directors to preside over the meeting of the General Meeting of Shareholders convened by the Board of Directors. In the absence of the </w:t>
            </w:r>
            <w:r w:rsidR="00DC186D">
              <w:rPr>
                <w:color w:val="000000"/>
                <w:sz w:val="26"/>
                <w:szCs w:val="26"/>
                <w:lang w:eastAsia="x-none"/>
              </w:rPr>
              <w:t>Chairman</w:t>
            </w:r>
            <w:r w:rsidR="00FD454D" w:rsidRPr="00FD454D">
              <w:rPr>
                <w:color w:val="000000"/>
                <w:sz w:val="26"/>
                <w:szCs w:val="26"/>
                <w:lang w:eastAsia="x-none"/>
              </w:rPr>
              <w:t xml:space="preserve"> or where the </w:t>
            </w:r>
            <w:r w:rsidR="00DC186D">
              <w:rPr>
                <w:color w:val="000000"/>
                <w:sz w:val="26"/>
                <w:szCs w:val="26"/>
                <w:lang w:eastAsia="x-none"/>
              </w:rPr>
              <w:t>Chairman</w:t>
            </w:r>
            <w:r w:rsidR="00FD454D" w:rsidRPr="00FD454D">
              <w:rPr>
                <w:color w:val="000000"/>
                <w:sz w:val="26"/>
                <w:szCs w:val="26"/>
                <w:lang w:eastAsia="x-none"/>
              </w:rPr>
              <w:t xml:space="preserve"> is temporarily unable to perform his/her duties, the remaining members of the Board of Directors shall elect one among </w:t>
            </w:r>
            <w:r w:rsidR="00FD454D" w:rsidRPr="00FD454D">
              <w:rPr>
                <w:color w:val="000000"/>
                <w:sz w:val="26"/>
                <w:szCs w:val="26"/>
                <w:lang w:eastAsia="x-none"/>
              </w:rPr>
              <w:lastRenderedPageBreak/>
              <w:t>them to preside over the meeting on a majority basis.</w:t>
            </w:r>
          </w:p>
        </w:tc>
        <w:tc>
          <w:tcPr>
            <w:tcW w:w="4619" w:type="dxa"/>
            <w:vAlign w:val="center"/>
          </w:tcPr>
          <w:p w14:paraId="2DA8D045" w14:textId="44C97428" w:rsidR="00827ADD" w:rsidRPr="00701114" w:rsidRDefault="00C923C4" w:rsidP="00FD454D">
            <w:pPr>
              <w:jc w:val="both"/>
              <w:rPr>
                <w:sz w:val="26"/>
                <w:szCs w:val="26"/>
              </w:rPr>
            </w:pPr>
            <w:r>
              <w:lastRenderedPageBreak/>
              <w:t xml:space="preserve">a. The Chairman of the Board of Directors shall preside over the meeting, or may authorize another member of the Board of Directors to preside over the meeting of the General Meeting of Shareholders convened by the Board of Directors. In the absence of the Chairman, or where the Chairman is temporarily unable to perform his/her duties, the remaining members of the Board of Directors shall elect one among them to preside over the meeting by majority vote. If no presiding person can be elected, the Head </w:t>
            </w:r>
            <w:r>
              <w:lastRenderedPageBreak/>
              <w:t>of the Supervisory Board shall administer the meeting so that the General Meeting of Shareholders may elect the presiding person from among the attendees, and the person receiving the highest number of votes shall act as the presiding person of the meeting.</w:t>
            </w:r>
          </w:p>
        </w:tc>
        <w:tc>
          <w:tcPr>
            <w:tcW w:w="2649" w:type="dxa"/>
            <w:vAlign w:val="center"/>
          </w:tcPr>
          <w:p w14:paraId="404AAA0D" w14:textId="77777777" w:rsidR="00827ADD" w:rsidRPr="00701114" w:rsidRDefault="00827ADD" w:rsidP="0062446A">
            <w:pPr>
              <w:tabs>
                <w:tab w:val="num" w:pos="897"/>
              </w:tabs>
              <w:jc w:val="both"/>
              <w:rPr>
                <w:sz w:val="26"/>
                <w:szCs w:val="26"/>
              </w:rPr>
            </w:pPr>
          </w:p>
        </w:tc>
      </w:tr>
      <w:tr w:rsidR="001A2C1C" w:rsidRPr="00701114" w14:paraId="2207918F" w14:textId="77777777" w:rsidTr="00F041FD">
        <w:trPr>
          <w:trHeight w:val="1732"/>
        </w:trPr>
        <w:tc>
          <w:tcPr>
            <w:tcW w:w="1022" w:type="dxa"/>
            <w:vAlign w:val="center"/>
          </w:tcPr>
          <w:p w14:paraId="3948062C" w14:textId="77777777" w:rsidR="001A2C1C" w:rsidRPr="00701114" w:rsidRDefault="001A2C1C" w:rsidP="0062446A">
            <w:pPr>
              <w:numPr>
                <w:ilvl w:val="0"/>
                <w:numId w:val="26"/>
              </w:numPr>
              <w:jc w:val="center"/>
              <w:rPr>
                <w:sz w:val="26"/>
                <w:szCs w:val="26"/>
              </w:rPr>
            </w:pPr>
          </w:p>
        </w:tc>
        <w:tc>
          <w:tcPr>
            <w:tcW w:w="1518" w:type="dxa"/>
            <w:vAlign w:val="center"/>
          </w:tcPr>
          <w:p w14:paraId="1B218D78" w14:textId="7ADE1162" w:rsidR="001A2C1C" w:rsidRPr="00FD454D" w:rsidRDefault="001A2C1C" w:rsidP="00983370">
            <w:pPr>
              <w:jc w:val="center"/>
              <w:rPr>
                <w:sz w:val="26"/>
                <w:szCs w:val="26"/>
              </w:rPr>
            </w:pPr>
            <w:r>
              <w:rPr>
                <w:sz w:val="26"/>
                <w:szCs w:val="26"/>
              </w:rPr>
              <w:t>Clause 3 Article 21</w:t>
            </w:r>
          </w:p>
        </w:tc>
        <w:tc>
          <w:tcPr>
            <w:tcW w:w="4680" w:type="dxa"/>
            <w:vAlign w:val="center"/>
          </w:tcPr>
          <w:p w14:paraId="713CF302" w14:textId="039D9584" w:rsidR="001A2C1C" w:rsidRPr="00827ADD" w:rsidRDefault="001A2C1C" w:rsidP="0062446A">
            <w:pPr>
              <w:tabs>
                <w:tab w:val="num" w:pos="897"/>
              </w:tabs>
              <w:jc w:val="both"/>
              <w:rPr>
                <w:color w:val="000000"/>
                <w:sz w:val="26"/>
                <w:szCs w:val="26"/>
                <w:lang w:eastAsia="x-none"/>
              </w:rPr>
            </w:pPr>
            <w:r w:rsidRPr="001A2C1C">
              <w:rPr>
                <w:color w:val="000000"/>
                <w:sz w:val="26"/>
                <w:szCs w:val="26"/>
                <w:lang w:eastAsia="x-none"/>
              </w:rPr>
              <w:t>3. The election of members of the Board of Directors must be conducted in accordance with Clause 3, Article 148 of the Law on Enterprises.</w:t>
            </w:r>
          </w:p>
        </w:tc>
        <w:tc>
          <w:tcPr>
            <w:tcW w:w="4619" w:type="dxa"/>
            <w:vAlign w:val="center"/>
          </w:tcPr>
          <w:p w14:paraId="4A437954" w14:textId="0085F7A2" w:rsidR="001A2C1C" w:rsidRPr="00701114" w:rsidRDefault="001A2C1C" w:rsidP="003A45A8">
            <w:pPr>
              <w:jc w:val="both"/>
              <w:rPr>
                <w:sz w:val="26"/>
                <w:szCs w:val="26"/>
              </w:rPr>
            </w:pPr>
            <w:r w:rsidRPr="001A2C1C">
              <w:rPr>
                <w:sz w:val="26"/>
                <w:szCs w:val="26"/>
              </w:rPr>
              <w:t>3. The election of members of the Board of Directors and members of the Supervisory Board must be conducted in accordance with Clause 3, Article 148 of the Law on Enterprises.</w:t>
            </w:r>
          </w:p>
        </w:tc>
        <w:tc>
          <w:tcPr>
            <w:tcW w:w="2649" w:type="dxa"/>
            <w:vAlign w:val="center"/>
          </w:tcPr>
          <w:p w14:paraId="1992710C" w14:textId="40C30442" w:rsidR="001A2C1C" w:rsidRDefault="001A2C1C" w:rsidP="0062446A">
            <w:pPr>
              <w:tabs>
                <w:tab w:val="num" w:pos="897"/>
              </w:tabs>
              <w:jc w:val="both"/>
              <w:rPr>
                <w:sz w:val="26"/>
                <w:szCs w:val="26"/>
              </w:rPr>
            </w:pPr>
            <w:r>
              <w:rPr>
                <w:sz w:val="26"/>
                <w:szCs w:val="26"/>
              </w:rPr>
              <w:t>Amended to align with the governance structure incorporating the Supervisory Board.</w:t>
            </w:r>
          </w:p>
        </w:tc>
      </w:tr>
      <w:tr w:rsidR="00C85720" w:rsidRPr="00701114" w14:paraId="1864AE67" w14:textId="77777777" w:rsidTr="00F041FD">
        <w:trPr>
          <w:trHeight w:val="1732"/>
        </w:trPr>
        <w:tc>
          <w:tcPr>
            <w:tcW w:w="1022" w:type="dxa"/>
            <w:vAlign w:val="center"/>
          </w:tcPr>
          <w:p w14:paraId="14252261" w14:textId="31CB02E8" w:rsidR="001A2C1C" w:rsidRPr="00F041FD" w:rsidRDefault="001A2C1C" w:rsidP="00F041FD">
            <w:pPr>
              <w:pStyle w:val="ListParagraph"/>
              <w:numPr>
                <w:ilvl w:val="0"/>
                <w:numId w:val="26"/>
              </w:numPr>
              <w:rPr>
                <w:sz w:val="26"/>
                <w:szCs w:val="26"/>
              </w:rPr>
            </w:pPr>
          </w:p>
        </w:tc>
        <w:tc>
          <w:tcPr>
            <w:tcW w:w="1518" w:type="dxa"/>
            <w:vAlign w:val="center"/>
          </w:tcPr>
          <w:p w14:paraId="6FA4B249" w14:textId="5FDEF381" w:rsidR="00827ADD" w:rsidRPr="00701114" w:rsidRDefault="00FD454D" w:rsidP="00983370">
            <w:pPr>
              <w:jc w:val="center"/>
              <w:rPr>
                <w:sz w:val="26"/>
                <w:szCs w:val="26"/>
              </w:rPr>
            </w:pPr>
            <w:r w:rsidRPr="00FD454D">
              <w:rPr>
                <w:sz w:val="26"/>
                <w:szCs w:val="26"/>
              </w:rPr>
              <w:t>Clause 5, Article 22</w:t>
            </w:r>
          </w:p>
        </w:tc>
        <w:tc>
          <w:tcPr>
            <w:tcW w:w="4680" w:type="dxa"/>
            <w:vAlign w:val="center"/>
          </w:tcPr>
          <w:p w14:paraId="1C588C90" w14:textId="326FD401" w:rsidR="00827ADD" w:rsidRPr="00701114" w:rsidRDefault="00827ADD" w:rsidP="0062446A">
            <w:pPr>
              <w:tabs>
                <w:tab w:val="num" w:pos="897"/>
              </w:tabs>
              <w:jc w:val="both"/>
              <w:rPr>
                <w:color w:val="000000"/>
                <w:sz w:val="26"/>
                <w:szCs w:val="26"/>
                <w:lang w:eastAsia="x-none"/>
              </w:rPr>
            </w:pPr>
            <w:r w:rsidRPr="00827ADD">
              <w:rPr>
                <w:color w:val="000000"/>
                <w:sz w:val="26"/>
                <w:szCs w:val="26"/>
                <w:lang w:eastAsia="x-none"/>
              </w:rPr>
              <w:t xml:space="preserve">5. </w:t>
            </w:r>
            <w:r w:rsidR="00FD454D" w:rsidRPr="00FD454D">
              <w:rPr>
                <w:color w:val="000000"/>
                <w:sz w:val="26"/>
                <w:szCs w:val="26"/>
                <w:lang w:eastAsia="x-none"/>
              </w:rPr>
              <w:t xml:space="preserve">The Board of Directors shall conduct vote counting and prepare the vote-counting minutes under the supervision of shareholders who do not hold managerial positions in </w:t>
            </w:r>
            <w:r w:rsidR="00D2329B">
              <w:rPr>
                <w:color w:val="000000"/>
                <w:sz w:val="26"/>
                <w:szCs w:val="26"/>
                <w:lang w:eastAsia="x-none"/>
              </w:rPr>
              <w:t>PJICO</w:t>
            </w:r>
            <w:r w:rsidR="00FD454D" w:rsidRPr="00FD454D">
              <w:rPr>
                <w:color w:val="000000"/>
                <w:sz w:val="26"/>
                <w:szCs w:val="26"/>
                <w:lang w:eastAsia="x-none"/>
              </w:rPr>
              <w:t>. The vote-counting minutes must contain the principal contents as prescribed below:</w:t>
            </w:r>
          </w:p>
        </w:tc>
        <w:tc>
          <w:tcPr>
            <w:tcW w:w="4619" w:type="dxa"/>
            <w:vAlign w:val="center"/>
          </w:tcPr>
          <w:p w14:paraId="24B12F89" w14:textId="2DB56364" w:rsidR="00827ADD" w:rsidRPr="00701114" w:rsidRDefault="00827ADD" w:rsidP="003A45A8">
            <w:pPr>
              <w:jc w:val="both"/>
              <w:rPr>
                <w:sz w:val="26"/>
                <w:szCs w:val="26"/>
              </w:rPr>
            </w:pPr>
            <w:r w:rsidRPr="00701114">
              <w:rPr>
                <w:sz w:val="26"/>
                <w:szCs w:val="26"/>
              </w:rPr>
              <w:t xml:space="preserve">5.   </w:t>
            </w:r>
            <w:r w:rsidR="00FD454D" w:rsidRPr="00FD454D">
              <w:rPr>
                <w:sz w:val="26"/>
                <w:szCs w:val="26"/>
              </w:rPr>
              <w:t xml:space="preserve">The Board of Directors shall conduct vote counting and prepare the vote-counting minutes under the supervision </w:t>
            </w:r>
            <w:r w:rsidR="00FD454D" w:rsidRPr="00FD454D">
              <w:rPr>
                <w:sz w:val="26"/>
                <w:szCs w:val="26"/>
                <w:u w:val="single"/>
              </w:rPr>
              <w:t>of the Supervisory Board</w:t>
            </w:r>
            <w:r w:rsidR="00FD454D" w:rsidRPr="00FD454D">
              <w:rPr>
                <w:sz w:val="26"/>
                <w:szCs w:val="26"/>
              </w:rPr>
              <w:t xml:space="preserve"> or shareholders who do not hold managerial positions in </w:t>
            </w:r>
            <w:r w:rsidR="00D2329B">
              <w:rPr>
                <w:sz w:val="26"/>
                <w:szCs w:val="26"/>
              </w:rPr>
              <w:t>PJICO</w:t>
            </w:r>
            <w:r w:rsidR="00FD454D" w:rsidRPr="00FD454D">
              <w:rPr>
                <w:sz w:val="26"/>
                <w:szCs w:val="26"/>
              </w:rPr>
              <w:t>. The vote-counting minutes must contain the principal contents as prescribed below:</w:t>
            </w:r>
          </w:p>
        </w:tc>
        <w:tc>
          <w:tcPr>
            <w:tcW w:w="2649" w:type="dxa"/>
            <w:vAlign w:val="center"/>
          </w:tcPr>
          <w:p w14:paraId="3C7966AC" w14:textId="7F7A07D5" w:rsidR="00827ADD" w:rsidRPr="00701114" w:rsidRDefault="00FD454D" w:rsidP="0062446A">
            <w:pPr>
              <w:tabs>
                <w:tab w:val="num" w:pos="897"/>
              </w:tabs>
              <w:jc w:val="both"/>
              <w:rPr>
                <w:sz w:val="26"/>
                <w:szCs w:val="26"/>
              </w:rPr>
            </w:pPr>
            <w:r>
              <w:rPr>
                <w:sz w:val="26"/>
                <w:szCs w:val="26"/>
              </w:rPr>
              <w:t>Amended to align with the governance structure incorporating the Supervisory Board.</w:t>
            </w:r>
          </w:p>
        </w:tc>
      </w:tr>
      <w:tr w:rsidR="00584E2A" w:rsidRPr="007A44F8" w14:paraId="79C5A865" w14:textId="77777777" w:rsidTr="00F041FD">
        <w:trPr>
          <w:trHeight w:val="1978"/>
        </w:trPr>
        <w:tc>
          <w:tcPr>
            <w:tcW w:w="1022" w:type="dxa"/>
            <w:vAlign w:val="center"/>
          </w:tcPr>
          <w:p w14:paraId="698357B1" w14:textId="77777777" w:rsidR="00584E2A" w:rsidRPr="00701114" w:rsidRDefault="00584E2A" w:rsidP="001A2C1C">
            <w:pPr>
              <w:numPr>
                <w:ilvl w:val="0"/>
                <w:numId w:val="26"/>
              </w:numPr>
              <w:jc w:val="center"/>
              <w:rPr>
                <w:sz w:val="26"/>
                <w:szCs w:val="26"/>
              </w:rPr>
            </w:pPr>
          </w:p>
        </w:tc>
        <w:tc>
          <w:tcPr>
            <w:tcW w:w="1518" w:type="dxa"/>
            <w:vAlign w:val="center"/>
          </w:tcPr>
          <w:p w14:paraId="6EC81CEE" w14:textId="143A923C" w:rsidR="00584E2A" w:rsidRPr="00701114" w:rsidRDefault="00FD454D" w:rsidP="00983370">
            <w:pPr>
              <w:jc w:val="center"/>
              <w:rPr>
                <w:sz w:val="26"/>
                <w:szCs w:val="26"/>
              </w:rPr>
            </w:pPr>
            <w:r w:rsidRPr="00FD454D">
              <w:rPr>
                <w:sz w:val="26"/>
                <w:szCs w:val="26"/>
              </w:rPr>
              <w:t>Clause 4, Article 25</w:t>
            </w:r>
          </w:p>
        </w:tc>
        <w:tc>
          <w:tcPr>
            <w:tcW w:w="4680" w:type="dxa"/>
            <w:vAlign w:val="center"/>
          </w:tcPr>
          <w:p w14:paraId="0E0ACB6D" w14:textId="3BE3D0EE" w:rsidR="00584E2A" w:rsidRPr="00701114" w:rsidRDefault="00584E2A" w:rsidP="0062446A">
            <w:pPr>
              <w:tabs>
                <w:tab w:val="num" w:pos="897"/>
              </w:tabs>
              <w:jc w:val="both"/>
              <w:rPr>
                <w:color w:val="000000"/>
                <w:sz w:val="26"/>
                <w:szCs w:val="26"/>
                <w:lang w:eastAsia="x-none"/>
              </w:rPr>
            </w:pPr>
            <w:r w:rsidRPr="00B13273">
              <w:rPr>
                <w:bCs/>
                <w:color w:val="000000"/>
                <w:sz w:val="26"/>
                <w:szCs w:val="26"/>
              </w:rPr>
              <w:t xml:space="preserve">4. </w:t>
            </w:r>
            <w:r w:rsidR="00FD454D" w:rsidRPr="00FD454D">
              <w:rPr>
                <w:bCs/>
                <w:color w:val="000000"/>
                <w:sz w:val="26"/>
                <w:szCs w:val="26"/>
              </w:rPr>
              <w:t xml:space="preserve">Members of the Board of Directors must satisfy the standards and conditions as prescribed in Clauses 1 and 2, Article 155 of the Law on Enterprises, insurance laws, and the Charter of </w:t>
            </w:r>
            <w:r w:rsidR="00D2329B">
              <w:rPr>
                <w:bCs/>
                <w:color w:val="000000"/>
                <w:sz w:val="26"/>
                <w:szCs w:val="26"/>
              </w:rPr>
              <w:t>PJICO</w:t>
            </w:r>
            <w:r w:rsidR="00FD454D" w:rsidRPr="00FD454D">
              <w:rPr>
                <w:bCs/>
                <w:color w:val="000000"/>
                <w:sz w:val="26"/>
                <w:szCs w:val="26"/>
              </w:rPr>
              <w:t>.</w:t>
            </w:r>
          </w:p>
        </w:tc>
        <w:tc>
          <w:tcPr>
            <w:tcW w:w="4619" w:type="dxa"/>
            <w:vAlign w:val="center"/>
          </w:tcPr>
          <w:p w14:paraId="4F2ADCE7" w14:textId="141252EB" w:rsidR="00584E2A" w:rsidRPr="00701114" w:rsidRDefault="00584E2A" w:rsidP="003A45A8">
            <w:pPr>
              <w:jc w:val="both"/>
              <w:rPr>
                <w:sz w:val="26"/>
                <w:szCs w:val="26"/>
              </w:rPr>
            </w:pPr>
            <w:r w:rsidRPr="00701114">
              <w:rPr>
                <w:sz w:val="26"/>
                <w:szCs w:val="26"/>
              </w:rPr>
              <w:t xml:space="preserve">4.  </w:t>
            </w:r>
            <w:r w:rsidR="00FD454D" w:rsidRPr="00FD454D">
              <w:rPr>
                <w:sz w:val="26"/>
                <w:szCs w:val="26"/>
              </w:rPr>
              <w:t xml:space="preserve">Members of the Board of Directors must satisfy the standards and conditions as prescribed in Clauses 1 and 2, Article 155 of the Law on Enterprises, </w:t>
            </w:r>
            <w:r w:rsidR="00FD454D" w:rsidRPr="00FD454D">
              <w:rPr>
                <w:sz w:val="26"/>
                <w:szCs w:val="26"/>
                <w:u w:val="single"/>
              </w:rPr>
              <w:t>the Law on Insurance Business, relevant legal regulations</w:t>
            </w:r>
            <w:r w:rsidR="00FD454D" w:rsidRPr="00FD454D">
              <w:rPr>
                <w:sz w:val="26"/>
                <w:szCs w:val="26"/>
              </w:rPr>
              <w:t xml:space="preserve">, and the Charter of </w:t>
            </w:r>
            <w:r w:rsidR="00D2329B">
              <w:rPr>
                <w:sz w:val="26"/>
                <w:szCs w:val="26"/>
              </w:rPr>
              <w:t>PJICO</w:t>
            </w:r>
            <w:r w:rsidR="00FD454D" w:rsidRPr="00FD454D">
              <w:rPr>
                <w:sz w:val="26"/>
                <w:szCs w:val="26"/>
              </w:rPr>
              <w:t>.</w:t>
            </w:r>
          </w:p>
        </w:tc>
        <w:tc>
          <w:tcPr>
            <w:tcW w:w="2649" w:type="dxa"/>
            <w:vAlign w:val="center"/>
          </w:tcPr>
          <w:p w14:paraId="3A696E9F" w14:textId="078B6667" w:rsidR="00584E2A" w:rsidRPr="004418C3" w:rsidRDefault="00FD454D" w:rsidP="0062446A">
            <w:pPr>
              <w:tabs>
                <w:tab w:val="num" w:pos="897"/>
              </w:tabs>
              <w:jc w:val="both"/>
              <w:rPr>
                <w:sz w:val="26"/>
                <w:szCs w:val="26"/>
                <w:lang w:val="nl-NL"/>
              </w:rPr>
            </w:pPr>
            <w:r>
              <w:rPr>
                <w:color w:val="000000"/>
                <w:sz w:val="26"/>
                <w:szCs w:val="26"/>
                <w:lang w:val="nl-NL"/>
              </w:rPr>
              <w:t>Supplemented to include the standards and conditions required under specialized insurance legislation.</w:t>
            </w:r>
          </w:p>
        </w:tc>
      </w:tr>
      <w:tr w:rsidR="00C85720" w:rsidRPr="00701114" w14:paraId="71DC5D68" w14:textId="77777777" w:rsidTr="00F041FD">
        <w:trPr>
          <w:trHeight w:val="1978"/>
        </w:trPr>
        <w:tc>
          <w:tcPr>
            <w:tcW w:w="1022" w:type="dxa"/>
            <w:vAlign w:val="center"/>
          </w:tcPr>
          <w:p w14:paraId="2A65F8A2" w14:textId="77777777" w:rsidR="00827ADD" w:rsidRPr="00D95DE2" w:rsidRDefault="00827ADD" w:rsidP="001A2C1C">
            <w:pPr>
              <w:numPr>
                <w:ilvl w:val="0"/>
                <w:numId w:val="26"/>
              </w:numPr>
              <w:jc w:val="center"/>
              <w:rPr>
                <w:sz w:val="26"/>
                <w:szCs w:val="26"/>
                <w:lang w:val="nl-NL"/>
              </w:rPr>
            </w:pPr>
          </w:p>
        </w:tc>
        <w:tc>
          <w:tcPr>
            <w:tcW w:w="1518" w:type="dxa"/>
            <w:vAlign w:val="center"/>
          </w:tcPr>
          <w:p w14:paraId="250036D2" w14:textId="27610958" w:rsidR="00827ADD" w:rsidRPr="00701114" w:rsidRDefault="00FD454D" w:rsidP="00983370">
            <w:pPr>
              <w:jc w:val="center"/>
              <w:rPr>
                <w:sz w:val="26"/>
                <w:szCs w:val="26"/>
              </w:rPr>
            </w:pPr>
            <w:r w:rsidRPr="00FD454D">
              <w:rPr>
                <w:sz w:val="26"/>
                <w:szCs w:val="26"/>
              </w:rPr>
              <w:t>Point a, Clause 3, Article 30</w:t>
            </w:r>
          </w:p>
        </w:tc>
        <w:tc>
          <w:tcPr>
            <w:tcW w:w="4680" w:type="dxa"/>
            <w:vAlign w:val="center"/>
          </w:tcPr>
          <w:p w14:paraId="5280B1A0" w14:textId="60AE2E1D" w:rsidR="00FD454D" w:rsidRPr="00FD454D" w:rsidRDefault="00FD454D" w:rsidP="00FD454D">
            <w:pPr>
              <w:tabs>
                <w:tab w:val="num" w:pos="897"/>
              </w:tabs>
              <w:jc w:val="both"/>
              <w:rPr>
                <w:color w:val="000000"/>
                <w:sz w:val="26"/>
                <w:szCs w:val="26"/>
                <w:lang w:eastAsia="x-none"/>
              </w:rPr>
            </w:pPr>
            <w:r w:rsidRPr="00FD454D">
              <w:rPr>
                <w:color w:val="000000"/>
                <w:sz w:val="26"/>
                <w:szCs w:val="26"/>
                <w:lang w:eastAsia="x-none"/>
              </w:rPr>
              <w:t xml:space="preserve">3. The </w:t>
            </w:r>
            <w:r w:rsidR="00DC186D">
              <w:rPr>
                <w:color w:val="000000"/>
                <w:sz w:val="26"/>
                <w:szCs w:val="26"/>
                <w:lang w:eastAsia="x-none"/>
              </w:rPr>
              <w:t>Chairman</w:t>
            </w:r>
            <w:r w:rsidRPr="00FD454D">
              <w:rPr>
                <w:color w:val="000000"/>
                <w:sz w:val="26"/>
                <w:szCs w:val="26"/>
                <w:lang w:eastAsia="x-none"/>
              </w:rPr>
              <w:t xml:space="preserve"> of the Board of Directors shall convene a meeting of the Board of Directors in the following cases:</w:t>
            </w:r>
          </w:p>
          <w:p w14:paraId="090A6595" w14:textId="7D3C31E1" w:rsidR="00827ADD" w:rsidRPr="00701114" w:rsidRDefault="00C923C4" w:rsidP="00FD454D">
            <w:pPr>
              <w:tabs>
                <w:tab w:val="num" w:pos="897"/>
              </w:tabs>
              <w:jc w:val="both"/>
              <w:rPr>
                <w:color w:val="000000"/>
                <w:sz w:val="26"/>
                <w:szCs w:val="26"/>
                <w:lang w:eastAsia="x-none"/>
              </w:rPr>
            </w:pPr>
            <w:r>
              <w:rPr>
                <w:color w:val="000000"/>
                <w:sz w:val="26"/>
                <w:szCs w:val="26"/>
                <w:lang w:eastAsia="x-none"/>
              </w:rPr>
              <w:t>a.</w:t>
            </w:r>
            <w:r w:rsidR="00FD454D" w:rsidRPr="00FD454D">
              <w:rPr>
                <w:color w:val="000000"/>
                <w:sz w:val="26"/>
                <w:szCs w:val="26"/>
                <w:lang w:eastAsia="x-none"/>
              </w:rPr>
              <w:t xml:space="preserve"> Upon request of an independent member of the Board of Directors;</w:t>
            </w:r>
          </w:p>
        </w:tc>
        <w:tc>
          <w:tcPr>
            <w:tcW w:w="4619" w:type="dxa"/>
            <w:vAlign w:val="center"/>
          </w:tcPr>
          <w:p w14:paraId="440BEF76" w14:textId="55722383" w:rsidR="00FD454D" w:rsidRPr="00FD454D" w:rsidRDefault="00FD454D" w:rsidP="00FD454D">
            <w:pPr>
              <w:jc w:val="both"/>
              <w:rPr>
                <w:sz w:val="26"/>
                <w:szCs w:val="26"/>
              </w:rPr>
            </w:pPr>
            <w:r w:rsidRPr="00FD454D">
              <w:rPr>
                <w:sz w:val="26"/>
                <w:szCs w:val="26"/>
              </w:rPr>
              <w:t xml:space="preserve">3. The </w:t>
            </w:r>
            <w:r w:rsidR="00DC186D">
              <w:rPr>
                <w:sz w:val="26"/>
                <w:szCs w:val="26"/>
              </w:rPr>
              <w:t>Chairman</w:t>
            </w:r>
            <w:r w:rsidRPr="00FD454D">
              <w:rPr>
                <w:sz w:val="26"/>
                <w:szCs w:val="26"/>
              </w:rPr>
              <w:t xml:space="preserve"> of the Board of Directors shall convene a meeting of the Board of Directors in the following cases:</w:t>
            </w:r>
          </w:p>
          <w:p w14:paraId="4D3CC5FA" w14:textId="31CA3FE8" w:rsidR="00827ADD" w:rsidRPr="00701114" w:rsidRDefault="00C923C4" w:rsidP="00FD454D">
            <w:pPr>
              <w:jc w:val="both"/>
              <w:rPr>
                <w:sz w:val="26"/>
                <w:szCs w:val="26"/>
              </w:rPr>
            </w:pPr>
            <w:r>
              <w:rPr>
                <w:sz w:val="26"/>
                <w:szCs w:val="26"/>
              </w:rPr>
              <w:t>a.</w:t>
            </w:r>
            <w:r w:rsidR="00FD454D" w:rsidRPr="00FD454D">
              <w:rPr>
                <w:sz w:val="26"/>
                <w:szCs w:val="26"/>
              </w:rPr>
              <w:t xml:space="preserve"> Upon request </w:t>
            </w:r>
            <w:r w:rsidR="00FD454D" w:rsidRPr="00FD454D">
              <w:rPr>
                <w:sz w:val="26"/>
                <w:szCs w:val="26"/>
                <w:u w:val="single"/>
              </w:rPr>
              <w:t>of the Supervisory Board</w:t>
            </w:r>
            <w:r w:rsidR="00FD454D" w:rsidRPr="00FD454D">
              <w:rPr>
                <w:sz w:val="26"/>
                <w:szCs w:val="26"/>
              </w:rPr>
              <w:t xml:space="preserve"> or an independent member of the Board of Directors;</w:t>
            </w:r>
          </w:p>
        </w:tc>
        <w:tc>
          <w:tcPr>
            <w:tcW w:w="2649" w:type="dxa"/>
            <w:vAlign w:val="center"/>
          </w:tcPr>
          <w:p w14:paraId="2F83E45C" w14:textId="09E41FD0" w:rsidR="00827ADD" w:rsidRPr="00701114" w:rsidRDefault="00FD454D" w:rsidP="0062446A">
            <w:pPr>
              <w:tabs>
                <w:tab w:val="num" w:pos="897"/>
              </w:tabs>
              <w:jc w:val="both"/>
              <w:rPr>
                <w:sz w:val="26"/>
                <w:szCs w:val="26"/>
              </w:rPr>
            </w:pPr>
            <w:r>
              <w:rPr>
                <w:sz w:val="26"/>
                <w:szCs w:val="26"/>
              </w:rPr>
              <w:t>Amended to align with the governance structure incorporating the Supervisory Board.</w:t>
            </w:r>
          </w:p>
        </w:tc>
      </w:tr>
      <w:tr w:rsidR="00827ADD" w:rsidRPr="00701114" w14:paraId="47805D77" w14:textId="77777777" w:rsidTr="00F041FD">
        <w:trPr>
          <w:trHeight w:val="1978"/>
        </w:trPr>
        <w:tc>
          <w:tcPr>
            <w:tcW w:w="1022" w:type="dxa"/>
            <w:vAlign w:val="center"/>
          </w:tcPr>
          <w:p w14:paraId="2DF863A1" w14:textId="77777777" w:rsidR="00827ADD" w:rsidRPr="00701114" w:rsidRDefault="00827ADD" w:rsidP="001A2C1C">
            <w:pPr>
              <w:numPr>
                <w:ilvl w:val="0"/>
                <w:numId w:val="26"/>
              </w:numPr>
              <w:jc w:val="center"/>
              <w:rPr>
                <w:sz w:val="26"/>
                <w:szCs w:val="26"/>
              </w:rPr>
            </w:pPr>
          </w:p>
        </w:tc>
        <w:tc>
          <w:tcPr>
            <w:tcW w:w="1518" w:type="dxa"/>
            <w:vAlign w:val="center"/>
          </w:tcPr>
          <w:p w14:paraId="2D12F347" w14:textId="507CDDBF" w:rsidR="00827ADD" w:rsidRPr="00701114" w:rsidRDefault="00FD454D" w:rsidP="00983370">
            <w:pPr>
              <w:jc w:val="center"/>
              <w:rPr>
                <w:sz w:val="26"/>
                <w:szCs w:val="26"/>
              </w:rPr>
            </w:pPr>
            <w:r w:rsidRPr="00FD454D">
              <w:rPr>
                <w:sz w:val="26"/>
                <w:szCs w:val="26"/>
              </w:rPr>
              <w:t>Article 30</w:t>
            </w:r>
          </w:p>
        </w:tc>
        <w:tc>
          <w:tcPr>
            <w:tcW w:w="4680" w:type="dxa"/>
            <w:vAlign w:val="center"/>
          </w:tcPr>
          <w:p w14:paraId="4B0BB1D3" w14:textId="69125525" w:rsidR="00827ADD" w:rsidRPr="00701114" w:rsidRDefault="00FD454D" w:rsidP="0062446A">
            <w:pPr>
              <w:tabs>
                <w:tab w:val="num" w:pos="897"/>
              </w:tabs>
              <w:jc w:val="center"/>
              <w:rPr>
                <w:color w:val="000000"/>
                <w:sz w:val="26"/>
                <w:szCs w:val="26"/>
                <w:lang w:eastAsia="x-none"/>
              </w:rPr>
            </w:pPr>
            <w:r w:rsidRPr="00FD454D">
              <w:rPr>
                <w:color w:val="000000"/>
                <w:sz w:val="26"/>
                <w:szCs w:val="26"/>
                <w:lang w:eastAsia="x-none"/>
              </w:rPr>
              <w:t>Not stipulated.</w:t>
            </w:r>
          </w:p>
        </w:tc>
        <w:tc>
          <w:tcPr>
            <w:tcW w:w="4619" w:type="dxa"/>
            <w:vAlign w:val="center"/>
          </w:tcPr>
          <w:p w14:paraId="10EE54A2" w14:textId="370264CC" w:rsidR="00FD454D" w:rsidRPr="00FD454D" w:rsidRDefault="00FD454D" w:rsidP="00FD454D">
            <w:pPr>
              <w:shd w:val="clear" w:color="auto" w:fill="FFFFFF"/>
              <w:jc w:val="both"/>
              <w:rPr>
                <w:color w:val="000000"/>
                <w:sz w:val="26"/>
                <w:szCs w:val="26"/>
              </w:rPr>
            </w:pPr>
            <w:r w:rsidRPr="00FD454D">
              <w:rPr>
                <w:color w:val="000000"/>
                <w:sz w:val="26"/>
                <w:szCs w:val="26"/>
              </w:rPr>
              <w:t xml:space="preserve">7. The </w:t>
            </w:r>
            <w:r w:rsidR="00DC186D">
              <w:rPr>
                <w:color w:val="000000"/>
                <w:sz w:val="26"/>
                <w:szCs w:val="26"/>
              </w:rPr>
              <w:t>Chairman</w:t>
            </w:r>
            <w:r w:rsidRPr="00FD454D">
              <w:rPr>
                <w:color w:val="000000"/>
                <w:sz w:val="26"/>
                <w:szCs w:val="26"/>
              </w:rPr>
              <w:t xml:space="preserve"> of the Board of Directors or the convening person shall send notices of invitation to meetings and accompanying documents to members of the Supervisory Board in the same manner as for members of the Board of Directors.</w:t>
            </w:r>
          </w:p>
          <w:p w14:paraId="6CB9FFDE" w14:textId="223180BA" w:rsidR="00827ADD" w:rsidRPr="00701114" w:rsidRDefault="00FD454D" w:rsidP="00FD454D">
            <w:pPr>
              <w:jc w:val="both"/>
              <w:rPr>
                <w:sz w:val="26"/>
                <w:szCs w:val="26"/>
              </w:rPr>
            </w:pPr>
            <w:r w:rsidRPr="00FD454D">
              <w:rPr>
                <w:color w:val="000000"/>
                <w:sz w:val="26"/>
                <w:szCs w:val="26"/>
              </w:rPr>
              <w:t>Members of the Supervisory Board shall have the right to attend meetings of the Board of Directors and to participate in discussions, but shall not have voting rights.</w:t>
            </w:r>
          </w:p>
        </w:tc>
        <w:tc>
          <w:tcPr>
            <w:tcW w:w="2649" w:type="dxa"/>
            <w:vAlign w:val="center"/>
          </w:tcPr>
          <w:p w14:paraId="3699DB57" w14:textId="5227D75B" w:rsidR="00827ADD" w:rsidRPr="00701114" w:rsidRDefault="00FD454D" w:rsidP="0062446A">
            <w:pPr>
              <w:tabs>
                <w:tab w:val="num" w:pos="897"/>
              </w:tabs>
              <w:jc w:val="both"/>
              <w:rPr>
                <w:sz w:val="26"/>
                <w:szCs w:val="26"/>
              </w:rPr>
            </w:pPr>
            <w:r w:rsidRPr="00FD454D">
              <w:rPr>
                <w:sz w:val="26"/>
                <w:szCs w:val="26"/>
              </w:rPr>
              <w:t>Supplemented to align with the governance model incorporating the Supervisory Board.</w:t>
            </w:r>
          </w:p>
        </w:tc>
      </w:tr>
      <w:tr w:rsidR="00827ADD" w:rsidRPr="00701114" w14:paraId="31C76814" w14:textId="77777777" w:rsidTr="00F041FD">
        <w:trPr>
          <w:trHeight w:val="1978"/>
        </w:trPr>
        <w:tc>
          <w:tcPr>
            <w:tcW w:w="1022" w:type="dxa"/>
            <w:vAlign w:val="center"/>
          </w:tcPr>
          <w:p w14:paraId="228E754D" w14:textId="77777777" w:rsidR="00827ADD" w:rsidRPr="00701114" w:rsidRDefault="00827ADD" w:rsidP="001A2C1C">
            <w:pPr>
              <w:numPr>
                <w:ilvl w:val="0"/>
                <w:numId w:val="26"/>
              </w:numPr>
              <w:jc w:val="center"/>
              <w:rPr>
                <w:sz w:val="26"/>
                <w:szCs w:val="26"/>
              </w:rPr>
            </w:pPr>
          </w:p>
        </w:tc>
        <w:tc>
          <w:tcPr>
            <w:tcW w:w="1518" w:type="dxa"/>
            <w:vAlign w:val="center"/>
          </w:tcPr>
          <w:p w14:paraId="4E36C0FF" w14:textId="3213F8A1" w:rsidR="00827ADD" w:rsidRPr="00701114" w:rsidRDefault="00FD454D" w:rsidP="00983370">
            <w:pPr>
              <w:jc w:val="center"/>
              <w:rPr>
                <w:sz w:val="26"/>
                <w:szCs w:val="26"/>
              </w:rPr>
            </w:pPr>
            <w:r w:rsidRPr="00FD454D">
              <w:rPr>
                <w:sz w:val="26"/>
                <w:szCs w:val="26"/>
              </w:rPr>
              <w:t>Point b and Point f, Clause 3, Article 32</w:t>
            </w:r>
          </w:p>
        </w:tc>
        <w:tc>
          <w:tcPr>
            <w:tcW w:w="4680" w:type="dxa"/>
            <w:vAlign w:val="center"/>
          </w:tcPr>
          <w:p w14:paraId="0E476E95" w14:textId="413BBDBD" w:rsidR="00FD454D" w:rsidRPr="00FD454D" w:rsidRDefault="00C923C4" w:rsidP="00FD454D">
            <w:pPr>
              <w:tabs>
                <w:tab w:val="num" w:pos="897"/>
              </w:tabs>
              <w:rPr>
                <w:color w:val="000000"/>
                <w:sz w:val="26"/>
                <w:szCs w:val="26"/>
                <w:lang w:eastAsia="x-none"/>
              </w:rPr>
            </w:pPr>
            <w:r>
              <w:rPr>
                <w:color w:val="000000"/>
                <w:sz w:val="26"/>
                <w:szCs w:val="26"/>
                <w:lang w:eastAsia="x-none"/>
              </w:rPr>
              <w:t>b.</w:t>
            </w:r>
            <w:r w:rsidR="00FD454D" w:rsidRPr="00FD454D">
              <w:rPr>
                <w:color w:val="000000"/>
                <w:sz w:val="26"/>
                <w:szCs w:val="26"/>
                <w:lang w:eastAsia="x-none"/>
              </w:rPr>
              <w:t xml:space="preserve"> To prepare meetings of the Board of Directors and the General Meeting of Shareholders as required by the Board of Directors;</w:t>
            </w:r>
          </w:p>
          <w:p w14:paraId="6EF472BD" w14:textId="52A410BA" w:rsidR="00827ADD" w:rsidRPr="00701114" w:rsidRDefault="00C923C4" w:rsidP="00FD454D">
            <w:pPr>
              <w:tabs>
                <w:tab w:val="num" w:pos="897"/>
              </w:tabs>
              <w:rPr>
                <w:color w:val="000000"/>
                <w:sz w:val="26"/>
                <w:szCs w:val="26"/>
                <w:lang w:eastAsia="x-none"/>
              </w:rPr>
            </w:pPr>
            <w:r>
              <w:rPr>
                <w:color w:val="000000"/>
                <w:sz w:val="26"/>
                <w:szCs w:val="26"/>
                <w:lang w:eastAsia="x-none"/>
              </w:rPr>
              <w:t>f.</w:t>
            </w:r>
            <w:r w:rsidR="00FD454D" w:rsidRPr="00FD454D">
              <w:rPr>
                <w:color w:val="000000"/>
                <w:sz w:val="26"/>
                <w:szCs w:val="26"/>
                <w:lang w:eastAsia="x-none"/>
              </w:rPr>
              <w:t xml:space="preserve"> To provide financial information, copies of minutes of meetings of the Board of Directors and other information to members of the Board of Directors;</w:t>
            </w:r>
          </w:p>
        </w:tc>
        <w:tc>
          <w:tcPr>
            <w:tcW w:w="4619" w:type="dxa"/>
            <w:vAlign w:val="center"/>
          </w:tcPr>
          <w:p w14:paraId="2155C815" w14:textId="693E95FE" w:rsidR="00FD454D" w:rsidRPr="00FD454D" w:rsidRDefault="00C923C4" w:rsidP="00FD454D">
            <w:pPr>
              <w:tabs>
                <w:tab w:val="left" w:pos="9000"/>
              </w:tabs>
              <w:autoSpaceDE w:val="0"/>
              <w:autoSpaceDN w:val="0"/>
              <w:ind w:right="29"/>
              <w:jc w:val="both"/>
              <w:rPr>
                <w:sz w:val="26"/>
                <w:szCs w:val="26"/>
                <w:lang w:val="vi-VN"/>
              </w:rPr>
            </w:pPr>
            <w:r>
              <w:rPr>
                <w:sz w:val="26"/>
                <w:szCs w:val="26"/>
                <w:lang w:val="vi-VN"/>
              </w:rPr>
              <w:t>b.</w:t>
            </w:r>
            <w:r w:rsidR="00FD454D" w:rsidRPr="00FD454D">
              <w:rPr>
                <w:sz w:val="26"/>
                <w:szCs w:val="26"/>
                <w:lang w:val="vi-VN"/>
              </w:rPr>
              <w:t xml:space="preserve"> To prepare meetings of the Board of Directors, </w:t>
            </w:r>
            <w:r w:rsidR="00FD454D" w:rsidRPr="00FD454D">
              <w:rPr>
                <w:sz w:val="26"/>
                <w:szCs w:val="26"/>
                <w:u w:val="single"/>
                <w:lang w:val="vi-VN"/>
              </w:rPr>
              <w:t>the Supervisory Board</w:t>
            </w:r>
            <w:r w:rsidR="00FD454D" w:rsidRPr="00FD454D">
              <w:rPr>
                <w:sz w:val="26"/>
                <w:szCs w:val="26"/>
                <w:lang w:val="vi-VN"/>
              </w:rPr>
              <w:t xml:space="preserve"> and the General Meeting of Shareholders as required by the Board of Directors or the Supervisory Board;</w:t>
            </w:r>
          </w:p>
          <w:p w14:paraId="386C7699" w14:textId="78A4DFCD" w:rsidR="00827ADD" w:rsidRPr="00701114" w:rsidRDefault="00C923C4" w:rsidP="00FD454D">
            <w:pPr>
              <w:tabs>
                <w:tab w:val="left" w:pos="9000"/>
              </w:tabs>
              <w:autoSpaceDE w:val="0"/>
              <w:autoSpaceDN w:val="0"/>
              <w:ind w:right="29"/>
              <w:jc w:val="both"/>
              <w:rPr>
                <w:sz w:val="26"/>
                <w:szCs w:val="26"/>
                <w:u w:val="single"/>
              </w:rPr>
            </w:pPr>
            <w:r>
              <w:rPr>
                <w:sz w:val="26"/>
                <w:szCs w:val="26"/>
                <w:lang w:val="vi-VN"/>
              </w:rPr>
              <w:t>f.</w:t>
            </w:r>
            <w:r w:rsidR="00FD454D" w:rsidRPr="00FD454D">
              <w:rPr>
                <w:sz w:val="26"/>
                <w:szCs w:val="26"/>
                <w:lang w:val="vi-VN"/>
              </w:rPr>
              <w:t xml:space="preserve"> To provide financial information, copies of minutes of meetings of the Board of Directors and other information to members of the Board of Directors and </w:t>
            </w:r>
            <w:r w:rsidR="00FD454D" w:rsidRPr="00FD454D">
              <w:rPr>
                <w:sz w:val="26"/>
                <w:szCs w:val="26"/>
                <w:u w:val="single"/>
                <w:lang w:val="vi-VN"/>
              </w:rPr>
              <w:t>members of the Supervisory Board</w:t>
            </w:r>
            <w:r w:rsidR="00FD454D" w:rsidRPr="00FD454D">
              <w:rPr>
                <w:sz w:val="26"/>
                <w:szCs w:val="26"/>
                <w:lang w:val="vi-VN"/>
              </w:rPr>
              <w:t>;</w:t>
            </w:r>
          </w:p>
        </w:tc>
        <w:tc>
          <w:tcPr>
            <w:tcW w:w="2649" w:type="dxa"/>
            <w:vAlign w:val="center"/>
          </w:tcPr>
          <w:p w14:paraId="340EAB1E" w14:textId="0FA5305A" w:rsidR="00827ADD" w:rsidRPr="00701114" w:rsidRDefault="00FD454D" w:rsidP="0062446A">
            <w:pPr>
              <w:tabs>
                <w:tab w:val="num" w:pos="897"/>
              </w:tabs>
              <w:jc w:val="both"/>
              <w:rPr>
                <w:sz w:val="26"/>
                <w:szCs w:val="26"/>
              </w:rPr>
            </w:pPr>
            <w:r>
              <w:rPr>
                <w:sz w:val="26"/>
                <w:szCs w:val="26"/>
              </w:rPr>
              <w:t>Amended to align with the governance structure incorporating the Supervisory Board.</w:t>
            </w:r>
          </w:p>
        </w:tc>
      </w:tr>
      <w:tr w:rsidR="00C5787A" w:rsidRPr="00701114" w14:paraId="6ED7770E" w14:textId="77777777" w:rsidTr="00F041FD">
        <w:trPr>
          <w:trHeight w:val="518"/>
        </w:trPr>
        <w:tc>
          <w:tcPr>
            <w:tcW w:w="1022" w:type="dxa"/>
            <w:vAlign w:val="center"/>
          </w:tcPr>
          <w:p w14:paraId="49F09A5C" w14:textId="77777777" w:rsidR="00C5787A" w:rsidRPr="00701114" w:rsidRDefault="00C5787A" w:rsidP="001A2C1C">
            <w:pPr>
              <w:numPr>
                <w:ilvl w:val="0"/>
                <w:numId w:val="26"/>
              </w:numPr>
              <w:jc w:val="center"/>
              <w:rPr>
                <w:sz w:val="26"/>
                <w:szCs w:val="26"/>
              </w:rPr>
            </w:pPr>
          </w:p>
        </w:tc>
        <w:tc>
          <w:tcPr>
            <w:tcW w:w="1518" w:type="dxa"/>
            <w:vAlign w:val="center"/>
          </w:tcPr>
          <w:p w14:paraId="2E5EA61F" w14:textId="5E49C133" w:rsidR="00C5787A" w:rsidRPr="00701114" w:rsidRDefault="00C5787A" w:rsidP="00C5787A">
            <w:pPr>
              <w:jc w:val="center"/>
              <w:rPr>
                <w:sz w:val="26"/>
                <w:szCs w:val="26"/>
              </w:rPr>
            </w:pPr>
            <w:r w:rsidRPr="00FD454D">
              <w:rPr>
                <w:sz w:val="26"/>
                <w:szCs w:val="26"/>
              </w:rPr>
              <w:t>Title of Chapter VIII</w:t>
            </w:r>
          </w:p>
        </w:tc>
        <w:tc>
          <w:tcPr>
            <w:tcW w:w="4680" w:type="dxa"/>
            <w:vAlign w:val="center"/>
          </w:tcPr>
          <w:p w14:paraId="0017BFEB" w14:textId="3A8C72E2" w:rsidR="00C5787A" w:rsidRPr="00701114" w:rsidRDefault="00C5787A" w:rsidP="00811E18">
            <w:pPr>
              <w:jc w:val="both"/>
              <w:rPr>
                <w:sz w:val="26"/>
                <w:szCs w:val="26"/>
              </w:rPr>
            </w:pPr>
            <w:r w:rsidRPr="00C5787A">
              <w:rPr>
                <w:sz w:val="26"/>
                <w:szCs w:val="26"/>
              </w:rPr>
              <w:t xml:space="preserve">VIII. </w:t>
            </w:r>
            <w:r w:rsidR="00811E18" w:rsidRPr="00811E18">
              <w:rPr>
                <w:sz w:val="26"/>
                <w:szCs w:val="26"/>
              </w:rPr>
              <w:t xml:space="preserve">CHIEF EXECUTIVE OFFICER </w:t>
            </w:r>
            <w:r w:rsidRPr="00C5787A">
              <w:rPr>
                <w:sz w:val="26"/>
                <w:szCs w:val="26"/>
              </w:rPr>
              <w:t>AND OTHER EXECUTIVES</w:t>
            </w:r>
          </w:p>
        </w:tc>
        <w:tc>
          <w:tcPr>
            <w:tcW w:w="4619" w:type="dxa"/>
            <w:vAlign w:val="center"/>
          </w:tcPr>
          <w:p w14:paraId="2A2A46E1" w14:textId="0245A31C" w:rsidR="00C5787A" w:rsidRPr="00701114" w:rsidRDefault="00C5787A" w:rsidP="00C5787A">
            <w:pPr>
              <w:tabs>
                <w:tab w:val="left" w:pos="1080"/>
              </w:tabs>
              <w:jc w:val="both"/>
              <w:rPr>
                <w:sz w:val="26"/>
                <w:szCs w:val="26"/>
              </w:rPr>
            </w:pPr>
            <w:r w:rsidRPr="00C5787A">
              <w:rPr>
                <w:sz w:val="26"/>
                <w:szCs w:val="26"/>
              </w:rPr>
              <w:t xml:space="preserve">VIII. </w:t>
            </w:r>
            <w:r w:rsidR="00811E18" w:rsidRPr="00811E18">
              <w:rPr>
                <w:sz w:val="26"/>
                <w:szCs w:val="26"/>
              </w:rPr>
              <w:t xml:space="preserve">CHIEF EXECUTIVE OFFICER </w:t>
            </w:r>
            <w:r w:rsidRPr="00C5787A">
              <w:rPr>
                <w:sz w:val="26"/>
                <w:szCs w:val="26"/>
              </w:rPr>
              <w:t>AND OTHER EXECUTIVES</w:t>
            </w:r>
          </w:p>
        </w:tc>
        <w:tc>
          <w:tcPr>
            <w:tcW w:w="2649" w:type="dxa"/>
            <w:vAlign w:val="center"/>
          </w:tcPr>
          <w:p w14:paraId="32EDFB89" w14:textId="4F3CB29A" w:rsidR="00C5787A" w:rsidRPr="00701114" w:rsidRDefault="00C5787A" w:rsidP="00C5787A">
            <w:pPr>
              <w:tabs>
                <w:tab w:val="num" w:pos="897"/>
              </w:tabs>
              <w:jc w:val="both"/>
              <w:rPr>
                <w:color w:val="000000"/>
                <w:sz w:val="26"/>
                <w:szCs w:val="26"/>
                <w:lang w:val="nl-NL"/>
              </w:rPr>
            </w:pPr>
            <w:r>
              <w:t>The term “điều hành” is removed after “Tổng Giám đốc”; however, “Chief Executive Officer” remains the standard term in English drafting.</w:t>
            </w:r>
          </w:p>
        </w:tc>
      </w:tr>
      <w:tr w:rsidR="00C85720" w:rsidRPr="00701114" w14:paraId="0DC9DA13" w14:textId="77777777" w:rsidTr="00F041FD">
        <w:trPr>
          <w:trHeight w:val="1969"/>
        </w:trPr>
        <w:tc>
          <w:tcPr>
            <w:tcW w:w="1022" w:type="dxa"/>
            <w:vAlign w:val="center"/>
          </w:tcPr>
          <w:p w14:paraId="5AFF4E71" w14:textId="77777777" w:rsidR="003318AB" w:rsidRPr="00701114" w:rsidRDefault="003318AB" w:rsidP="001A2C1C">
            <w:pPr>
              <w:numPr>
                <w:ilvl w:val="0"/>
                <w:numId w:val="26"/>
              </w:numPr>
              <w:jc w:val="center"/>
              <w:rPr>
                <w:sz w:val="26"/>
                <w:szCs w:val="26"/>
              </w:rPr>
            </w:pPr>
          </w:p>
        </w:tc>
        <w:tc>
          <w:tcPr>
            <w:tcW w:w="1518" w:type="dxa"/>
            <w:vAlign w:val="center"/>
          </w:tcPr>
          <w:p w14:paraId="0F7136B8" w14:textId="1739CB06" w:rsidR="003318AB" w:rsidRPr="00701114" w:rsidRDefault="00C5787A" w:rsidP="00983370">
            <w:pPr>
              <w:jc w:val="center"/>
              <w:rPr>
                <w:sz w:val="26"/>
                <w:szCs w:val="26"/>
              </w:rPr>
            </w:pPr>
            <w:r w:rsidRPr="00C5787A">
              <w:rPr>
                <w:sz w:val="26"/>
                <w:szCs w:val="26"/>
              </w:rPr>
              <w:t>Clause 5, Article 35</w:t>
            </w:r>
          </w:p>
        </w:tc>
        <w:tc>
          <w:tcPr>
            <w:tcW w:w="4680" w:type="dxa"/>
            <w:vAlign w:val="center"/>
          </w:tcPr>
          <w:p w14:paraId="054CF961" w14:textId="669CA9D7" w:rsidR="003318AB" w:rsidRPr="00701114" w:rsidRDefault="003318AB" w:rsidP="0062446A">
            <w:pPr>
              <w:jc w:val="both"/>
              <w:rPr>
                <w:sz w:val="26"/>
                <w:szCs w:val="26"/>
              </w:rPr>
            </w:pPr>
            <w:r>
              <w:t>5. The Board of Directors may dismiss the CEO upon approval by a majority of the voting members of the Board of Directors and appoint a new CEO as a replacement.</w:t>
            </w:r>
          </w:p>
        </w:tc>
        <w:tc>
          <w:tcPr>
            <w:tcW w:w="4619" w:type="dxa"/>
            <w:vAlign w:val="center"/>
          </w:tcPr>
          <w:p w14:paraId="423C9688" w14:textId="232C8C87" w:rsidR="003318AB" w:rsidRPr="00701114" w:rsidRDefault="003318AB" w:rsidP="0062446A">
            <w:pPr>
              <w:tabs>
                <w:tab w:val="left" w:pos="1080"/>
              </w:tabs>
              <w:jc w:val="both"/>
              <w:rPr>
                <w:sz w:val="26"/>
                <w:szCs w:val="26"/>
              </w:rPr>
            </w:pPr>
            <w:r>
              <w:t>5. The Board of Directors may dismiss the CEO upon approval by a majority of the voting members of the Board of Directors and appoint a new CEO as a replacement.</w:t>
            </w:r>
          </w:p>
        </w:tc>
        <w:tc>
          <w:tcPr>
            <w:tcW w:w="2649" w:type="dxa"/>
            <w:vAlign w:val="center"/>
          </w:tcPr>
          <w:p w14:paraId="2967CA55" w14:textId="7F17CE56" w:rsidR="003318AB" w:rsidRPr="00701114" w:rsidRDefault="00C90717" w:rsidP="0062446A">
            <w:pPr>
              <w:tabs>
                <w:tab w:val="num" w:pos="897"/>
              </w:tabs>
              <w:jc w:val="both"/>
              <w:rPr>
                <w:color w:val="000000"/>
                <w:sz w:val="26"/>
                <w:szCs w:val="26"/>
                <w:lang w:val="nl-NL"/>
              </w:rPr>
            </w:pPr>
            <w:r>
              <w:rPr>
                <w:color w:val="000000"/>
                <w:sz w:val="26"/>
                <w:szCs w:val="26"/>
                <w:lang w:val="nl-NL"/>
              </w:rPr>
              <w:t>The term “điều hành” is removed after “Tổng Giám đốc”; however, “Chief Executive Officer” remains the standard term in English drafting.</w:t>
            </w:r>
          </w:p>
        </w:tc>
      </w:tr>
      <w:tr w:rsidR="00C85720" w:rsidRPr="00701114" w14:paraId="40EDC324" w14:textId="77777777" w:rsidTr="00F041FD">
        <w:trPr>
          <w:trHeight w:val="518"/>
        </w:trPr>
        <w:tc>
          <w:tcPr>
            <w:tcW w:w="1022" w:type="dxa"/>
            <w:vAlign w:val="center"/>
          </w:tcPr>
          <w:p w14:paraId="13BFD16A" w14:textId="77777777" w:rsidR="00B13273" w:rsidRPr="00701114" w:rsidRDefault="00B13273" w:rsidP="001A2C1C">
            <w:pPr>
              <w:numPr>
                <w:ilvl w:val="0"/>
                <w:numId w:val="26"/>
              </w:numPr>
              <w:jc w:val="center"/>
              <w:rPr>
                <w:sz w:val="26"/>
                <w:szCs w:val="26"/>
              </w:rPr>
            </w:pPr>
          </w:p>
        </w:tc>
        <w:tc>
          <w:tcPr>
            <w:tcW w:w="1518" w:type="dxa"/>
            <w:vAlign w:val="center"/>
          </w:tcPr>
          <w:p w14:paraId="40D18010" w14:textId="0C22163D" w:rsidR="00B13273" w:rsidRPr="00701114" w:rsidRDefault="00C5787A" w:rsidP="00983370">
            <w:pPr>
              <w:jc w:val="center"/>
              <w:rPr>
                <w:sz w:val="26"/>
                <w:szCs w:val="26"/>
              </w:rPr>
            </w:pPr>
            <w:r w:rsidRPr="00C5787A">
              <w:rPr>
                <w:sz w:val="26"/>
                <w:szCs w:val="26"/>
              </w:rPr>
              <w:t>Chapter IX (Articles 36</w:t>
            </w:r>
            <w:r>
              <w:rPr>
                <w:sz w:val="26"/>
                <w:szCs w:val="26"/>
              </w:rPr>
              <w:t>-</w:t>
            </w:r>
            <w:r w:rsidRPr="00C5787A">
              <w:rPr>
                <w:sz w:val="26"/>
                <w:szCs w:val="26"/>
              </w:rPr>
              <w:t>40)</w:t>
            </w:r>
          </w:p>
        </w:tc>
        <w:tc>
          <w:tcPr>
            <w:tcW w:w="4680" w:type="dxa"/>
            <w:vAlign w:val="center"/>
          </w:tcPr>
          <w:p w14:paraId="402AB443" w14:textId="7E99D2D1" w:rsidR="00B13273" w:rsidRPr="00B13273" w:rsidRDefault="00C5787A" w:rsidP="0062446A">
            <w:pPr>
              <w:jc w:val="both"/>
              <w:rPr>
                <w:b/>
                <w:bCs/>
                <w:sz w:val="26"/>
                <w:szCs w:val="26"/>
              </w:rPr>
            </w:pPr>
            <w:r w:rsidRPr="00C5787A">
              <w:rPr>
                <w:b/>
                <w:bCs/>
                <w:sz w:val="26"/>
                <w:szCs w:val="26"/>
              </w:rPr>
              <w:t>IX – AUDIT COMMITTEE UNDER THE BOARD OF DIRECTORS</w:t>
            </w:r>
          </w:p>
          <w:p w14:paraId="41524EFF" w14:textId="548BAB10" w:rsidR="00B13273" w:rsidRPr="00B13273" w:rsidRDefault="00C5787A" w:rsidP="0062446A">
            <w:pPr>
              <w:jc w:val="both"/>
              <w:rPr>
                <w:b/>
                <w:bCs/>
                <w:sz w:val="26"/>
                <w:szCs w:val="26"/>
              </w:rPr>
            </w:pPr>
            <w:r w:rsidRPr="00C5787A">
              <w:rPr>
                <w:b/>
                <w:bCs/>
                <w:sz w:val="26"/>
                <w:szCs w:val="26"/>
              </w:rPr>
              <w:t xml:space="preserve">Article 36. </w:t>
            </w:r>
            <w:r w:rsidR="00C90717" w:rsidRPr="00C90717">
              <w:rPr>
                <w:b/>
                <w:bCs/>
                <w:sz w:val="26"/>
                <w:szCs w:val="26"/>
              </w:rPr>
              <w:t xml:space="preserve">Nomination and Candidacy </w:t>
            </w:r>
            <w:r w:rsidRPr="00C5787A">
              <w:rPr>
                <w:b/>
                <w:bCs/>
                <w:sz w:val="26"/>
                <w:szCs w:val="26"/>
              </w:rPr>
              <w:t>of Audit Committee members</w:t>
            </w:r>
          </w:p>
          <w:p w14:paraId="598B850A" w14:textId="4B333032" w:rsidR="00C5787A" w:rsidRPr="00C5787A" w:rsidRDefault="00C5787A" w:rsidP="00C5787A">
            <w:pPr>
              <w:jc w:val="both"/>
              <w:rPr>
                <w:bCs/>
                <w:sz w:val="26"/>
                <w:szCs w:val="26"/>
              </w:rPr>
            </w:pPr>
            <w:r w:rsidRPr="00C5787A">
              <w:rPr>
                <w:bCs/>
                <w:sz w:val="26"/>
                <w:szCs w:val="26"/>
              </w:rPr>
              <w:t xml:space="preserve">1. The </w:t>
            </w:r>
            <w:r w:rsidR="001178C5">
              <w:rPr>
                <w:bCs/>
                <w:sz w:val="26"/>
                <w:szCs w:val="26"/>
              </w:rPr>
              <w:t>Head</w:t>
            </w:r>
            <w:r w:rsidRPr="00C5787A">
              <w:rPr>
                <w:bCs/>
                <w:sz w:val="26"/>
                <w:szCs w:val="26"/>
              </w:rPr>
              <w:t xml:space="preserve"> and other members of the Audit Committee shall be nominated by the Board of Directors and must not be executive officers of </w:t>
            </w:r>
            <w:r w:rsidR="00D2329B">
              <w:rPr>
                <w:bCs/>
                <w:sz w:val="26"/>
                <w:szCs w:val="26"/>
              </w:rPr>
              <w:t>PJICO</w:t>
            </w:r>
            <w:r w:rsidRPr="00C5787A">
              <w:rPr>
                <w:bCs/>
                <w:sz w:val="26"/>
                <w:szCs w:val="26"/>
              </w:rPr>
              <w:t>.</w:t>
            </w:r>
          </w:p>
          <w:p w14:paraId="57784CD4" w14:textId="587BBC74" w:rsidR="00B13273" w:rsidRPr="00B13273" w:rsidRDefault="00C5787A" w:rsidP="00C5787A">
            <w:pPr>
              <w:jc w:val="both"/>
              <w:rPr>
                <w:bCs/>
                <w:sz w:val="26"/>
                <w:szCs w:val="26"/>
              </w:rPr>
            </w:pPr>
            <w:r w:rsidRPr="00C5787A">
              <w:rPr>
                <w:bCs/>
                <w:sz w:val="26"/>
                <w:szCs w:val="26"/>
              </w:rPr>
              <w:t>2. The appointment must be approved by the Board of Directors at its meeting.</w:t>
            </w:r>
          </w:p>
          <w:p w14:paraId="3D285814" w14:textId="77777777" w:rsidR="003318AB" w:rsidRPr="00701114" w:rsidRDefault="003318AB" w:rsidP="0062446A">
            <w:pPr>
              <w:jc w:val="both"/>
              <w:rPr>
                <w:b/>
                <w:bCs/>
                <w:sz w:val="26"/>
                <w:szCs w:val="26"/>
              </w:rPr>
            </w:pPr>
          </w:p>
          <w:p w14:paraId="4FC7C2CB" w14:textId="77777777" w:rsidR="003318AB" w:rsidRPr="00701114" w:rsidRDefault="003318AB" w:rsidP="0062446A">
            <w:pPr>
              <w:jc w:val="both"/>
              <w:rPr>
                <w:b/>
                <w:bCs/>
                <w:sz w:val="26"/>
                <w:szCs w:val="26"/>
              </w:rPr>
            </w:pPr>
          </w:p>
          <w:p w14:paraId="3D88C32F" w14:textId="77777777" w:rsidR="003318AB" w:rsidRPr="00701114" w:rsidRDefault="003318AB" w:rsidP="0062446A">
            <w:pPr>
              <w:jc w:val="both"/>
              <w:rPr>
                <w:b/>
                <w:bCs/>
                <w:sz w:val="26"/>
                <w:szCs w:val="26"/>
              </w:rPr>
            </w:pPr>
          </w:p>
          <w:p w14:paraId="42B4A8F5" w14:textId="77777777" w:rsidR="003318AB" w:rsidRPr="00701114" w:rsidRDefault="003318AB" w:rsidP="0062446A">
            <w:pPr>
              <w:jc w:val="both"/>
              <w:rPr>
                <w:b/>
                <w:bCs/>
                <w:sz w:val="26"/>
                <w:szCs w:val="26"/>
              </w:rPr>
            </w:pPr>
          </w:p>
          <w:p w14:paraId="27C29267" w14:textId="77777777" w:rsidR="003318AB" w:rsidRPr="00701114" w:rsidRDefault="003318AB" w:rsidP="0062446A">
            <w:pPr>
              <w:jc w:val="both"/>
              <w:rPr>
                <w:b/>
                <w:bCs/>
                <w:sz w:val="26"/>
                <w:szCs w:val="26"/>
              </w:rPr>
            </w:pPr>
          </w:p>
          <w:p w14:paraId="6E773343" w14:textId="77777777" w:rsidR="003318AB" w:rsidRPr="00701114" w:rsidRDefault="003318AB" w:rsidP="0062446A">
            <w:pPr>
              <w:jc w:val="both"/>
              <w:rPr>
                <w:b/>
                <w:bCs/>
                <w:sz w:val="26"/>
                <w:szCs w:val="26"/>
              </w:rPr>
            </w:pPr>
          </w:p>
          <w:p w14:paraId="6DF673DE" w14:textId="77777777" w:rsidR="003318AB" w:rsidRPr="00701114" w:rsidRDefault="003318AB" w:rsidP="0062446A">
            <w:pPr>
              <w:jc w:val="both"/>
              <w:rPr>
                <w:b/>
                <w:bCs/>
                <w:sz w:val="26"/>
                <w:szCs w:val="26"/>
              </w:rPr>
            </w:pPr>
          </w:p>
          <w:p w14:paraId="22C80675" w14:textId="77777777" w:rsidR="003318AB" w:rsidRPr="00701114" w:rsidRDefault="003318AB" w:rsidP="0062446A">
            <w:pPr>
              <w:jc w:val="both"/>
              <w:rPr>
                <w:b/>
                <w:bCs/>
                <w:sz w:val="26"/>
                <w:szCs w:val="26"/>
              </w:rPr>
            </w:pPr>
          </w:p>
          <w:p w14:paraId="6EAC8540" w14:textId="77777777" w:rsidR="003318AB" w:rsidRPr="00701114" w:rsidRDefault="003318AB" w:rsidP="0062446A">
            <w:pPr>
              <w:jc w:val="both"/>
              <w:rPr>
                <w:b/>
                <w:bCs/>
                <w:sz w:val="26"/>
                <w:szCs w:val="26"/>
              </w:rPr>
            </w:pPr>
          </w:p>
          <w:p w14:paraId="6B80E4C7" w14:textId="77777777" w:rsidR="003318AB" w:rsidRPr="00701114" w:rsidRDefault="003318AB" w:rsidP="0062446A">
            <w:pPr>
              <w:jc w:val="both"/>
              <w:rPr>
                <w:b/>
                <w:bCs/>
                <w:sz w:val="26"/>
                <w:szCs w:val="26"/>
              </w:rPr>
            </w:pPr>
          </w:p>
          <w:p w14:paraId="4AD5A24D" w14:textId="77777777" w:rsidR="003318AB" w:rsidRPr="00701114" w:rsidRDefault="003318AB" w:rsidP="0062446A">
            <w:pPr>
              <w:jc w:val="both"/>
              <w:rPr>
                <w:b/>
                <w:bCs/>
                <w:sz w:val="26"/>
                <w:szCs w:val="26"/>
              </w:rPr>
            </w:pPr>
          </w:p>
          <w:p w14:paraId="00C02F21" w14:textId="77777777" w:rsidR="003318AB" w:rsidRPr="00701114" w:rsidRDefault="003318AB" w:rsidP="0062446A">
            <w:pPr>
              <w:jc w:val="both"/>
              <w:rPr>
                <w:b/>
                <w:bCs/>
                <w:sz w:val="26"/>
                <w:szCs w:val="26"/>
              </w:rPr>
            </w:pPr>
          </w:p>
          <w:p w14:paraId="67DCBF95" w14:textId="77777777" w:rsidR="003318AB" w:rsidRPr="00701114" w:rsidRDefault="003318AB" w:rsidP="0062446A">
            <w:pPr>
              <w:jc w:val="both"/>
              <w:rPr>
                <w:b/>
                <w:bCs/>
                <w:sz w:val="26"/>
                <w:szCs w:val="26"/>
              </w:rPr>
            </w:pPr>
          </w:p>
          <w:p w14:paraId="1AAE929F" w14:textId="77777777" w:rsidR="003318AB" w:rsidRPr="00701114" w:rsidRDefault="003318AB" w:rsidP="0062446A">
            <w:pPr>
              <w:jc w:val="both"/>
              <w:rPr>
                <w:b/>
                <w:bCs/>
                <w:sz w:val="26"/>
                <w:szCs w:val="26"/>
              </w:rPr>
            </w:pPr>
          </w:p>
          <w:p w14:paraId="363B9463" w14:textId="77777777" w:rsidR="003318AB" w:rsidRPr="00701114" w:rsidRDefault="003318AB" w:rsidP="0062446A">
            <w:pPr>
              <w:jc w:val="both"/>
              <w:rPr>
                <w:b/>
                <w:bCs/>
                <w:sz w:val="26"/>
                <w:szCs w:val="26"/>
              </w:rPr>
            </w:pPr>
          </w:p>
          <w:p w14:paraId="26B85D67" w14:textId="77777777" w:rsidR="003318AB" w:rsidRPr="00701114" w:rsidRDefault="003318AB" w:rsidP="0062446A">
            <w:pPr>
              <w:jc w:val="both"/>
              <w:rPr>
                <w:b/>
                <w:bCs/>
                <w:sz w:val="26"/>
                <w:szCs w:val="26"/>
              </w:rPr>
            </w:pPr>
          </w:p>
          <w:p w14:paraId="09E3FE2E" w14:textId="77777777" w:rsidR="003318AB" w:rsidRPr="00701114" w:rsidRDefault="003318AB" w:rsidP="0062446A">
            <w:pPr>
              <w:jc w:val="both"/>
              <w:rPr>
                <w:b/>
                <w:bCs/>
                <w:sz w:val="26"/>
                <w:szCs w:val="26"/>
              </w:rPr>
            </w:pPr>
          </w:p>
          <w:p w14:paraId="0A9AE250" w14:textId="77777777" w:rsidR="003318AB" w:rsidRPr="00701114" w:rsidRDefault="003318AB" w:rsidP="0062446A">
            <w:pPr>
              <w:jc w:val="both"/>
              <w:rPr>
                <w:b/>
                <w:bCs/>
                <w:sz w:val="26"/>
                <w:szCs w:val="26"/>
              </w:rPr>
            </w:pPr>
          </w:p>
          <w:p w14:paraId="72E8C1FE" w14:textId="77777777" w:rsidR="003318AB" w:rsidRPr="00701114" w:rsidRDefault="003318AB" w:rsidP="0062446A">
            <w:pPr>
              <w:jc w:val="both"/>
              <w:rPr>
                <w:b/>
                <w:bCs/>
                <w:sz w:val="26"/>
                <w:szCs w:val="26"/>
              </w:rPr>
            </w:pPr>
          </w:p>
          <w:p w14:paraId="6667308C" w14:textId="77777777" w:rsidR="003318AB" w:rsidRPr="00701114" w:rsidRDefault="003318AB" w:rsidP="0062446A">
            <w:pPr>
              <w:jc w:val="both"/>
              <w:rPr>
                <w:b/>
                <w:bCs/>
                <w:sz w:val="26"/>
                <w:szCs w:val="26"/>
              </w:rPr>
            </w:pPr>
          </w:p>
          <w:p w14:paraId="1FBE4DB1" w14:textId="77777777" w:rsidR="003318AB" w:rsidRPr="00701114" w:rsidRDefault="003318AB" w:rsidP="0062446A">
            <w:pPr>
              <w:jc w:val="both"/>
              <w:rPr>
                <w:b/>
                <w:bCs/>
                <w:sz w:val="26"/>
                <w:szCs w:val="26"/>
              </w:rPr>
            </w:pPr>
          </w:p>
          <w:p w14:paraId="62B7492E" w14:textId="77777777" w:rsidR="003318AB" w:rsidRPr="00701114" w:rsidRDefault="003318AB" w:rsidP="0062446A">
            <w:pPr>
              <w:jc w:val="both"/>
              <w:rPr>
                <w:b/>
                <w:bCs/>
                <w:sz w:val="26"/>
                <w:szCs w:val="26"/>
              </w:rPr>
            </w:pPr>
          </w:p>
          <w:p w14:paraId="2C7F474C" w14:textId="77777777" w:rsidR="003318AB" w:rsidRPr="00701114" w:rsidRDefault="003318AB" w:rsidP="0062446A">
            <w:pPr>
              <w:jc w:val="both"/>
              <w:rPr>
                <w:b/>
                <w:bCs/>
                <w:sz w:val="26"/>
                <w:szCs w:val="26"/>
              </w:rPr>
            </w:pPr>
          </w:p>
          <w:p w14:paraId="29DF036E" w14:textId="77777777" w:rsidR="003318AB" w:rsidRPr="00701114" w:rsidRDefault="003318AB" w:rsidP="0062446A">
            <w:pPr>
              <w:jc w:val="both"/>
              <w:rPr>
                <w:b/>
                <w:bCs/>
                <w:sz w:val="26"/>
                <w:szCs w:val="26"/>
              </w:rPr>
            </w:pPr>
          </w:p>
          <w:p w14:paraId="6B935E1D" w14:textId="77777777" w:rsidR="003318AB" w:rsidRPr="00701114" w:rsidRDefault="003318AB" w:rsidP="0062446A">
            <w:pPr>
              <w:jc w:val="both"/>
              <w:rPr>
                <w:b/>
                <w:bCs/>
                <w:sz w:val="26"/>
                <w:szCs w:val="26"/>
              </w:rPr>
            </w:pPr>
          </w:p>
          <w:p w14:paraId="0F8E5F7F" w14:textId="77777777" w:rsidR="003318AB" w:rsidRPr="00701114" w:rsidRDefault="003318AB" w:rsidP="0062446A">
            <w:pPr>
              <w:jc w:val="both"/>
              <w:rPr>
                <w:b/>
                <w:bCs/>
                <w:sz w:val="26"/>
                <w:szCs w:val="26"/>
              </w:rPr>
            </w:pPr>
          </w:p>
          <w:p w14:paraId="63F24069" w14:textId="77777777" w:rsidR="003318AB" w:rsidRPr="00701114" w:rsidRDefault="003318AB" w:rsidP="0062446A">
            <w:pPr>
              <w:jc w:val="both"/>
              <w:rPr>
                <w:b/>
                <w:bCs/>
                <w:sz w:val="26"/>
                <w:szCs w:val="26"/>
              </w:rPr>
            </w:pPr>
          </w:p>
          <w:p w14:paraId="5F9DDB9A" w14:textId="77777777" w:rsidR="003318AB" w:rsidRPr="00701114" w:rsidRDefault="003318AB" w:rsidP="0062446A">
            <w:pPr>
              <w:jc w:val="both"/>
              <w:rPr>
                <w:b/>
                <w:bCs/>
                <w:sz w:val="26"/>
                <w:szCs w:val="26"/>
              </w:rPr>
            </w:pPr>
          </w:p>
          <w:p w14:paraId="45FE8C85" w14:textId="77777777" w:rsidR="003318AB" w:rsidRPr="00701114" w:rsidRDefault="003318AB" w:rsidP="0062446A">
            <w:pPr>
              <w:jc w:val="both"/>
              <w:rPr>
                <w:b/>
                <w:bCs/>
                <w:sz w:val="26"/>
                <w:szCs w:val="26"/>
              </w:rPr>
            </w:pPr>
          </w:p>
          <w:p w14:paraId="5161A188" w14:textId="77777777" w:rsidR="003318AB" w:rsidRPr="00701114" w:rsidRDefault="003318AB" w:rsidP="0062446A">
            <w:pPr>
              <w:jc w:val="both"/>
              <w:rPr>
                <w:b/>
                <w:bCs/>
                <w:sz w:val="26"/>
                <w:szCs w:val="26"/>
              </w:rPr>
            </w:pPr>
          </w:p>
          <w:p w14:paraId="297EC8BB" w14:textId="77777777" w:rsidR="003318AB" w:rsidRPr="00701114" w:rsidRDefault="003318AB" w:rsidP="0062446A">
            <w:pPr>
              <w:jc w:val="both"/>
              <w:rPr>
                <w:b/>
                <w:bCs/>
                <w:sz w:val="26"/>
                <w:szCs w:val="26"/>
              </w:rPr>
            </w:pPr>
          </w:p>
          <w:p w14:paraId="7FE77E1A" w14:textId="77777777" w:rsidR="003318AB" w:rsidRPr="00701114" w:rsidRDefault="003318AB" w:rsidP="0062446A">
            <w:pPr>
              <w:jc w:val="both"/>
              <w:rPr>
                <w:b/>
                <w:bCs/>
                <w:sz w:val="26"/>
                <w:szCs w:val="26"/>
              </w:rPr>
            </w:pPr>
          </w:p>
          <w:p w14:paraId="6EDDB948" w14:textId="77777777" w:rsidR="003318AB" w:rsidRPr="00701114" w:rsidRDefault="003318AB" w:rsidP="0062446A">
            <w:pPr>
              <w:jc w:val="both"/>
              <w:rPr>
                <w:b/>
                <w:bCs/>
                <w:sz w:val="26"/>
                <w:szCs w:val="26"/>
              </w:rPr>
            </w:pPr>
          </w:p>
          <w:p w14:paraId="4B19F984" w14:textId="77777777" w:rsidR="003318AB" w:rsidRPr="00701114" w:rsidRDefault="003318AB" w:rsidP="0062446A">
            <w:pPr>
              <w:jc w:val="both"/>
              <w:rPr>
                <w:b/>
                <w:bCs/>
                <w:sz w:val="26"/>
                <w:szCs w:val="26"/>
              </w:rPr>
            </w:pPr>
          </w:p>
          <w:p w14:paraId="3E860842" w14:textId="77777777" w:rsidR="003318AB" w:rsidRPr="00701114" w:rsidRDefault="003318AB" w:rsidP="0062446A">
            <w:pPr>
              <w:jc w:val="both"/>
              <w:rPr>
                <w:b/>
                <w:bCs/>
                <w:sz w:val="26"/>
                <w:szCs w:val="26"/>
              </w:rPr>
            </w:pPr>
          </w:p>
          <w:p w14:paraId="36F79482" w14:textId="77777777" w:rsidR="003318AB" w:rsidRPr="00701114" w:rsidRDefault="003318AB" w:rsidP="0062446A">
            <w:pPr>
              <w:jc w:val="both"/>
              <w:rPr>
                <w:b/>
                <w:bCs/>
                <w:sz w:val="26"/>
                <w:szCs w:val="26"/>
              </w:rPr>
            </w:pPr>
          </w:p>
          <w:p w14:paraId="53091279" w14:textId="77777777" w:rsidR="003318AB" w:rsidRPr="00701114" w:rsidRDefault="003318AB" w:rsidP="0062446A">
            <w:pPr>
              <w:jc w:val="both"/>
              <w:rPr>
                <w:b/>
                <w:bCs/>
                <w:sz w:val="26"/>
                <w:szCs w:val="26"/>
              </w:rPr>
            </w:pPr>
          </w:p>
          <w:p w14:paraId="1E167E3B" w14:textId="77777777" w:rsidR="003318AB" w:rsidRPr="00701114" w:rsidRDefault="003318AB" w:rsidP="0062446A">
            <w:pPr>
              <w:jc w:val="both"/>
              <w:rPr>
                <w:b/>
                <w:bCs/>
                <w:sz w:val="26"/>
                <w:szCs w:val="26"/>
              </w:rPr>
            </w:pPr>
          </w:p>
          <w:p w14:paraId="5FF561D7" w14:textId="77777777" w:rsidR="003318AB" w:rsidRPr="00701114" w:rsidRDefault="003318AB" w:rsidP="0062446A">
            <w:pPr>
              <w:jc w:val="both"/>
              <w:rPr>
                <w:b/>
                <w:bCs/>
                <w:sz w:val="26"/>
                <w:szCs w:val="26"/>
              </w:rPr>
            </w:pPr>
          </w:p>
          <w:p w14:paraId="63B76F16" w14:textId="77777777" w:rsidR="003318AB" w:rsidRPr="00701114" w:rsidRDefault="003318AB" w:rsidP="0062446A">
            <w:pPr>
              <w:jc w:val="both"/>
              <w:rPr>
                <w:b/>
                <w:bCs/>
                <w:sz w:val="26"/>
                <w:szCs w:val="26"/>
              </w:rPr>
            </w:pPr>
          </w:p>
          <w:p w14:paraId="51051BEE" w14:textId="424AA0A2" w:rsidR="003318AB" w:rsidRDefault="003318AB" w:rsidP="0062446A">
            <w:pPr>
              <w:jc w:val="both"/>
              <w:rPr>
                <w:b/>
                <w:bCs/>
                <w:sz w:val="26"/>
                <w:szCs w:val="26"/>
              </w:rPr>
            </w:pPr>
          </w:p>
          <w:p w14:paraId="440135FA" w14:textId="77777777" w:rsidR="00C5787A" w:rsidRPr="00701114" w:rsidRDefault="00C5787A" w:rsidP="0062446A">
            <w:pPr>
              <w:jc w:val="both"/>
              <w:rPr>
                <w:b/>
                <w:bCs/>
                <w:sz w:val="26"/>
                <w:szCs w:val="26"/>
              </w:rPr>
            </w:pPr>
          </w:p>
          <w:p w14:paraId="4C0D48BC" w14:textId="77777777" w:rsidR="003318AB" w:rsidRPr="00701114" w:rsidRDefault="003318AB" w:rsidP="0062446A">
            <w:pPr>
              <w:jc w:val="both"/>
              <w:rPr>
                <w:b/>
                <w:bCs/>
                <w:sz w:val="26"/>
                <w:szCs w:val="26"/>
              </w:rPr>
            </w:pPr>
          </w:p>
          <w:p w14:paraId="34AC34E1" w14:textId="77777777" w:rsidR="003318AB" w:rsidRPr="00701114" w:rsidRDefault="003318AB" w:rsidP="0062446A">
            <w:pPr>
              <w:jc w:val="both"/>
              <w:rPr>
                <w:b/>
                <w:bCs/>
                <w:sz w:val="26"/>
                <w:szCs w:val="26"/>
              </w:rPr>
            </w:pPr>
          </w:p>
          <w:p w14:paraId="0D876D1D" w14:textId="77777777" w:rsidR="00C90717" w:rsidRDefault="00C90717" w:rsidP="0062446A">
            <w:pPr>
              <w:jc w:val="both"/>
              <w:rPr>
                <w:b/>
                <w:bCs/>
                <w:sz w:val="26"/>
                <w:szCs w:val="26"/>
              </w:rPr>
            </w:pPr>
          </w:p>
          <w:p w14:paraId="6669AF09" w14:textId="77777777" w:rsidR="00C90717" w:rsidRDefault="00C90717" w:rsidP="0062446A">
            <w:pPr>
              <w:jc w:val="both"/>
              <w:rPr>
                <w:b/>
                <w:bCs/>
                <w:sz w:val="26"/>
                <w:szCs w:val="26"/>
              </w:rPr>
            </w:pPr>
          </w:p>
          <w:p w14:paraId="0D491735" w14:textId="77777777" w:rsidR="00C90717" w:rsidRDefault="00C90717" w:rsidP="0062446A">
            <w:pPr>
              <w:jc w:val="both"/>
              <w:rPr>
                <w:b/>
                <w:bCs/>
                <w:sz w:val="26"/>
                <w:szCs w:val="26"/>
              </w:rPr>
            </w:pPr>
          </w:p>
          <w:p w14:paraId="0E8F83EC" w14:textId="77777777" w:rsidR="00C90717" w:rsidRDefault="00C90717" w:rsidP="0062446A">
            <w:pPr>
              <w:jc w:val="both"/>
              <w:rPr>
                <w:b/>
                <w:bCs/>
                <w:sz w:val="26"/>
                <w:szCs w:val="26"/>
              </w:rPr>
            </w:pPr>
          </w:p>
          <w:p w14:paraId="4D757ABF" w14:textId="480BFA56" w:rsidR="00B13273" w:rsidRPr="00B13273" w:rsidRDefault="00C5787A" w:rsidP="0062446A">
            <w:pPr>
              <w:jc w:val="both"/>
              <w:rPr>
                <w:b/>
                <w:bCs/>
                <w:sz w:val="26"/>
                <w:szCs w:val="26"/>
              </w:rPr>
            </w:pPr>
            <w:r w:rsidRPr="00C5787A">
              <w:rPr>
                <w:b/>
                <w:bCs/>
                <w:sz w:val="26"/>
                <w:szCs w:val="26"/>
              </w:rPr>
              <w:t>Article 37. Composition of the Audit Committee</w:t>
            </w:r>
          </w:p>
          <w:p w14:paraId="3601EC82" w14:textId="5DDFFB83" w:rsidR="00C5787A" w:rsidRPr="00C5787A" w:rsidRDefault="00C5787A" w:rsidP="00C5787A">
            <w:pPr>
              <w:jc w:val="both"/>
              <w:rPr>
                <w:bCs/>
                <w:sz w:val="26"/>
                <w:szCs w:val="26"/>
              </w:rPr>
            </w:pPr>
            <w:r w:rsidRPr="00C5787A">
              <w:rPr>
                <w:bCs/>
                <w:sz w:val="26"/>
                <w:szCs w:val="26"/>
              </w:rPr>
              <w:t xml:space="preserve">1. The Audit Committee shall have at least two (02) members. The </w:t>
            </w:r>
            <w:r w:rsidR="001178C5">
              <w:rPr>
                <w:bCs/>
                <w:sz w:val="26"/>
                <w:szCs w:val="26"/>
              </w:rPr>
              <w:t>Head</w:t>
            </w:r>
            <w:r w:rsidRPr="00C5787A">
              <w:rPr>
                <w:bCs/>
                <w:sz w:val="26"/>
                <w:szCs w:val="26"/>
              </w:rPr>
              <w:t xml:space="preserve"> must be an independent member of the Board of Directors; other members must be non-executive members.</w:t>
            </w:r>
          </w:p>
          <w:p w14:paraId="02DAFA84" w14:textId="027F5B3C" w:rsidR="00C5787A" w:rsidRPr="00C5787A" w:rsidRDefault="00C5787A" w:rsidP="00C5787A">
            <w:pPr>
              <w:jc w:val="both"/>
              <w:rPr>
                <w:bCs/>
                <w:sz w:val="26"/>
                <w:szCs w:val="26"/>
              </w:rPr>
            </w:pPr>
            <w:r w:rsidRPr="00C5787A">
              <w:rPr>
                <w:bCs/>
                <w:sz w:val="26"/>
                <w:szCs w:val="26"/>
              </w:rPr>
              <w:t xml:space="preserve">2. Members must have knowledge in accounting, auditing, law and operations of </w:t>
            </w:r>
            <w:r w:rsidR="00D2329B">
              <w:rPr>
                <w:bCs/>
                <w:sz w:val="26"/>
                <w:szCs w:val="26"/>
              </w:rPr>
              <w:t>PJICO</w:t>
            </w:r>
            <w:r w:rsidRPr="00C5787A">
              <w:rPr>
                <w:bCs/>
                <w:sz w:val="26"/>
                <w:szCs w:val="26"/>
              </w:rPr>
              <w:t xml:space="preserve"> and must not:</w:t>
            </w:r>
          </w:p>
          <w:p w14:paraId="25C951C7" w14:textId="53E50B54" w:rsidR="00C5787A" w:rsidRPr="00C5787A" w:rsidRDefault="00C923C4" w:rsidP="00C5787A">
            <w:pPr>
              <w:jc w:val="both"/>
              <w:rPr>
                <w:bCs/>
                <w:sz w:val="26"/>
                <w:szCs w:val="26"/>
              </w:rPr>
            </w:pPr>
            <w:r>
              <w:rPr>
                <w:bCs/>
                <w:sz w:val="26"/>
                <w:szCs w:val="26"/>
              </w:rPr>
              <w:t>a.</w:t>
            </w:r>
            <w:r w:rsidR="00C5787A" w:rsidRPr="00C5787A">
              <w:rPr>
                <w:bCs/>
                <w:sz w:val="26"/>
                <w:szCs w:val="26"/>
              </w:rPr>
              <w:t xml:space="preserve"> Work in the accounting or finance department of </w:t>
            </w:r>
            <w:r w:rsidR="00D2329B">
              <w:rPr>
                <w:bCs/>
                <w:sz w:val="26"/>
                <w:szCs w:val="26"/>
              </w:rPr>
              <w:t>PJICO</w:t>
            </w:r>
            <w:r w:rsidR="00C5787A" w:rsidRPr="00C5787A">
              <w:rPr>
                <w:bCs/>
                <w:sz w:val="26"/>
                <w:szCs w:val="26"/>
              </w:rPr>
              <w:t>;</w:t>
            </w:r>
          </w:p>
          <w:p w14:paraId="3752FF23" w14:textId="0E10F675" w:rsidR="00C5787A" w:rsidRPr="00C5787A" w:rsidRDefault="00C923C4" w:rsidP="00C5787A">
            <w:pPr>
              <w:jc w:val="both"/>
              <w:rPr>
                <w:bCs/>
                <w:sz w:val="26"/>
                <w:szCs w:val="26"/>
              </w:rPr>
            </w:pPr>
            <w:r>
              <w:rPr>
                <w:bCs/>
                <w:sz w:val="26"/>
                <w:szCs w:val="26"/>
              </w:rPr>
              <w:lastRenderedPageBreak/>
              <w:t>b.</w:t>
            </w:r>
            <w:r w:rsidR="00C5787A" w:rsidRPr="00C5787A">
              <w:rPr>
                <w:bCs/>
                <w:sz w:val="26"/>
                <w:szCs w:val="26"/>
              </w:rPr>
              <w:t xml:space="preserve"> Be a member or employee of the auditing firm that audited </w:t>
            </w:r>
            <w:r w:rsidR="00D2329B">
              <w:rPr>
                <w:bCs/>
                <w:sz w:val="26"/>
                <w:szCs w:val="26"/>
              </w:rPr>
              <w:t>PJICO</w:t>
            </w:r>
            <w:r w:rsidR="00C5787A" w:rsidRPr="00C5787A">
              <w:rPr>
                <w:bCs/>
                <w:sz w:val="26"/>
                <w:szCs w:val="26"/>
              </w:rPr>
              <w:t xml:space="preserve"> within the last three (03) years.</w:t>
            </w:r>
          </w:p>
          <w:p w14:paraId="4D22FDF7" w14:textId="61550A00" w:rsidR="00B13273" w:rsidRPr="00B13273" w:rsidRDefault="00C5787A" w:rsidP="00C5787A">
            <w:pPr>
              <w:jc w:val="both"/>
              <w:rPr>
                <w:bCs/>
                <w:sz w:val="26"/>
                <w:szCs w:val="26"/>
              </w:rPr>
            </w:pPr>
            <w:r w:rsidRPr="00C5787A">
              <w:rPr>
                <w:bCs/>
                <w:sz w:val="26"/>
                <w:szCs w:val="26"/>
              </w:rPr>
              <w:t xml:space="preserve">3. The </w:t>
            </w:r>
            <w:r w:rsidR="001178C5">
              <w:rPr>
                <w:bCs/>
                <w:sz w:val="26"/>
                <w:szCs w:val="26"/>
              </w:rPr>
              <w:t>Head</w:t>
            </w:r>
            <w:r w:rsidRPr="00C5787A">
              <w:rPr>
                <w:bCs/>
                <w:sz w:val="26"/>
                <w:szCs w:val="26"/>
              </w:rPr>
              <w:t xml:space="preserve"> must hold a university degree or higher in economics, finance, accounting, auditing, law or business administration.</w:t>
            </w:r>
          </w:p>
          <w:p w14:paraId="5275B8A2" w14:textId="77777777" w:rsidR="003318AB" w:rsidRPr="00701114" w:rsidRDefault="003318AB" w:rsidP="0062446A">
            <w:pPr>
              <w:jc w:val="both"/>
              <w:rPr>
                <w:b/>
                <w:bCs/>
                <w:sz w:val="26"/>
                <w:szCs w:val="26"/>
              </w:rPr>
            </w:pPr>
          </w:p>
          <w:p w14:paraId="0938F8C5" w14:textId="77777777" w:rsidR="003318AB" w:rsidRPr="00701114" w:rsidRDefault="003318AB" w:rsidP="0062446A">
            <w:pPr>
              <w:jc w:val="both"/>
              <w:rPr>
                <w:b/>
                <w:bCs/>
                <w:sz w:val="26"/>
                <w:szCs w:val="26"/>
              </w:rPr>
            </w:pPr>
          </w:p>
          <w:p w14:paraId="69AC4FD7" w14:textId="77777777" w:rsidR="003318AB" w:rsidRPr="00701114" w:rsidRDefault="003318AB" w:rsidP="0062446A">
            <w:pPr>
              <w:jc w:val="both"/>
              <w:rPr>
                <w:b/>
                <w:bCs/>
                <w:sz w:val="26"/>
                <w:szCs w:val="26"/>
              </w:rPr>
            </w:pPr>
          </w:p>
          <w:p w14:paraId="127FE6BE" w14:textId="77777777" w:rsidR="003318AB" w:rsidRPr="00701114" w:rsidRDefault="003318AB" w:rsidP="0062446A">
            <w:pPr>
              <w:jc w:val="both"/>
              <w:rPr>
                <w:b/>
                <w:bCs/>
                <w:sz w:val="26"/>
                <w:szCs w:val="26"/>
              </w:rPr>
            </w:pPr>
          </w:p>
          <w:p w14:paraId="4FC3AF42" w14:textId="77777777" w:rsidR="003318AB" w:rsidRPr="00701114" w:rsidRDefault="003318AB" w:rsidP="0062446A">
            <w:pPr>
              <w:jc w:val="both"/>
              <w:rPr>
                <w:b/>
                <w:bCs/>
                <w:sz w:val="26"/>
                <w:szCs w:val="26"/>
              </w:rPr>
            </w:pPr>
          </w:p>
          <w:p w14:paraId="21276593" w14:textId="77777777" w:rsidR="003318AB" w:rsidRPr="00701114" w:rsidRDefault="003318AB" w:rsidP="0062446A">
            <w:pPr>
              <w:jc w:val="both"/>
              <w:rPr>
                <w:b/>
                <w:bCs/>
                <w:sz w:val="26"/>
                <w:szCs w:val="26"/>
              </w:rPr>
            </w:pPr>
          </w:p>
          <w:p w14:paraId="7F706FC5" w14:textId="77777777" w:rsidR="003318AB" w:rsidRPr="00701114" w:rsidRDefault="003318AB" w:rsidP="0062446A">
            <w:pPr>
              <w:jc w:val="both"/>
              <w:rPr>
                <w:b/>
                <w:bCs/>
                <w:sz w:val="26"/>
                <w:szCs w:val="26"/>
              </w:rPr>
            </w:pPr>
          </w:p>
          <w:p w14:paraId="177CE1B0" w14:textId="77777777" w:rsidR="003318AB" w:rsidRPr="00701114" w:rsidRDefault="003318AB" w:rsidP="0062446A">
            <w:pPr>
              <w:jc w:val="both"/>
              <w:rPr>
                <w:b/>
                <w:bCs/>
                <w:sz w:val="26"/>
                <w:szCs w:val="26"/>
              </w:rPr>
            </w:pPr>
          </w:p>
          <w:p w14:paraId="2CEAE000" w14:textId="77777777" w:rsidR="003318AB" w:rsidRPr="00701114" w:rsidRDefault="003318AB" w:rsidP="0062446A">
            <w:pPr>
              <w:jc w:val="both"/>
              <w:rPr>
                <w:b/>
                <w:bCs/>
                <w:sz w:val="26"/>
                <w:szCs w:val="26"/>
              </w:rPr>
            </w:pPr>
          </w:p>
          <w:p w14:paraId="49A02948" w14:textId="77777777" w:rsidR="003318AB" w:rsidRPr="00701114" w:rsidRDefault="003318AB" w:rsidP="0062446A">
            <w:pPr>
              <w:jc w:val="both"/>
              <w:rPr>
                <w:b/>
                <w:bCs/>
                <w:sz w:val="26"/>
                <w:szCs w:val="26"/>
              </w:rPr>
            </w:pPr>
          </w:p>
          <w:p w14:paraId="205C7B5C" w14:textId="77777777" w:rsidR="003318AB" w:rsidRPr="00701114" w:rsidRDefault="003318AB" w:rsidP="0062446A">
            <w:pPr>
              <w:jc w:val="both"/>
              <w:rPr>
                <w:b/>
                <w:bCs/>
                <w:sz w:val="26"/>
                <w:szCs w:val="26"/>
              </w:rPr>
            </w:pPr>
          </w:p>
          <w:p w14:paraId="16F547D9" w14:textId="77777777" w:rsidR="003318AB" w:rsidRPr="00701114" w:rsidRDefault="003318AB" w:rsidP="0062446A">
            <w:pPr>
              <w:jc w:val="both"/>
              <w:rPr>
                <w:b/>
                <w:bCs/>
                <w:sz w:val="26"/>
                <w:szCs w:val="26"/>
              </w:rPr>
            </w:pPr>
          </w:p>
          <w:p w14:paraId="5AD217FD" w14:textId="77777777" w:rsidR="003318AB" w:rsidRPr="00701114" w:rsidRDefault="003318AB" w:rsidP="0062446A">
            <w:pPr>
              <w:jc w:val="both"/>
              <w:rPr>
                <w:b/>
                <w:bCs/>
                <w:sz w:val="26"/>
                <w:szCs w:val="26"/>
              </w:rPr>
            </w:pPr>
          </w:p>
          <w:p w14:paraId="7DE42056" w14:textId="77777777" w:rsidR="00324080" w:rsidRDefault="00324080" w:rsidP="0062446A">
            <w:pPr>
              <w:jc w:val="both"/>
              <w:rPr>
                <w:b/>
                <w:bCs/>
                <w:sz w:val="26"/>
                <w:szCs w:val="26"/>
              </w:rPr>
            </w:pPr>
          </w:p>
          <w:p w14:paraId="6D341255" w14:textId="77777777" w:rsidR="00324080" w:rsidRDefault="00324080" w:rsidP="0062446A">
            <w:pPr>
              <w:jc w:val="both"/>
              <w:rPr>
                <w:b/>
                <w:bCs/>
                <w:sz w:val="26"/>
                <w:szCs w:val="26"/>
              </w:rPr>
            </w:pPr>
          </w:p>
          <w:p w14:paraId="183E4D77" w14:textId="33B977C2" w:rsidR="00B13273" w:rsidRPr="00B13273" w:rsidRDefault="00C5787A" w:rsidP="0062446A">
            <w:pPr>
              <w:jc w:val="both"/>
              <w:rPr>
                <w:b/>
                <w:bCs/>
                <w:sz w:val="26"/>
                <w:szCs w:val="26"/>
              </w:rPr>
            </w:pPr>
            <w:r w:rsidRPr="00C5787A">
              <w:rPr>
                <w:b/>
                <w:bCs/>
                <w:sz w:val="26"/>
                <w:szCs w:val="26"/>
              </w:rPr>
              <w:t>Article 38. Rights and Obligations of the Audit Committee</w:t>
            </w:r>
          </w:p>
          <w:p w14:paraId="763FF36A" w14:textId="77777777" w:rsidR="00C5787A" w:rsidRPr="00C5787A" w:rsidRDefault="00C5787A" w:rsidP="00C5787A">
            <w:pPr>
              <w:jc w:val="both"/>
              <w:rPr>
                <w:bCs/>
                <w:sz w:val="26"/>
                <w:szCs w:val="26"/>
              </w:rPr>
            </w:pPr>
            <w:r w:rsidRPr="00C5787A">
              <w:rPr>
                <w:bCs/>
                <w:sz w:val="26"/>
                <w:szCs w:val="26"/>
              </w:rPr>
              <w:t>The Audit Committee shall have the rights and obligations as prescribed in Article 161 of the Law on Enterprises, the Charter of Petrolimex Insurance Corporation, and the following rights and obligations:</w:t>
            </w:r>
          </w:p>
          <w:p w14:paraId="0E6A1DA6" w14:textId="5DC6C55C" w:rsidR="00C5787A" w:rsidRPr="00C5787A" w:rsidRDefault="00C5787A" w:rsidP="00C5787A">
            <w:pPr>
              <w:jc w:val="both"/>
              <w:rPr>
                <w:bCs/>
                <w:sz w:val="26"/>
                <w:szCs w:val="26"/>
              </w:rPr>
            </w:pPr>
            <w:r w:rsidRPr="00C5787A">
              <w:rPr>
                <w:bCs/>
                <w:sz w:val="26"/>
                <w:szCs w:val="26"/>
              </w:rPr>
              <w:t xml:space="preserve">1. To have access to documents relating to the operations of </w:t>
            </w:r>
            <w:r w:rsidR="00D2329B">
              <w:rPr>
                <w:bCs/>
                <w:sz w:val="26"/>
                <w:szCs w:val="26"/>
              </w:rPr>
              <w:t>PJICO</w:t>
            </w:r>
            <w:r w:rsidRPr="00C5787A">
              <w:rPr>
                <w:bCs/>
                <w:sz w:val="26"/>
                <w:szCs w:val="26"/>
              </w:rPr>
              <w:t xml:space="preserve">; to communicate with other members of the Board of Directors, the </w:t>
            </w:r>
            <w:r w:rsidR="00D2329B">
              <w:rPr>
                <w:bCs/>
                <w:sz w:val="26"/>
                <w:szCs w:val="26"/>
              </w:rPr>
              <w:t>CEO</w:t>
            </w:r>
            <w:r w:rsidRPr="00C5787A">
              <w:rPr>
                <w:bCs/>
                <w:sz w:val="26"/>
                <w:szCs w:val="26"/>
              </w:rPr>
              <w:t xml:space="preserve">, the Chief Accountant and other managers in order to collect </w:t>
            </w:r>
            <w:r w:rsidRPr="00C5787A">
              <w:rPr>
                <w:bCs/>
                <w:sz w:val="26"/>
                <w:szCs w:val="26"/>
              </w:rPr>
              <w:lastRenderedPageBreak/>
              <w:t>information serving the activities of the Audit Committee;</w:t>
            </w:r>
          </w:p>
          <w:p w14:paraId="180031C3" w14:textId="77777777" w:rsidR="00C5787A" w:rsidRPr="00C5787A" w:rsidRDefault="00C5787A" w:rsidP="00C5787A">
            <w:pPr>
              <w:jc w:val="both"/>
              <w:rPr>
                <w:bCs/>
                <w:sz w:val="26"/>
                <w:szCs w:val="26"/>
              </w:rPr>
            </w:pPr>
            <w:r w:rsidRPr="00C5787A">
              <w:rPr>
                <w:bCs/>
                <w:sz w:val="26"/>
                <w:szCs w:val="26"/>
              </w:rPr>
              <w:t>2. To request representatives of the approved auditing firm to attend meetings of the Audit Committee and respond to matters relating to audited financial statements;</w:t>
            </w:r>
          </w:p>
          <w:p w14:paraId="5A81D21E" w14:textId="77777777" w:rsidR="00C5787A" w:rsidRPr="00C5787A" w:rsidRDefault="00C5787A" w:rsidP="00C5787A">
            <w:pPr>
              <w:jc w:val="both"/>
              <w:rPr>
                <w:bCs/>
                <w:sz w:val="26"/>
                <w:szCs w:val="26"/>
              </w:rPr>
            </w:pPr>
            <w:r w:rsidRPr="00C5787A">
              <w:rPr>
                <w:bCs/>
                <w:sz w:val="26"/>
                <w:szCs w:val="26"/>
              </w:rPr>
              <w:t>3. To engage legal, accounting or other external advisory services when necessary;</w:t>
            </w:r>
          </w:p>
          <w:p w14:paraId="41669F4A" w14:textId="520E0A0A" w:rsidR="00C5787A" w:rsidRPr="00C5787A" w:rsidRDefault="00C5787A" w:rsidP="00C5787A">
            <w:pPr>
              <w:jc w:val="both"/>
              <w:rPr>
                <w:bCs/>
                <w:sz w:val="26"/>
                <w:szCs w:val="26"/>
              </w:rPr>
            </w:pPr>
            <w:r w:rsidRPr="00C5787A">
              <w:rPr>
                <w:bCs/>
                <w:sz w:val="26"/>
                <w:szCs w:val="26"/>
              </w:rPr>
              <w:t xml:space="preserve">4. To develop and submit to the Board of Directors policies on risk identification and management; to propose solutions to address risks arising in the operations of </w:t>
            </w:r>
            <w:r w:rsidR="00D2329B">
              <w:rPr>
                <w:bCs/>
                <w:sz w:val="26"/>
                <w:szCs w:val="26"/>
              </w:rPr>
              <w:t>PJICO</w:t>
            </w:r>
            <w:r w:rsidRPr="00C5787A">
              <w:rPr>
                <w:bCs/>
                <w:sz w:val="26"/>
                <w:szCs w:val="26"/>
              </w:rPr>
              <w:t>;</w:t>
            </w:r>
          </w:p>
          <w:p w14:paraId="18F9C449" w14:textId="45354BF7" w:rsidR="00C5787A" w:rsidRPr="00C5787A" w:rsidRDefault="00C5787A" w:rsidP="00C5787A">
            <w:pPr>
              <w:jc w:val="both"/>
              <w:rPr>
                <w:bCs/>
                <w:sz w:val="26"/>
                <w:szCs w:val="26"/>
              </w:rPr>
            </w:pPr>
            <w:r w:rsidRPr="00C5787A">
              <w:rPr>
                <w:bCs/>
                <w:sz w:val="26"/>
                <w:szCs w:val="26"/>
              </w:rPr>
              <w:t xml:space="preserve">5. To prepare written reports to the Board of Directors upon detecting that members of the Board of Directors, the </w:t>
            </w:r>
            <w:r w:rsidR="00D2329B">
              <w:rPr>
                <w:bCs/>
                <w:sz w:val="26"/>
                <w:szCs w:val="26"/>
              </w:rPr>
              <w:t>CEO</w:t>
            </w:r>
            <w:r w:rsidRPr="00C5787A">
              <w:rPr>
                <w:bCs/>
                <w:sz w:val="26"/>
                <w:szCs w:val="26"/>
              </w:rPr>
              <w:t xml:space="preserve"> or other managers fail to properly perform their duties in accordance with the Law on Enterprises and the Charter of </w:t>
            </w:r>
            <w:r w:rsidR="00D2329B">
              <w:rPr>
                <w:bCs/>
                <w:sz w:val="26"/>
                <w:szCs w:val="26"/>
              </w:rPr>
              <w:t>PJICO</w:t>
            </w:r>
            <w:r w:rsidRPr="00C5787A">
              <w:rPr>
                <w:bCs/>
                <w:sz w:val="26"/>
                <w:szCs w:val="26"/>
              </w:rPr>
              <w:t>;</w:t>
            </w:r>
          </w:p>
          <w:p w14:paraId="593D8FA9" w14:textId="40EBD54C" w:rsidR="00B13273" w:rsidRPr="00B13273" w:rsidRDefault="00C5787A" w:rsidP="00C5787A">
            <w:pPr>
              <w:jc w:val="both"/>
              <w:rPr>
                <w:bCs/>
                <w:sz w:val="26"/>
                <w:szCs w:val="26"/>
              </w:rPr>
            </w:pPr>
            <w:r w:rsidRPr="00C5787A">
              <w:rPr>
                <w:bCs/>
                <w:sz w:val="26"/>
                <w:szCs w:val="26"/>
              </w:rPr>
              <w:t>6. To develop the Charter/Regulations on operation of the Audit Committee and submit it to the Board of Directors for approval.</w:t>
            </w:r>
          </w:p>
          <w:p w14:paraId="29BD30F2" w14:textId="77777777" w:rsidR="003318AB" w:rsidRPr="00701114" w:rsidRDefault="003318AB" w:rsidP="0062446A">
            <w:pPr>
              <w:jc w:val="both"/>
              <w:rPr>
                <w:b/>
                <w:bCs/>
                <w:sz w:val="26"/>
                <w:szCs w:val="26"/>
              </w:rPr>
            </w:pPr>
          </w:p>
          <w:p w14:paraId="0C985092" w14:textId="77777777" w:rsidR="001D2D92" w:rsidRDefault="001D2D92" w:rsidP="0062446A">
            <w:pPr>
              <w:jc w:val="both"/>
              <w:rPr>
                <w:b/>
                <w:bCs/>
                <w:sz w:val="26"/>
                <w:szCs w:val="26"/>
              </w:rPr>
            </w:pPr>
          </w:p>
          <w:p w14:paraId="5A0B72A1" w14:textId="04D22313" w:rsidR="00B13273" w:rsidRPr="00B13273" w:rsidRDefault="00C5787A" w:rsidP="0062446A">
            <w:pPr>
              <w:jc w:val="both"/>
              <w:rPr>
                <w:b/>
                <w:bCs/>
                <w:sz w:val="26"/>
                <w:szCs w:val="26"/>
              </w:rPr>
            </w:pPr>
            <w:r w:rsidRPr="00C5787A">
              <w:rPr>
                <w:b/>
                <w:bCs/>
                <w:sz w:val="26"/>
                <w:szCs w:val="26"/>
              </w:rPr>
              <w:t>Article 39. Meetings of the Audit Committee</w:t>
            </w:r>
          </w:p>
          <w:p w14:paraId="700B1EAB" w14:textId="77777777" w:rsidR="00C5787A" w:rsidRPr="00C5787A" w:rsidRDefault="00C5787A" w:rsidP="00C5787A">
            <w:pPr>
              <w:jc w:val="both"/>
              <w:rPr>
                <w:bCs/>
                <w:sz w:val="26"/>
                <w:szCs w:val="26"/>
              </w:rPr>
            </w:pPr>
            <w:r w:rsidRPr="00C5787A">
              <w:rPr>
                <w:bCs/>
                <w:sz w:val="26"/>
                <w:szCs w:val="26"/>
              </w:rPr>
              <w:t>1. The Audit Committee shall meet at least twice per year. Minutes of meetings must be prepared in detail, clearly recorded and properly retained. The minute-taker and attending members of the Audit Committee must sign the meeting minutes.</w:t>
            </w:r>
          </w:p>
          <w:p w14:paraId="2E28FFE4" w14:textId="47DE5E84" w:rsidR="00B13273" w:rsidRPr="00B13273" w:rsidRDefault="00C5787A" w:rsidP="00C5787A">
            <w:pPr>
              <w:jc w:val="both"/>
              <w:rPr>
                <w:bCs/>
                <w:sz w:val="26"/>
                <w:szCs w:val="26"/>
              </w:rPr>
            </w:pPr>
            <w:r w:rsidRPr="00C5787A">
              <w:rPr>
                <w:bCs/>
                <w:sz w:val="26"/>
                <w:szCs w:val="26"/>
              </w:rPr>
              <w:lastRenderedPageBreak/>
              <w:t xml:space="preserve">2. The Audit Committee shall adopt decisions by voting at meetings, by written consultation, or by other methods as prescribed in its operational regulations. Each member shall have one vote. Unless otherwise provided by the Audit Committee’s regulations with a higher threshold, decisions shall be approved by a majority of attending members; in case of a tie, the final decision shall follow the opinion of the </w:t>
            </w:r>
            <w:r w:rsidR="004813AD">
              <w:rPr>
                <w:bCs/>
                <w:sz w:val="26"/>
                <w:szCs w:val="26"/>
              </w:rPr>
              <w:t>Head of the Audit Committee</w:t>
            </w:r>
            <w:r w:rsidRPr="00C5787A">
              <w:rPr>
                <w:bCs/>
                <w:sz w:val="26"/>
                <w:szCs w:val="26"/>
              </w:rPr>
              <w:t>.</w:t>
            </w:r>
          </w:p>
          <w:p w14:paraId="75EDA5A5" w14:textId="77777777" w:rsidR="003318AB" w:rsidRPr="00701114" w:rsidRDefault="003318AB" w:rsidP="0062446A">
            <w:pPr>
              <w:jc w:val="both"/>
              <w:rPr>
                <w:b/>
                <w:bCs/>
                <w:sz w:val="26"/>
                <w:szCs w:val="26"/>
              </w:rPr>
            </w:pPr>
          </w:p>
          <w:p w14:paraId="38F8974A" w14:textId="77777777" w:rsidR="003318AB" w:rsidRPr="00701114" w:rsidRDefault="003318AB" w:rsidP="0062446A">
            <w:pPr>
              <w:jc w:val="both"/>
              <w:rPr>
                <w:b/>
                <w:bCs/>
                <w:sz w:val="26"/>
                <w:szCs w:val="26"/>
              </w:rPr>
            </w:pPr>
          </w:p>
          <w:p w14:paraId="33D0BE89" w14:textId="77777777" w:rsidR="003318AB" w:rsidRPr="00701114" w:rsidRDefault="003318AB" w:rsidP="0062446A">
            <w:pPr>
              <w:jc w:val="both"/>
              <w:rPr>
                <w:b/>
                <w:bCs/>
                <w:sz w:val="26"/>
                <w:szCs w:val="26"/>
              </w:rPr>
            </w:pPr>
          </w:p>
          <w:p w14:paraId="6A2A60A3" w14:textId="77777777" w:rsidR="003318AB" w:rsidRPr="00701114" w:rsidRDefault="003318AB" w:rsidP="0062446A">
            <w:pPr>
              <w:jc w:val="both"/>
              <w:rPr>
                <w:b/>
                <w:bCs/>
                <w:sz w:val="26"/>
                <w:szCs w:val="26"/>
              </w:rPr>
            </w:pPr>
          </w:p>
          <w:p w14:paraId="76CA495E" w14:textId="77777777" w:rsidR="003318AB" w:rsidRPr="00701114" w:rsidRDefault="003318AB" w:rsidP="0062446A">
            <w:pPr>
              <w:jc w:val="both"/>
              <w:rPr>
                <w:b/>
                <w:bCs/>
                <w:sz w:val="26"/>
                <w:szCs w:val="26"/>
              </w:rPr>
            </w:pPr>
          </w:p>
          <w:p w14:paraId="3E7FABAD" w14:textId="77777777" w:rsidR="003318AB" w:rsidRPr="00701114" w:rsidRDefault="003318AB" w:rsidP="0062446A">
            <w:pPr>
              <w:jc w:val="both"/>
              <w:rPr>
                <w:b/>
                <w:bCs/>
                <w:sz w:val="26"/>
                <w:szCs w:val="26"/>
              </w:rPr>
            </w:pPr>
          </w:p>
          <w:p w14:paraId="42E9E430" w14:textId="77777777" w:rsidR="003318AB" w:rsidRPr="00701114" w:rsidRDefault="003318AB" w:rsidP="0062446A">
            <w:pPr>
              <w:jc w:val="both"/>
              <w:rPr>
                <w:b/>
                <w:bCs/>
                <w:sz w:val="26"/>
                <w:szCs w:val="26"/>
              </w:rPr>
            </w:pPr>
          </w:p>
          <w:p w14:paraId="21E3E533" w14:textId="77777777" w:rsidR="003318AB" w:rsidRPr="00701114" w:rsidRDefault="003318AB" w:rsidP="0062446A">
            <w:pPr>
              <w:jc w:val="both"/>
              <w:rPr>
                <w:b/>
                <w:bCs/>
                <w:sz w:val="26"/>
                <w:szCs w:val="26"/>
              </w:rPr>
            </w:pPr>
          </w:p>
          <w:p w14:paraId="3EDC8E40" w14:textId="77777777" w:rsidR="003318AB" w:rsidRPr="00701114" w:rsidRDefault="003318AB" w:rsidP="0062446A">
            <w:pPr>
              <w:jc w:val="both"/>
              <w:rPr>
                <w:b/>
                <w:bCs/>
                <w:sz w:val="26"/>
                <w:szCs w:val="26"/>
              </w:rPr>
            </w:pPr>
          </w:p>
          <w:p w14:paraId="2E49F3FC" w14:textId="77777777" w:rsidR="003318AB" w:rsidRPr="00701114" w:rsidRDefault="003318AB" w:rsidP="0062446A">
            <w:pPr>
              <w:jc w:val="both"/>
              <w:rPr>
                <w:b/>
                <w:bCs/>
                <w:sz w:val="26"/>
                <w:szCs w:val="26"/>
              </w:rPr>
            </w:pPr>
          </w:p>
          <w:p w14:paraId="6621D001" w14:textId="77777777" w:rsidR="003318AB" w:rsidRPr="00701114" w:rsidRDefault="003318AB" w:rsidP="0062446A">
            <w:pPr>
              <w:jc w:val="both"/>
              <w:rPr>
                <w:b/>
                <w:bCs/>
                <w:sz w:val="26"/>
                <w:szCs w:val="26"/>
              </w:rPr>
            </w:pPr>
          </w:p>
          <w:p w14:paraId="3A359ED0" w14:textId="77777777" w:rsidR="003318AB" w:rsidRPr="00701114" w:rsidRDefault="003318AB" w:rsidP="0062446A">
            <w:pPr>
              <w:jc w:val="both"/>
              <w:rPr>
                <w:b/>
                <w:bCs/>
                <w:sz w:val="26"/>
                <w:szCs w:val="26"/>
              </w:rPr>
            </w:pPr>
          </w:p>
          <w:p w14:paraId="361A7358" w14:textId="77777777" w:rsidR="003318AB" w:rsidRPr="00701114" w:rsidRDefault="003318AB" w:rsidP="0062446A">
            <w:pPr>
              <w:jc w:val="both"/>
              <w:rPr>
                <w:b/>
                <w:bCs/>
                <w:sz w:val="26"/>
                <w:szCs w:val="26"/>
              </w:rPr>
            </w:pPr>
          </w:p>
          <w:p w14:paraId="2FC7D262" w14:textId="77777777" w:rsidR="003318AB" w:rsidRPr="00701114" w:rsidRDefault="003318AB" w:rsidP="0062446A">
            <w:pPr>
              <w:jc w:val="both"/>
              <w:rPr>
                <w:b/>
                <w:bCs/>
                <w:sz w:val="26"/>
                <w:szCs w:val="26"/>
              </w:rPr>
            </w:pPr>
          </w:p>
          <w:p w14:paraId="1FDEC428" w14:textId="77777777" w:rsidR="003318AB" w:rsidRPr="00701114" w:rsidRDefault="003318AB" w:rsidP="0062446A">
            <w:pPr>
              <w:jc w:val="both"/>
              <w:rPr>
                <w:b/>
                <w:bCs/>
                <w:sz w:val="26"/>
                <w:szCs w:val="26"/>
              </w:rPr>
            </w:pPr>
          </w:p>
          <w:p w14:paraId="48668CB6" w14:textId="77777777" w:rsidR="00212F9E" w:rsidRDefault="00212F9E" w:rsidP="0062446A">
            <w:pPr>
              <w:jc w:val="both"/>
              <w:rPr>
                <w:b/>
                <w:bCs/>
                <w:sz w:val="26"/>
                <w:szCs w:val="26"/>
              </w:rPr>
            </w:pPr>
          </w:p>
          <w:p w14:paraId="6F7B14F5" w14:textId="77777777" w:rsidR="00212F9E" w:rsidRDefault="00212F9E" w:rsidP="0062446A">
            <w:pPr>
              <w:jc w:val="both"/>
              <w:rPr>
                <w:b/>
                <w:bCs/>
                <w:sz w:val="26"/>
                <w:szCs w:val="26"/>
              </w:rPr>
            </w:pPr>
          </w:p>
          <w:p w14:paraId="74159BE6" w14:textId="2130FD88" w:rsidR="00B13273" w:rsidRPr="00B13273" w:rsidRDefault="00C5787A" w:rsidP="0062446A">
            <w:pPr>
              <w:jc w:val="both"/>
              <w:rPr>
                <w:b/>
                <w:bCs/>
                <w:sz w:val="26"/>
                <w:szCs w:val="26"/>
              </w:rPr>
            </w:pPr>
            <w:r w:rsidRPr="00C5787A">
              <w:rPr>
                <w:b/>
                <w:bCs/>
                <w:sz w:val="26"/>
                <w:szCs w:val="26"/>
              </w:rPr>
              <w:t>Article 40. Report of Independent Members of the Board of Directors in the Audit Committee at the Annual General Meeting of Shareholders</w:t>
            </w:r>
          </w:p>
          <w:p w14:paraId="0930C789" w14:textId="77777777" w:rsidR="00C5787A" w:rsidRPr="00C5787A" w:rsidRDefault="00C5787A" w:rsidP="00C5787A">
            <w:pPr>
              <w:jc w:val="both"/>
              <w:rPr>
                <w:bCs/>
                <w:sz w:val="26"/>
                <w:szCs w:val="26"/>
              </w:rPr>
            </w:pPr>
            <w:r w:rsidRPr="00C5787A">
              <w:rPr>
                <w:bCs/>
                <w:sz w:val="26"/>
                <w:szCs w:val="26"/>
              </w:rPr>
              <w:t xml:space="preserve">1. Independent members of the Board of Directors serving on the Audit Committee </w:t>
            </w:r>
            <w:r w:rsidRPr="00C5787A">
              <w:rPr>
                <w:bCs/>
                <w:sz w:val="26"/>
                <w:szCs w:val="26"/>
              </w:rPr>
              <w:lastRenderedPageBreak/>
              <w:t>shall be responsible for reporting on their activities at the Annual General Meeting of Shareholders.</w:t>
            </w:r>
          </w:p>
          <w:p w14:paraId="2F63942F" w14:textId="77777777" w:rsidR="00C5787A" w:rsidRPr="00C5787A" w:rsidRDefault="00C5787A" w:rsidP="00C5787A">
            <w:pPr>
              <w:jc w:val="both"/>
              <w:rPr>
                <w:bCs/>
                <w:sz w:val="26"/>
                <w:szCs w:val="26"/>
              </w:rPr>
            </w:pPr>
            <w:r w:rsidRPr="00C5787A">
              <w:rPr>
                <w:bCs/>
                <w:sz w:val="26"/>
                <w:szCs w:val="26"/>
              </w:rPr>
              <w:t>2. The report must include the following contents:</w:t>
            </w:r>
          </w:p>
          <w:p w14:paraId="1A389882" w14:textId="6A4E00CD" w:rsidR="00C5787A" w:rsidRPr="00C5787A" w:rsidRDefault="00C923C4" w:rsidP="00C5787A">
            <w:pPr>
              <w:jc w:val="both"/>
              <w:rPr>
                <w:bCs/>
                <w:sz w:val="26"/>
                <w:szCs w:val="26"/>
              </w:rPr>
            </w:pPr>
            <w:r>
              <w:rPr>
                <w:bCs/>
                <w:sz w:val="26"/>
                <w:szCs w:val="26"/>
              </w:rPr>
              <w:t>a.</w:t>
            </w:r>
            <w:r w:rsidR="00C5787A" w:rsidRPr="00C5787A">
              <w:rPr>
                <w:bCs/>
                <w:sz w:val="26"/>
                <w:szCs w:val="26"/>
              </w:rPr>
              <w:t xml:space="preserve"> Remuneration, operating expenses and other benefits of the Audit Committee and each of its members in accordance with the Law on Enterprises and the Charter of </w:t>
            </w:r>
            <w:r w:rsidR="00D2329B">
              <w:rPr>
                <w:bCs/>
                <w:sz w:val="26"/>
                <w:szCs w:val="26"/>
              </w:rPr>
              <w:t>PJICO</w:t>
            </w:r>
            <w:r w:rsidR="00C5787A" w:rsidRPr="00C5787A">
              <w:rPr>
                <w:bCs/>
                <w:sz w:val="26"/>
                <w:szCs w:val="26"/>
              </w:rPr>
              <w:t>;</w:t>
            </w:r>
          </w:p>
          <w:p w14:paraId="083F6701" w14:textId="0F3D8892" w:rsidR="00C5787A" w:rsidRPr="00C5787A" w:rsidRDefault="00C923C4" w:rsidP="00C5787A">
            <w:pPr>
              <w:jc w:val="both"/>
              <w:rPr>
                <w:bCs/>
                <w:sz w:val="26"/>
                <w:szCs w:val="26"/>
              </w:rPr>
            </w:pPr>
            <w:r>
              <w:rPr>
                <w:bCs/>
                <w:sz w:val="26"/>
                <w:szCs w:val="26"/>
              </w:rPr>
              <w:t>b.</w:t>
            </w:r>
            <w:r w:rsidR="00C5787A" w:rsidRPr="00C5787A">
              <w:rPr>
                <w:bCs/>
                <w:sz w:val="26"/>
                <w:szCs w:val="26"/>
              </w:rPr>
              <w:t xml:space="preserve"> Summary of meetings of the Audit Committee and its conclusions and recommendations;</w:t>
            </w:r>
          </w:p>
          <w:p w14:paraId="035F588D" w14:textId="1437FB4D" w:rsidR="00C5787A" w:rsidRPr="00C5787A" w:rsidRDefault="00C923C4" w:rsidP="00C5787A">
            <w:pPr>
              <w:jc w:val="both"/>
              <w:rPr>
                <w:bCs/>
                <w:sz w:val="26"/>
                <w:szCs w:val="26"/>
              </w:rPr>
            </w:pPr>
            <w:r>
              <w:rPr>
                <w:bCs/>
                <w:sz w:val="26"/>
                <w:szCs w:val="26"/>
              </w:rPr>
              <w:t>c.</w:t>
            </w:r>
            <w:r w:rsidR="00C5787A" w:rsidRPr="00C5787A">
              <w:rPr>
                <w:bCs/>
                <w:sz w:val="26"/>
                <w:szCs w:val="26"/>
              </w:rPr>
              <w:t xml:space="preserve"> Results of supervision over financial statements, operational performance and financial position of </w:t>
            </w:r>
            <w:r w:rsidR="00D2329B">
              <w:rPr>
                <w:bCs/>
                <w:sz w:val="26"/>
                <w:szCs w:val="26"/>
              </w:rPr>
              <w:t>PJICO</w:t>
            </w:r>
            <w:r w:rsidR="00C5787A" w:rsidRPr="00C5787A">
              <w:rPr>
                <w:bCs/>
                <w:sz w:val="26"/>
                <w:szCs w:val="26"/>
              </w:rPr>
              <w:t>;</w:t>
            </w:r>
          </w:p>
          <w:p w14:paraId="7BD4BBC3" w14:textId="19CBEBAD" w:rsidR="00C5787A" w:rsidRPr="00C5787A" w:rsidRDefault="00C923C4" w:rsidP="00C5787A">
            <w:pPr>
              <w:jc w:val="both"/>
              <w:rPr>
                <w:bCs/>
                <w:sz w:val="26"/>
                <w:szCs w:val="26"/>
              </w:rPr>
            </w:pPr>
            <w:r>
              <w:rPr>
                <w:bCs/>
                <w:sz w:val="26"/>
                <w:szCs w:val="26"/>
              </w:rPr>
              <w:t>d.</w:t>
            </w:r>
            <w:r w:rsidR="00C5787A" w:rsidRPr="00C5787A">
              <w:rPr>
                <w:bCs/>
                <w:sz w:val="26"/>
                <w:szCs w:val="26"/>
              </w:rPr>
              <w:t xml:space="preserve"> Assessment of transactions between </w:t>
            </w:r>
            <w:r w:rsidR="00D2329B">
              <w:rPr>
                <w:bCs/>
                <w:sz w:val="26"/>
                <w:szCs w:val="26"/>
              </w:rPr>
              <w:t>PJICO</w:t>
            </w:r>
            <w:r w:rsidR="00C5787A" w:rsidRPr="00C5787A">
              <w:rPr>
                <w:bCs/>
                <w:sz w:val="26"/>
                <w:szCs w:val="26"/>
              </w:rPr>
              <w:t xml:space="preserve">, its subsidiaries and other companies in which </w:t>
            </w:r>
            <w:r w:rsidR="00D2329B">
              <w:rPr>
                <w:bCs/>
                <w:sz w:val="26"/>
                <w:szCs w:val="26"/>
              </w:rPr>
              <w:t>PJICO</w:t>
            </w:r>
            <w:r w:rsidR="00C5787A" w:rsidRPr="00C5787A">
              <w:rPr>
                <w:bCs/>
                <w:sz w:val="26"/>
                <w:szCs w:val="26"/>
              </w:rPr>
              <w:t xml:space="preserve"> holds more than 50% of charter capital, and members of the Board of Directors, the </w:t>
            </w:r>
            <w:r w:rsidR="00D2329B">
              <w:rPr>
                <w:bCs/>
                <w:sz w:val="26"/>
                <w:szCs w:val="26"/>
              </w:rPr>
              <w:t>CEO</w:t>
            </w:r>
            <w:r w:rsidR="00C5787A" w:rsidRPr="00C5787A">
              <w:rPr>
                <w:bCs/>
                <w:sz w:val="26"/>
                <w:szCs w:val="26"/>
              </w:rPr>
              <w:t xml:space="preserve">, other executives and their related persons; as well as transactions between </w:t>
            </w:r>
            <w:r w:rsidR="00D2329B">
              <w:rPr>
                <w:bCs/>
                <w:sz w:val="26"/>
                <w:szCs w:val="26"/>
              </w:rPr>
              <w:t>PJICO</w:t>
            </w:r>
            <w:r w:rsidR="00C5787A" w:rsidRPr="00C5787A">
              <w:rPr>
                <w:bCs/>
                <w:sz w:val="26"/>
                <w:szCs w:val="26"/>
              </w:rPr>
              <w:t xml:space="preserve"> and companies in which such persons have been founders or managers within the last three (03) years prior to the transaction;</w:t>
            </w:r>
          </w:p>
          <w:p w14:paraId="2B341DEE" w14:textId="73F76EA8" w:rsidR="00C5787A" w:rsidRPr="00C5787A" w:rsidRDefault="00C923C4" w:rsidP="00C5787A">
            <w:pPr>
              <w:jc w:val="both"/>
              <w:rPr>
                <w:bCs/>
                <w:sz w:val="26"/>
                <w:szCs w:val="26"/>
              </w:rPr>
            </w:pPr>
            <w:r>
              <w:rPr>
                <w:bCs/>
                <w:sz w:val="26"/>
                <w:szCs w:val="26"/>
              </w:rPr>
              <w:t>e.</w:t>
            </w:r>
            <w:r w:rsidR="00C5787A" w:rsidRPr="00C5787A">
              <w:rPr>
                <w:bCs/>
                <w:sz w:val="26"/>
                <w:szCs w:val="26"/>
              </w:rPr>
              <w:t xml:space="preserve"> Evaluation results of the internal control and risk management systems of </w:t>
            </w:r>
            <w:r w:rsidR="00D2329B">
              <w:rPr>
                <w:bCs/>
                <w:sz w:val="26"/>
                <w:szCs w:val="26"/>
              </w:rPr>
              <w:t>PJICO</w:t>
            </w:r>
            <w:r w:rsidR="00C5787A" w:rsidRPr="00C5787A">
              <w:rPr>
                <w:bCs/>
                <w:sz w:val="26"/>
                <w:szCs w:val="26"/>
              </w:rPr>
              <w:t>;</w:t>
            </w:r>
          </w:p>
          <w:p w14:paraId="096CF121" w14:textId="4B93E067" w:rsidR="00C5787A" w:rsidRPr="00C5787A" w:rsidRDefault="00C923C4" w:rsidP="00C5787A">
            <w:pPr>
              <w:jc w:val="both"/>
              <w:rPr>
                <w:bCs/>
                <w:sz w:val="26"/>
                <w:szCs w:val="26"/>
              </w:rPr>
            </w:pPr>
            <w:r>
              <w:rPr>
                <w:bCs/>
                <w:sz w:val="26"/>
                <w:szCs w:val="26"/>
              </w:rPr>
              <w:t>f.</w:t>
            </w:r>
            <w:r w:rsidR="00C5787A" w:rsidRPr="00C5787A">
              <w:rPr>
                <w:bCs/>
                <w:sz w:val="26"/>
                <w:szCs w:val="26"/>
              </w:rPr>
              <w:t xml:space="preserve"> Results of supervision over the Board of Directors, the </w:t>
            </w:r>
            <w:r w:rsidR="00D2329B">
              <w:rPr>
                <w:bCs/>
                <w:sz w:val="26"/>
                <w:szCs w:val="26"/>
              </w:rPr>
              <w:t>CEO</w:t>
            </w:r>
            <w:r w:rsidR="00C5787A" w:rsidRPr="00C5787A">
              <w:rPr>
                <w:bCs/>
                <w:sz w:val="26"/>
                <w:szCs w:val="26"/>
              </w:rPr>
              <w:t xml:space="preserve"> and other executives;</w:t>
            </w:r>
          </w:p>
          <w:p w14:paraId="336B4546" w14:textId="6D158367" w:rsidR="00C5787A" w:rsidRPr="00C5787A" w:rsidRDefault="00C923C4" w:rsidP="00C5787A">
            <w:pPr>
              <w:jc w:val="both"/>
              <w:rPr>
                <w:bCs/>
                <w:sz w:val="26"/>
                <w:szCs w:val="26"/>
              </w:rPr>
            </w:pPr>
            <w:r>
              <w:rPr>
                <w:bCs/>
                <w:sz w:val="26"/>
                <w:szCs w:val="26"/>
              </w:rPr>
              <w:t>g.</w:t>
            </w:r>
            <w:r w:rsidR="00C5787A" w:rsidRPr="00C5787A">
              <w:rPr>
                <w:bCs/>
                <w:sz w:val="26"/>
                <w:szCs w:val="26"/>
              </w:rPr>
              <w:t xml:space="preserve"> Evaluation of coordination between the Audit Committee, the Board of Directors, the </w:t>
            </w:r>
            <w:r w:rsidR="00D2329B">
              <w:rPr>
                <w:bCs/>
                <w:sz w:val="26"/>
                <w:szCs w:val="26"/>
              </w:rPr>
              <w:t>CEO</w:t>
            </w:r>
            <w:r w:rsidR="00C5787A" w:rsidRPr="00C5787A">
              <w:rPr>
                <w:bCs/>
                <w:sz w:val="26"/>
                <w:szCs w:val="26"/>
              </w:rPr>
              <w:t xml:space="preserve"> and shareholders;</w:t>
            </w:r>
          </w:p>
          <w:p w14:paraId="690CB8B3" w14:textId="22551D14" w:rsidR="00B13273" w:rsidRPr="00701114" w:rsidRDefault="00C923C4" w:rsidP="00C5787A">
            <w:pPr>
              <w:jc w:val="both"/>
              <w:rPr>
                <w:bCs/>
                <w:sz w:val="26"/>
                <w:szCs w:val="26"/>
              </w:rPr>
            </w:pPr>
            <w:r>
              <w:rPr>
                <w:bCs/>
                <w:sz w:val="26"/>
                <w:szCs w:val="26"/>
              </w:rPr>
              <w:t>h.</w:t>
            </w:r>
            <w:r w:rsidR="00C5787A" w:rsidRPr="00C5787A">
              <w:rPr>
                <w:bCs/>
                <w:sz w:val="26"/>
                <w:szCs w:val="26"/>
              </w:rPr>
              <w:t xml:space="preserve"> </w:t>
            </w:r>
            <w:proofErr w:type="gramStart"/>
            <w:r w:rsidR="00C5787A" w:rsidRPr="00C5787A">
              <w:rPr>
                <w:bCs/>
                <w:sz w:val="26"/>
                <w:szCs w:val="26"/>
              </w:rPr>
              <w:t>Other</w:t>
            </w:r>
            <w:proofErr w:type="gramEnd"/>
            <w:r w:rsidR="00C5787A" w:rsidRPr="00C5787A">
              <w:rPr>
                <w:bCs/>
                <w:sz w:val="26"/>
                <w:szCs w:val="26"/>
              </w:rPr>
              <w:t xml:space="preserve"> contents (if any).</w:t>
            </w:r>
          </w:p>
        </w:tc>
        <w:tc>
          <w:tcPr>
            <w:tcW w:w="4619" w:type="dxa"/>
            <w:vAlign w:val="center"/>
          </w:tcPr>
          <w:p w14:paraId="28169A99" w14:textId="3A2373D8" w:rsidR="00B13273" w:rsidRPr="00426CC6" w:rsidRDefault="00B13273" w:rsidP="0062446A">
            <w:pPr>
              <w:pStyle w:val="Heading2"/>
              <w:spacing w:before="0" w:after="0"/>
              <w:jc w:val="both"/>
              <w:rPr>
                <w:rFonts w:ascii="Times New Roman" w:hAnsi="Times New Roman"/>
                <w:i w:val="0"/>
                <w:color w:val="000000"/>
                <w:sz w:val="26"/>
                <w:szCs w:val="26"/>
                <w:lang w:val="nl-NL"/>
              </w:rPr>
            </w:pPr>
            <w:r w:rsidRPr="00426CC6">
              <w:rPr>
                <w:rFonts w:ascii="Times New Roman" w:hAnsi="Times New Roman"/>
                <w:i w:val="0"/>
                <w:color w:val="000000"/>
                <w:sz w:val="26"/>
                <w:szCs w:val="26"/>
                <w:lang w:val="nl-NL"/>
              </w:rPr>
              <w:lastRenderedPageBreak/>
              <w:t xml:space="preserve">IX. </w:t>
            </w:r>
            <w:r w:rsidR="00C5787A" w:rsidRPr="00C5787A">
              <w:rPr>
                <w:rFonts w:ascii="Times New Roman" w:hAnsi="Times New Roman"/>
                <w:i w:val="0"/>
                <w:color w:val="000000"/>
                <w:sz w:val="26"/>
                <w:szCs w:val="26"/>
                <w:lang w:val="nl-NL"/>
              </w:rPr>
              <w:t>SUPERVISORY BOARD</w:t>
            </w:r>
          </w:p>
          <w:p w14:paraId="0635A4D2" w14:textId="7418466C" w:rsidR="00B13273" w:rsidRPr="00701114" w:rsidRDefault="00C5787A" w:rsidP="0062446A">
            <w:pPr>
              <w:shd w:val="clear" w:color="auto" w:fill="FFFFFF"/>
              <w:jc w:val="both"/>
              <w:rPr>
                <w:color w:val="000000"/>
                <w:sz w:val="26"/>
                <w:szCs w:val="26"/>
              </w:rPr>
            </w:pPr>
            <w:r w:rsidRPr="00C5787A">
              <w:rPr>
                <w:b/>
                <w:bCs/>
                <w:color w:val="000000"/>
                <w:sz w:val="26"/>
                <w:szCs w:val="26"/>
              </w:rPr>
              <w:t>Article 36. Nomination and Candidacy of Supervisory Board Members</w:t>
            </w:r>
          </w:p>
          <w:p w14:paraId="091A003C" w14:textId="77777777" w:rsidR="00C5787A" w:rsidRPr="00C5787A" w:rsidRDefault="00C5787A" w:rsidP="00C5787A">
            <w:pPr>
              <w:tabs>
                <w:tab w:val="left" w:pos="1080"/>
              </w:tabs>
              <w:jc w:val="both"/>
              <w:rPr>
                <w:sz w:val="26"/>
                <w:szCs w:val="26"/>
              </w:rPr>
            </w:pPr>
            <w:r w:rsidRPr="00C5787A">
              <w:rPr>
                <w:sz w:val="26"/>
                <w:szCs w:val="26"/>
              </w:rPr>
              <w:t>1. The nomination and candidacy of members of the Supervisory Board shall be conducted as follows:</w:t>
            </w:r>
          </w:p>
          <w:p w14:paraId="4587B877" w14:textId="1553CC5A" w:rsidR="00C5787A" w:rsidRPr="00C5787A" w:rsidRDefault="00C5787A" w:rsidP="00C5787A">
            <w:pPr>
              <w:tabs>
                <w:tab w:val="left" w:pos="1080"/>
              </w:tabs>
              <w:jc w:val="both"/>
              <w:rPr>
                <w:sz w:val="26"/>
                <w:szCs w:val="26"/>
              </w:rPr>
            </w:pPr>
            <w:r w:rsidRPr="00C5787A">
              <w:rPr>
                <w:sz w:val="26"/>
                <w:szCs w:val="26"/>
              </w:rPr>
              <w:t xml:space="preserve">1.1. Where candidates have been identified, Petrolimex Insurance Corporation must disclose information relating to such candidates at least ten (10) days prior to the opening of the General Meeting of Shareholders on </w:t>
            </w:r>
            <w:r w:rsidR="00D2329B">
              <w:rPr>
                <w:sz w:val="26"/>
                <w:szCs w:val="26"/>
              </w:rPr>
              <w:t>PJICO</w:t>
            </w:r>
            <w:r w:rsidRPr="00C5787A">
              <w:rPr>
                <w:sz w:val="26"/>
                <w:szCs w:val="26"/>
              </w:rPr>
              <w:t xml:space="preserve">’s website so that shareholders may review such information prior to voting. Candidates must provide a written commitment regarding the truthfulness and accuracy of disclosed personal information and undertake to perform their duties honestly, prudently and in the best interests of </w:t>
            </w:r>
            <w:r w:rsidR="00D2329B">
              <w:rPr>
                <w:sz w:val="26"/>
                <w:szCs w:val="26"/>
              </w:rPr>
              <w:t>PJICO</w:t>
            </w:r>
            <w:r w:rsidRPr="00C5787A">
              <w:rPr>
                <w:sz w:val="26"/>
                <w:szCs w:val="26"/>
              </w:rPr>
              <w:t xml:space="preserve"> if elected. Disclosed information shall include:</w:t>
            </w:r>
          </w:p>
          <w:p w14:paraId="02BC8FB1" w14:textId="0299CD6A" w:rsidR="00C5787A" w:rsidRPr="00C5787A" w:rsidRDefault="00C923C4" w:rsidP="00C5787A">
            <w:pPr>
              <w:tabs>
                <w:tab w:val="left" w:pos="1080"/>
              </w:tabs>
              <w:jc w:val="both"/>
              <w:rPr>
                <w:sz w:val="26"/>
                <w:szCs w:val="26"/>
              </w:rPr>
            </w:pPr>
            <w:r>
              <w:rPr>
                <w:sz w:val="26"/>
                <w:szCs w:val="26"/>
              </w:rPr>
              <w:t>a.</w:t>
            </w:r>
            <w:r w:rsidR="00C5787A" w:rsidRPr="00C5787A">
              <w:rPr>
                <w:sz w:val="26"/>
                <w:szCs w:val="26"/>
              </w:rPr>
              <w:t xml:space="preserve"> Full name, date of birth;</w:t>
            </w:r>
          </w:p>
          <w:p w14:paraId="16E12057" w14:textId="773A7048" w:rsidR="00C5787A" w:rsidRPr="00C5787A" w:rsidRDefault="00C923C4" w:rsidP="00C5787A">
            <w:pPr>
              <w:tabs>
                <w:tab w:val="left" w:pos="1080"/>
              </w:tabs>
              <w:jc w:val="both"/>
              <w:rPr>
                <w:sz w:val="26"/>
                <w:szCs w:val="26"/>
              </w:rPr>
            </w:pPr>
            <w:r>
              <w:rPr>
                <w:sz w:val="26"/>
                <w:szCs w:val="26"/>
              </w:rPr>
              <w:t>b.</w:t>
            </w:r>
            <w:r w:rsidR="00C5787A" w:rsidRPr="00C5787A">
              <w:rPr>
                <w:sz w:val="26"/>
                <w:szCs w:val="26"/>
              </w:rPr>
              <w:t xml:space="preserve"> Professional qualifications;</w:t>
            </w:r>
          </w:p>
          <w:p w14:paraId="55A2756F" w14:textId="04E70D55" w:rsidR="00C5787A" w:rsidRPr="00C5787A" w:rsidRDefault="00C923C4" w:rsidP="00C5787A">
            <w:pPr>
              <w:tabs>
                <w:tab w:val="left" w:pos="1080"/>
              </w:tabs>
              <w:jc w:val="both"/>
              <w:rPr>
                <w:sz w:val="26"/>
                <w:szCs w:val="26"/>
              </w:rPr>
            </w:pPr>
            <w:r>
              <w:rPr>
                <w:sz w:val="26"/>
                <w:szCs w:val="26"/>
              </w:rPr>
              <w:t>c.</w:t>
            </w:r>
            <w:r w:rsidR="00C5787A" w:rsidRPr="00C5787A">
              <w:rPr>
                <w:sz w:val="26"/>
                <w:szCs w:val="26"/>
              </w:rPr>
              <w:t xml:space="preserve"> Employment history;</w:t>
            </w:r>
          </w:p>
          <w:p w14:paraId="54800D46" w14:textId="561A2938" w:rsidR="00C5787A" w:rsidRPr="00C5787A" w:rsidRDefault="00C923C4" w:rsidP="00C5787A">
            <w:pPr>
              <w:tabs>
                <w:tab w:val="left" w:pos="1080"/>
              </w:tabs>
              <w:jc w:val="both"/>
              <w:rPr>
                <w:sz w:val="26"/>
                <w:szCs w:val="26"/>
              </w:rPr>
            </w:pPr>
            <w:r>
              <w:rPr>
                <w:sz w:val="26"/>
                <w:szCs w:val="26"/>
              </w:rPr>
              <w:t>d.</w:t>
            </w:r>
            <w:r w:rsidR="00C5787A" w:rsidRPr="00C5787A">
              <w:rPr>
                <w:sz w:val="26"/>
                <w:szCs w:val="26"/>
              </w:rPr>
              <w:t xml:space="preserve"> Other managerial positions (including positions on boards of other companies);</w:t>
            </w:r>
          </w:p>
          <w:p w14:paraId="4F8A0A20" w14:textId="6D5A0F56" w:rsidR="00C5787A" w:rsidRPr="00C5787A" w:rsidRDefault="00C923C4" w:rsidP="00C5787A">
            <w:pPr>
              <w:tabs>
                <w:tab w:val="left" w:pos="1080"/>
              </w:tabs>
              <w:jc w:val="both"/>
              <w:rPr>
                <w:sz w:val="26"/>
                <w:szCs w:val="26"/>
              </w:rPr>
            </w:pPr>
            <w:r>
              <w:rPr>
                <w:sz w:val="26"/>
                <w:szCs w:val="26"/>
              </w:rPr>
              <w:t>e.</w:t>
            </w:r>
            <w:r w:rsidR="00C5787A" w:rsidRPr="00C5787A">
              <w:rPr>
                <w:sz w:val="26"/>
                <w:szCs w:val="26"/>
              </w:rPr>
              <w:t xml:space="preserve"> Related interests in </w:t>
            </w:r>
            <w:r w:rsidR="00D2329B">
              <w:rPr>
                <w:sz w:val="26"/>
                <w:szCs w:val="26"/>
              </w:rPr>
              <w:t>PJICO</w:t>
            </w:r>
            <w:r w:rsidR="00C5787A" w:rsidRPr="00C5787A">
              <w:rPr>
                <w:sz w:val="26"/>
                <w:szCs w:val="26"/>
              </w:rPr>
              <w:t xml:space="preserve"> and its related parties;</w:t>
            </w:r>
          </w:p>
          <w:p w14:paraId="7DB34357" w14:textId="4BE76C8D" w:rsidR="00C5787A" w:rsidRPr="00C5787A" w:rsidRDefault="00C923C4" w:rsidP="00C5787A">
            <w:pPr>
              <w:tabs>
                <w:tab w:val="left" w:pos="1080"/>
              </w:tabs>
              <w:jc w:val="both"/>
              <w:rPr>
                <w:sz w:val="26"/>
                <w:szCs w:val="26"/>
              </w:rPr>
            </w:pPr>
            <w:r>
              <w:rPr>
                <w:sz w:val="26"/>
                <w:szCs w:val="26"/>
              </w:rPr>
              <w:t>f.</w:t>
            </w:r>
            <w:r w:rsidR="00C5787A" w:rsidRPr="00C5787A">
              <w:rPr>
                <w:sz w:val="26"/>
                <w:szCs w:val="26"/>
              </w:rPr>
              <w:t xml:space="preserve"> Other relevant information (if any);</w:t>
            </w:r>
          </w:p>
          <w:p w14:paraId="612B5903" w14:textId="704BE1FE" w:rsidR="00C5787A" w:rsidRPr="00C5787A" w:rsidRDefault="00C923C4" w:rsidP="00C5787A">
            <w:pPr>
              <w:tabs>
                <w:tab w:val="left" w:pos="1080"/>
              </w:tabs>
              <w:jc w:val="both"/>
              <w:rPr>
                <w:sz w:val="26"/>
                <w:szCs w:val="26"/>
              </w:rPr>
            </w:pPr>
            <w:r>
              <w:rPr>
                <w:sz w:val="26"/>
                <w:szCs w:val="26"/>
              </w:rPr>
              <w:t>g.</w:t>
            </w:r>
            <w:r w:rsidR="00C5787A" w:rsidRPr="00C5787A">
              <w:rPr>
                <w:sz w:val="26"/>
                <w:szCs w:val="26"/>
              </w:rPr>
              <w:t xml:space="preserve"> Information on companies in which the candidate holds positions as Supervisory Board member or other managerial positions, and related interests (if any).</w:t>
            </w:r>
          </w:p>
          <w:p w14:paraId="5702C465" w14:textId="77777777" w:rsidR="00C5787A" w:rsidRPr="00C5787A" w:rsidRDefault="00C5787A" w:rsidP="00C5787A">
            <w:pPr>
              <w:tabs>
                <w:tab w:val="left" w:pos="1080"/>
              </w:tabs>
              <w:jc w:val="both"/>
              <w:rPr>
                <w:sz w:val="26"/>
                <w:szCs w:val="26"/>
              </w:rPr>
            </w:pPr>
            <w:r w:rsidRPr="00C5787A">
              <w:rPr>
                <w:sz w:val="26"/>
                <w:szCs w:val="26"/>
              </w:rPr>
              <w:t xml:space="preserve">1.2. Except for commitments of strategic shareholders under transaction documents, </w:t>
            </w:r>
            <w:r w:rsidRPr="00C5787A">
              <w:rPr>
                <w:sz w:val="26"/>
                <w:szCs w:val="26"/>
              </w:rPr>
              <w:lastRenderedPageBreak/>
              <w:t>shareholders or groups of shareholders holding voting rights may aggregate their voting rights to nominate candidates to the Supervisory Board as follows: From 5% to less than 10%: nominate one (01) candidate; From 10% to less than 30%: nominate up to two (02) candidates; From 30% to less than 50%: nominate up to three (03) candidates; From 50% to less than 90%: nominate up to four (04) candidates.</w:t>
            </w:r>
          </w:p>
          <w:p w14:paraId="397FC9B6" w14:textId="20353DA5" w:rsidR="00B13273" w:rsidRPr="00701114" w:rsidRDefault="00C5787A" w:rsidP="00C5787A">
            <w:pPr>
              <w:shd w:val="clear" w:color="auto" w:fill="FFFFFF"/>
              <w:jc w:val="both"/>
              <w:rPr>
                <w:color w:val="000000"/>
                <w:sz w:val="26"/>
                <w:szCs w:val="26"/>
              </w:rPr>
            </w:pPr>
            <w:r w:rsidRPr="00C5787A">
              <w:rPr>
                <w:sz w:val="26"/>
                <w:szCs w:val="26"/>
              </w:rPr>
              <w:t>2. Where the number of candidates nominated or self-nominated is insufficient, the incumbent Supervisory Board may nominate additional candidates or organize nomination in accordance with the Charter, Internal Corporate Governance Regulations and the Regulations on operation of the Supervisory Board. Such additional nominations must be clearly disclosed prior to voting at the General Meeting of Shareholders.</w:t>
            </w:r>
          </w:p>
          <w:p w14:paraId="766A2806" w14:textId="40957F8A" w:rsidR="00B13273" w:rsidRPr="00701114" w:rsidRDefault="00C5787A" w:rsidP="0062446A">
            <w:pPr>
              <w:shd w:val="clear" w:color="auto" w:fill="FFFFFF"/>
              <w:jc w:val="both"/>
              <w:rPr>
                <w:color w:val="000000"/>
                <w:sz w:val="26"/>
                <w:szCs w:val="26"/>
              </w:rPr>
            </w:pPr>
            <w:r w:rsidRPr="00C5787A">
              <w:rPr>
                <w:b/>
                <w:bCs/>
                <w:color w:val="000000"/>
                <w:sz w:val="26"/>
                <w:szCs w:val="26"/>
              </w:rPr>
              <w:t>Article 37. Composition of the Supervisory Board</w:t>
            </w:r>
          </w:p>
          <w:p w14:paraId="37CDCE5E" w14:textId="77777777" w:rsidR="00C5787A" w:rsidRPr="00C5787A" w:rsidRDefault="00C5787A" w:rsidP="00C5787A">
            <w:pPr>
              <w:shd w:val="clear" w:color="auto" w:fill="FFFFFF"/>
              <w:jc w:val="both"/>
              <w:rPr>
                <w:color w:val="000000"/>
                <w:sz w:val="26"/>
                <w:szCs w:val="26"/>
              </w:rPr>
            </w:pPr>
            <w:r w:rsidRPr="00C5787A">
              <w:rPr>
                <w:color w:val="000000"/>
                <w:sz w:val="26"/>
                <w:szCs w:val="26"/>
              </w:rPr>
              <w:t>1. The Supervisory Board shall have from three (03) to five (05) members. The term of office shall not exceed five (05) years and members may be re-elected for an unlimited number of terms. More than half of the members must reside in Vietnam.</w:t>
            </w:r>
          </w:p>
          <w:p w14:paraId="6D72AC22" w14:textId="77777777" w:rsidR="00C5787A" w:rsidRPr="00C5787A" w:rsidRDefault="00C5787A" w:rsidP="00C5787A">
            <w:pPr>
              <w:shd w:val="clear" w:color="auto" w:fill="FFFFFF"/>
              <w:jc w:val="both"/>
              <w:rPr>
                <w:color w:val="000000"/>
                <w:sz w:val="26"/>
                <w:szCs w:val="26"/>
              </w:rPr>
            </w:pPr>
            <w:r w:rsidRPr="00C5787A">
              <w:rPr>
                <w:color w:val="000000"/>
                <w:sz w:val="26"/>
                <w:szCs w:val="26"/>
              </w:rPr>
              <w:t>2. Members must satisfy the standards and conditions prescribed in Article 169 of the Law on Enterprises, the Law on Insurance Business, and must not:</w:t>
            </w:r>
          </w:p>
          <w:p w14:paraId="63429933" w14:textId="3CD08B18" w:rsidR="00C5787A" w:rsidRPr="00C5787A" w:rsidRDefault="00C923C4" w:rsidP="00C5787A">
            <w:pPr>
              <w:shd w:val="clear" w:color="auto" w:fill="FFFFFF"/>
              <w:jc w:val="both"/>
              <w:rPr>
                <w:color w:val="000000"/>
                <w:sz w:val="26"/>
                <w:szCs w:val="26"/>
              </w:rPr>
            </w:pPr>
            <w:r>
              <w:rPr>
                <w:color w:val="000000"/>
                <w:sz w:val="26"/>
                <w:szCs w:val="26"/>
              </w:rPr>
              <w:lastRenderedPageBreak/>
              <w:t>a.</w:t>
            </w:r>
            <w:r w:rsidR="00C5787A" w:rsidRPr="00C5787A">
              <w:rPr>
                <w:color w:val="000000"/>
                <w:sz w:val="26"/>
                <w:szCs w:val="26"/>
              </w:rPr>
              <w:t xml:space="preserve"> Work in the accounting or finance department of </w:t>
            </w:r>
            <w:r w:rsidR="00D2329B">
              <w:rPr>
                <w:color w:val="000000"/>
                <w:sz w:val="26"/>
                <w:szCs w:val="26"/>
              </w:rPr>
              <w:t>PJICO</w:t>
            </w:r>
            <w:r w:rsidR="00C5787A" w:rsidRPr="00C5787A">
              <w:rPr>
                <w:color w:val="000000"/>
                <w:sz w:val="26"/>
                <w:szCs w:val="26"/>
              </w:rPr>
              <w:t>;</w:t>
            </w:r>
          </w:p>
          <w:p w14:paraId="0CFC1551" w14:textId="4DD0FBC9" w:rsidR="00C5787A" w:rsidRPr="00C5787A" w:rsidRDefault="00C923C4" w:rsidP="00C5787A">
            <w:pPr>
              <w:shd w:val="clear" w:color="auto" w:fill="FFFFFF"/>
              <w:jc w:val="both"/>
              <w:rPr>
                <w:color w:val="000000"/>
                <w:sz w:val="26"/>
                <w:szCs w:val="26"/>
              </w:rPr>
            </w:pPr>
            <w:r>
              <w:rPr>
                <w:color w:val="000000"/>
                <w:sz w:val="26"/>
                <w:szCs w:val="26"/>
              </w:rPr>
              <w:t>b.</w:t>
            </w:r>
            <w:r w:rsidR="00C5787A" w:rsidRPr="00C5787A">
              <w:rPr>
                <w:color w:val="000000"/>
                <w:sz w:val="26"/>
                <w:szCs w:val="26"/>
              </w:rPr>
              <w:t xml:space="preserve"> Be a member or employee of an independent auditing firm auditing </w:t>
            </w:r>
            <w:r w:rsidR="00D2329B">
              <w:rPr>
                <w:color w:val="000000"/>
                <w:sz w:val="26"/>
                <w:szCs w:val="26"/>
              </w:rPr>
              <w:t>PJICO</w:t>
            </w:r>
            <w:r w:rsidR="00C5787A" w:rsidRPr="00C5787A">
              <w:rPr>
                <w:color w:val="000000"/>
                <w:sz w:val="26"/>
                <w:szCs w:val="26"/>
              </w:rPr>
              <w:t xml:space="preserve"> within the preceding three (03) years.</w:t>
            </w:r>
          </w:p>
          <w:p w14:paraId="3DCA8B75" w14:textId="77777777" w:rsidR="00C5787A" w:rsidRPr="00C5787A" w:rsidRDefault="00C5787A" w:rsidP="00C5787A">
            <w:pPr>
              <w:shd w:val="clear" w:color="auto" w:fill="FFFFFF"/>
              <w:jc w:val="both"/>
              <w:rPr>
                <w:color w:val="000000"/>
                <w:sz w:val="26"/>
                <w:szCs w:val="26"/>
              </w:rPr>
            </w:pPr>
            <w:r w:rsidRPr="00C5787A">
              <w:rPr>
                <w:color w:val="000000"/>
                <w:sz w:val="26"/>
                <w:szCs w:val="26"/>
              </w:rPr>
              <w:t>3. A member shall be dismissed in the following cases:</w:t>
            </w:r>
          </w:p>
          <w:p w14:paraId="1E54E8D7" w14:textId="49672F06" w:rsidR="00C5787A" w:rsidRPr="00C5787A" w:rsidRDefault="00C923C4" w:rsidP="00C5787A">
            <w:pPr>
              <w:shd w:val="clear" w:color="auto" w:fill="FFFFFF"/>
              <w:jc w:val="both"/>
              <w:rPr>
                <w:color w:val="000000"/>
                <w:sz w:val="26"/>
                <w:szCs w:val="26"/>
              </w:rPr>
            </w:pPr>
            <w:r>
              <w:rPr>
                <w:color w:val="000000"/>
                <w:sz w:val="26"/>
                <w:szCs w:val="26"/>
              </w:rPr>
              <w:t>a.</w:t>
            </w:r>
            <w:r w:rsidR="00C5787A" w:rsidRPr="00C5787A">
              <w:rPr>
                <w:color w:val="000000"/>
                <w:sz w:val="26"/>
                <w:szCs w:val="26"/>
              </w:rPr>
              <w:t xml:space="preserve"> No longer meeting eligibility requirements;</w:t>
            </w:r>
          </w:p>
          <w:p w14:paraId="3A7531B5" w14:textId="01209E8E" w:rsidR="00C5787A" w:rsidRPr="00C5787A" w:rsidRDefault="00C923C4" w:rsidP="00C5787A">
            <w:pPr>
              <w:shd w:val="clear" w:color="auto" w:fill="FFFFFF"/>
              <w:jc w:val="both"/>
              <w:rPr>
                <w:color w:val="000000"/>
                <w:sz w:val="26"/>
                <w:szCs w:val="26"/>
              </w:rPr>
            </w:pPr>
            <w:r>
              <w:rPr>
                <w:color w:val="000000"/>
                <w:sz w:val="26"/>
                <w:szCs w:val="26"/>
              </w:rPr>
              <w:t>b.</w:t>
            </w:r>
            <w:r w:rsidR="00C5787A" w:rsidRPr="00C5787A">
              <w:rPr>
                <w:color w:val="000000"/>
                <w:sz w:val="26"/>
                <w:szCs w:val="26"/>
              </w:rPr>
              <w:t xml:space="preserve"> Resignation accepted;</w:t>
            </w:r>
          </w:p>
          <w:p w14:paraId="3D00D009" w14:textId="5C30CBC3" w:rsidR="00C5787A" w:rsidRPr="00C5787A" w:rsidRDefault="00C923C4" w:rsidP="00C5787A">
            <w:pPr>
              <w:shd w:val="clear" w:color="auto" w:fill="FFFFFF"/>
              <w:jc w:val="both"/>
              <w:rPr>
                <w:color w:val="000000"/>
                <w:sz w:val="26"/>
                <w:szCs w:val="26"/>
              </w:rPr>
            </w:pPr>
            <w:r>
              <w:rPr>
                <w:color w:val="000000"/>
                <w:sz w:val="26"/>
                <w:szCs w:val="26"/>
              </w:rPr>
              <w:t>c.</w:t>
            </w:r>
            <w:r w:rsidR="00C5787A" w:rsidRPr="00C5787A">
              <w:rPr>
                <w:color w:val="000000"/>
                <w:sz w:val="26"/>
                <w:szCs w:val="26"/>
              </w:rPr>
              <w:t xml:space="preserve"> </w:t>
            </w:r>
            <w:proofErr w:type="gramStart"/>
            <w:r w:rsidR="00C5787A" w:rsidRPr="00C5787A">
              <w:rPr>
                <w:color w:val="000000"/>
                <w:sz w:val="26"/>
                <w:szCs w:val="26"/>
              </w:rPr>
              <w:t>Other</w:t>
            </w:r>
            <w:proofErr w:type="gramEnd"/>
            <w:r w:rsidR="00C5787A" w:rsidRPr="00C5787A">
              <w:rPr>
                <w:color w:val="000000"/>
                <w:sz w:val="26"/>
                <w:szCs w:val="26"/>
              </w:rPr>
              <w:t xml:space="preserve"> cases as prescribed by law, the Charter or internal regulations.</w:t>
            </w:r>
          </w:p>
          <w:p w14:paraId="6339B698" w14:textId="2E00D9C9" w:rsidR="00C5787A" w:rsidRPr="00C5787A" w:rsidRDefault="00324080" w:rsidP="00C5787A">
            <w:pPr>
              <w:shd w:val="clear" w:color="auto" w:fill="FFFFFF"/>
              <w:jc w:val="both"/>
              <w:rPr>
                <w:color w:val="000000"/>
                <w:sz w:val="26"/>
                <w:szCs w:val="26"/>
              </w:rPr>
            </w:pPr>
            <w:r>
              <w:rPr>
                <w:color w:val="000000"/>
                <w:sz w:val="26"/>
                <w:szCs w:val="26"/>
              </w:rPr>
              <w:t xml:space="preserve">4. </w:t>
            </w:r>
            <w:r w:rsidR="00C5787A" w:rsidRPr="00C5787A">
              <w:rPr>
                <w:color w:val="000000"/>
                <w:sz w:val="26"/>
                <w:szCs w:val="26"/>
              </w:rPr>
              <w:t>A member shall be removed in the following cases:</w:t>
            </w:r>
          </w:p>
          <w:p w14:paraId="381ED071" w14:textId="57BF5575" w:rsidR="00C5787A" w:rsidRPr="00C5787A" w:rsidRDefault="00C923C4" w:rsidP="00C5787A">
            <w:pPr>
              <w:shd w:val="clear" w:color="auto" w:fill="FFFFFF"/>
              <w:jc w:val="both"/>
              <w:rPr>
                <w:color w:val="000000"/>
                <w:sz w:val="26"/>
                <w:szCs w:val="26"/>
              </w:rPr>
            </w:pPr>
            <w:r>
              <w:rPr>
                <w:color w:val="000000"/>
                <w:sz w:val="26"/>
                <w:szCs w:val="26"/>
              </w:rPr>
              <w:t>a.</w:t>
            </w:r>
            <w:r w:rsidR="00C5787A" w:rsidRPr="00C5787A">
              <w:rPr>
                <w:color w:val="000000"/>
                <w:sz w:val="26"/>
                <w:szCs w:val="26"/>
              </w:rPr>
              <w:t xml:space="preserve"> Failure to perform assigned duties;</w:t>
            </w:r>
          </w:p>
          <w:p w14:paraId="112F561F" w14:textId="5C69C349" w:rsidR="00C5787A" w:rsidRPr="00C5787A" w:rsidRDefault="00C923C4" w:rsidP="00C5787A">
            <w:pPr>
              <w:shd w:val="clear" w:color="auto" w:fill="FFFFFF"/>
              <w:jc w:val="both"/>
              <w:rPr>
                <w:color w:val="000000"/>
                <w:sz w:val="26"/>
                <w:szCs w:val="26"/>
              </w:rPr>
            </w:pPr>
            <w:r>
              <w:rPr>
                <w:color w:val="000000"/>
                <w:sz w:val="26"/>
                <w:szCs w:val="26"/>
              </w:rPr>
              <w:t>b.</w:t>
            </w:r>
            <w:r w:rsidR="00C5787A" w:rsidRPr="00C5787A">
              <w:rPr>
                <w:color w:val="000000"/>
                <w:sz w:val="26"/>
                <w:szCs w:val="26"/>
              </w:rPr>
              <w:t xml:space="preserve"> Failure to exercise rights and obligations for six (06) consecutive months, except in force majeure events;</w:t>
            </w:r>
          </w:p>
          <w:p w14:paraId="60079949" w14:textId="1782F847" w:rsidR="00C5787A" w:rsidRPr="00C5787A" w:rsidRDefault="00C923C4" w:rsidP="00C5787A">
            <w:pPr>
              <w:shd w:val="clear" w:color="auto" w:fill="FFFFFF"/>
              <w:jc w:val="both"/>
              <w:rPr>
                <w:color w:val="000000"/>
                <w:sz w:val="26"/>
                <w:szCs w:val="26"/>
              </w:rPr>
            </w:pPr>
            <w:r>
              <w:rPr>
                <w:color w:val="000000"/>
                <w:sz w:val="26"/>
                <w:szCs w:val="26"/>
              </w:rPr>
              <w:t>c.</w:t>
            </w:r>
            <w:r w:rsidR="00C5787A" w:rsidRPr="00C5787A">
              <w:rPr>
                <w:color w:val="000000"/>
                <w:sz w:val="26"/>
                <w:szCs w:val="26"/>
              </w:rPr>
              <w:t xml:space="preserve"> Serious or repeated violations of obligations;</w:t>
            </w:r>
          </w:p>
          <w:p w14:paraId="7B12EE89" w14:textId="1E7D6954" w:rsidR="00B13273" w:rsidRPr="00701114" w:rsidRDefault="00C923C4" w:rsidP="00C5787A">
            <w:pPr>
              <w:shd w:val="clear" w:color="auto" w:fill="FFFFFF"/>
              <w:jc w:val="both"/>
              <w:rPr>
                <w:color w:val="000000"/>
                <w:sz w:val="26"/>
                <w:szCs w:val="26"/>
              </w:rPr>
            </w:pPr>
            <w:r>
              <w:rPr>
                <w:color w:val="000000"/>
                <w:sz w:val="26"/>
                <w:szCs w:val="26"/>
              </w:rPr>
              <w:t>d.</w:t>
            </w:r>
            <w:r w:rsidR="00C5787A" w:rsidRPr="00C5787A">
              <w:rPr>
                <w:color w:val="000000"/>
                <w:sz w:val="26"/>
                <w:szCs w:val="26"/>
              </w:rPr>
              <w:t xml:space="preserve"> </w:t>
            </w:r>
            <w:proofErr w:type="gramStart"/>
            <w:r w:rsidR="00C5787A" w:rsidRPr="00C5787A">
              <w:rPr>
                <w:color w:val="000000"/>
                <w:sz w:val="26"/>
                <w:szCs w:val="26"/>
              </w:rPr>
              <w:t>Other</w:t>
            </w:r>
            <w:proofErr w:type="gramEnd"/>
            <w:r w:rsidR="00C5787A" w:rsidRPr="00C5787A">
              <w:rPr>
                <w:color w:val="000000"/>
                <w:sz w:val="26"/>
                <w:szCs w:val="26"/>
              </w:rPr>
              <w:t xml:space="preserve"> cases as decided by the General Meeting of Shareholders.</w:t>
            </w:r>
          </w:p>
          <w:p w14:paraId="2055FD60" w14:textId="7BFCD5F3" w:rsidR="00B13273" w:rsidRPr="00701114" w:rsidRDefault="00C5787A" w:rsidP="0062446A">
            <w:pPr>
              <w:shd w:val="clear" w:color="auto" w:fill="FFFFFF"/>
              <w:jc w:val="both"/>
              <w:rPr>
                <w:color w:val="000000"/>
                <w:sz w:val="26"/>
                <w:szCs w:val="26"/>
              </w:rPr>
            </w:pPr>
            <w:r w:rsidRPr="00C5787A">
              <w:rPr>
                <w:b/>
                <w:bCs/>
                <w:color w:val="000000"/>
                <w:sz w:val="26"/>
                <w:szCs w:val="26"/>
              </w:rPr>
              <w:t>Article 38. Head of the Supervisory Board</w:t>
            </w:r>
          </w:p>
          <w:p w14:paraId="2F2B79DE" w14:textId="77777777" w:rsidR="00C20F4D" w:rsidRPr="00C20F4D" w:rsidRDefault="00C20F4D" w:rsidP="00C20F4D">
            <w:pPr>
              <w:shd w:val="clear" w:color="auto" w:fill="FFFFFF"/>
              <w:jc w:val="both"/>
              <w:rPr>
                <w:color w:val="000000"/>
                <w:sz w:val="26"/>
                <w:szCs w:val="26"/>
              </w:rPr>
            </w:pPr>
            <w:r w:rsidRPr="00C20F4D">
              <w:rPr>
                <w:color w:val="000000"/>
                <w:sz w:val="26"/>
                <w:szCs w:val="26"/>
              </w:rPr>
              <w:t>1. The Head of the Supervisory Board shall be elected by the Supervisory Board from among its members on a majority basis. The Head must hold at least a university degree in economics, finance, accounting, auditing, law, business administration or a related discipline.</w:t>
            </w:r>
          </w:p>
          <w:p w14:paraId="31EF137D" w14:textId="77777777" w:rsidR="00C20F4D" w:rsidRPr="00C20F4D" w:rsidRDefault="00C20F4D" w:rsidP="00C20F4D">
            <w:pPr>
              <w:shd w:val="clear" w:color="auto" w:fill="FFFFFF"/>
              <w:jc w:val="both"/>
              <w:rPr>
                <w:color w:val="000000"/>
                <w:sz w:val="26"/>
                <w:szCs w:val="26"/>
              </w:rPr>
            </w:pPr>
            <w:r w:rsidRPr="00C20F4D">
              <w:rPr>
                <w:color w:val="000000"/>
                <w:sz w:val="26"/>
                <w:szCs w:val="26"/>
              </w:rPr>
              <w:t>2. Rights and obligations include:</w:t>
            </w:r>
          </w:p>
          <w:p w14:paraId="3BCB7415" w14:textId="09F51548" w:rsidR="00C20F4D" w:rsidRPr="00C20F4D" w:rsidRDefault="00C923C4" w:rsidP="00C20F4D">
            <w:pPr>
              <w:shd w:val="clear" w:color="auto" w:fill="FFFFFF"/>
              <w:jc w:val="both"/>
              <w:rPr>
                <w:color w:val="000000"/>
                <w:sz w:val="26"/>
                <w:szCs w:val="26"/>
              </w:rPr>
            </w:pPr>
            <w:r>
              <w:rPr>
                <w:color w:val="000000"/>
                <w:sz w:val="26"/>
                <w:szCs w:val="26"/>
              </w:rPr>
              <w:t>a.</w:t>
            </w:r>
            <w:r w:rsidR="00C20F4D" w:rsidRPr="00C20F4D">
              <w:rPr>
                <w:color w:val="000000"/>
                <w:sz w:val="26"/>
                <w:szCs w:val="26"/>
              </w:rPr>
              <w:t xml:space="preserve"> To convene meetings of the Supervisory Board;</w:t>
            </w:r>
          </w:p>
          <w:p w14:paraId="07312306" w14:textId="7D8E273D" w:rsidR="00C20F4D" w:rsidRPr="00C20F4D" w:rsidRDefault="00C923C4" w:rsidP="00C20F4D">
            <w:pPr>
              <w:shd w:val="clear" w:color="auto" w:fill="FFFFFF"/>
              <w:jc w:val="both"/>
              <w:rPr>
                <w:color w:val="000000"/>
                <w:sz w:val="26"/>
                <w:szCs w:val="26"/>
              </w:rPr>
            </w:pPr>
            <w:r>
              <w:rPr>
                <w:color w:val="000000"/>
                <w:sz w:val="26"/>
                <w:szCs w:val="26"/>
              </w:rPr>
              <w:lastRenderedPageBreak/>
              <w:t>b.</w:t>
            </w:r>
            <w:r w:rsidR="00C20F4D" w:rsidRPr="00C20F4D">
              <w:rPr>
                <w:color w:val="000000"/>
                <w:sz w:val="26"/>
                <w:szCs w:val="26"/>
              </w:rPr>
              <w:t xml:space="preserve"> To request the Board of Directors, the </w:t>
            </w:r>
            <w:r w:rsidR="00212F9E">
              <w:rPr>
                <w:color w:val="000000"/>
                <w:sz w:val="26"/>
                <w:szCs w:val="26"/>
              </w:rPr>
              <w:t>CEO</w:t>
            </w:r>
            <w:r w:rsidR="00C20F4D" w:rsidRPr="00C20F4D">
              <w:rPr>
                <w:color w:val="000000"/>
                <w:sz w:val="26"/>
                <w:szCs w:val="26"/>
              </w:rPr>
              <w:t xml:space="preserve"> and other executives to provide information for reporting purposes;</w:t>
            </w:r>
          </w:p>
          <w:p w14:paraId="0319450C" w14:textId="1C8A4C26" w:rsidR="00C20F4D" w:rsidRPr="00C20F4D" w:rsidRDefault="00C923C4" w:rsidP="00C20F4D">
            <w:pPr>
              <w:shd w:val="clear" w:color="auto" w:fill="FFFFFF"/>
              <w:jc w:val="both"/>
              <w:rPr>
                <w:color w:val="000000"/>
                <w:sz w:val="26"/>
                <w:szCs w:val="26"/>
              </w:rPr>
            </w:pPr>
            <w:r>
              <w:rPr>
                <w:color w:val="000000"/>
                <w:sz w:val="26"/>
                <w:szCs w:val="26"/>
              </w:rPr>
              <w:t>c.</w:t>
            </w:r>
            <w:r w:rsidR="00C20F4D" w:rsidRPr="00C20F4D">
              <w:rPr>
                <w:color w:val="000000"/>
                <w:sz w:val="26"/>
                <w:szCs w:val="26"/>
              </w:rPr>
              <w:t xml:space="preserve"> To prepare and sign reports of the Supervisory Board, after consulting the Board of Directors, for submission to the General Meeting of Shareholders;</w:t>
            </w:r>
          </w:p>
          <w:p w14:paraId="00B0673D" w14:textId="168A6607" w:rsidR="00B13273" w:rsidRPr="00701114" w:rsidRDefault="00C923C4" w:rsidP="00C20F4D">
            <w:pPr>
              <w:shd w:val="clear" w:color="auto" w:fill="FFFFFF"/>
              <w:jc w:val="both"/>
              <w:rPr>
                <w:color w:val="000000"/>
                <w:sz w:val="26"/>
                <w:szCs w:val="26"/>
              </w:rPr>
            </w:pPr>
            <w:r>
              <w:rPr>
                <w:color w:val="000000"/>
                <w:sz w:val="26"/>
                <w:szCs w:val="26"/>
              </w:rPr>
              <w:t>d.</w:t>
            </w:r>
            <w:r w:rsidR="00C20F4D" w:rsidRPr="00C20F4D">
              <w:rPr>
                <w:color w:val="000000"/>
                <w:sz w:val="26"/>
                <w:szCs w:val="26"/>
              </w:rPr>
              <w:t xml:space="preserve"> </w:t>
            </w:r>
            <w:proofErr w:type="gramStart"/>
            <w:r w:rsidR="00C20F4D" w:rsidRPr="00C20F4D">
              <w:rPr>
                <w:color w:val="000000"/>
                <w:sz w:val="26"/>
                <w:szCs w:val="26"/>
              </w:rPr>
              <w:t>Other</w:t>
            </w:r>
            <w:proofErr w:type="gramEnd"/>
            <w:r w:rsidR="00C20F4D" w:rsidRPr="00C20F4D">
              <w:rPr>
                <w:color w:val="000000"/>
                <w:sz w:val="26"/>
                <w:szCs w:val="26"/>
              </w:rPr>
              <w:t xml:space="preserve"> rights and obligations as prescribed by law and the internal regulations of the Supervisory Board.</w:t>
            </w:r>
          </w:p>
          <w:p w14:paraId="0A753E1B" w14:textId="77777777" w:rsidR="003318AB" w:rsidRPr="00701114" w:rsidRDefault="003318AB" w:rsidP="0062446A">
            <w:pPr>
              <w:shd w:val="clear" w:color="auto" w:fill="FFFFFF"/>
              <w:jc w:val="both"/>
              <w:rPr>
                <w:b/>
                <w:bCs/>
                <w:color w:val="000000"/>
                <w:sz w:val="26"/>
                <w:szCs w:val="26"/>
              </w:rPr>
            </w:pPr>
            <w:bookmarkStart w:id="0" w:name="dieu_39"/>
          </w:p>
          <w:p w14:paraId="4EDC50B6" w14:textId="77777777" w:rsidR="003318AB" w:rsidRPr="00701114" w:rsidRDefault="003318AB" w:rsidP="0062446A">
            <w:pPr>
              <w:shd w:val="clear" w:color="auto" w:fill="FFFFFF"/>
              <w:jc w:val="both"/>
              <w:rPr>
                <w:b/>
                <w:bCs/>
                <w:color w:val="000000"/>
                <w:sz w:val="26"/>
                <w:szCs w:val="26"/>
              </w:rPr>
            </w:pPr>
          </w:p>
          <w:p w14:paraId="75113AF8" w14:textId="77777777" w:rsidR="003318AB" w:rsidRPr="00701114" w:rsidRDefault="003318AB" w:rsidP="0062446A">
            <w:pPr>
              <w:shd w:val="clear" w:color="auto" w:fill="FFFFFF"/>
              <w:jc w:val="both"/>
              <w:rPr>
                <w:b/>
                <w:bCs/>
                <w:color w:val="000000"/>
                <w:sz w:val="26"/>
                <w:szCs w:val="26"/>
              </w:rPr>
            </w:pPr>
          </w:p>
          <w:p w14:paraId="311028AB" w14:textId="77777777" w:rsidR="003318AB" w:rsidRPr="00701114" w:rsidRDefault="003318AB" w:rsidP="0062446A">
            <w:pPr>
              <w:shd w:val="clear" w:color="auto" w:fill="FFFFFF"/>
              <w:jc w:val="both"/>
              <w:rPr>
                <w:b/>
                <w:bCs/>
                <w:color w:val="000000"/>
                <w:sz w:val="26"/>
                <w:szCs w:val="26"/>
              </w:rPr>
            </w:pPr>
          </w:p>
          <w:p w14:paraId="53F4E33D" w14:textId="77777777" w:rsidR="003318AB" w:rsidRPr="00701114" w:rsidRDefault="003318AB" w:rsidP="0062446A">
            <w:pPr>
              <w:shd w:val="clear" w:color="auto" w:fill="FFFFFF"/>
              <w:jc w:val="both"/>
              <w:rPr>
                <w:b/>
                <w:bCs/>
                <w:color w:val="000000"/>
                <w:sz w:val="26"/>
                <w:szCs w:val="26"/>
              </w:rPr>
            </w:pPr>
          </w:p>
          <w:p w14:paraId="74BE810F" w14:textId="77777777" w:rsidR="003318AB" w:rsidRPr="00701114" w:rsidRDefault="003318AB" w:rsidP="0062446A">
            <w:pPr>
              <w:shd w:val="clear" w:color="auto" w:fill="FFFFFF"/>
              <w:jc w:val="both"/>
              <w:rPr>
                <w:b/>
                <w:bCs/>
                <w:color w:val="000000"/>
                <w:sz w:val="26"/>
                <w:szCs w:val="26"/>
              </w:rPr>
            </w:pPr>
          </w:p>
          <w:p w14:paraId="4B6A1DDA" w14:textId="77777777" w:rsidR="003318AB" w:rsidRPr="00701114" w:rsidRDefault="003318AB" w:rsidP="0062446A">
            <w:pPr>
              <w:shd w:val="clear" w:color="auto" w:fill="FFFFFF"/>
              <w:jc w:val="both"/>
              <w:rPr>
                <w:b/>
                <w:bCs/>
                <w:color w:val="000000"/>
                <w:sz w:val="26"/>
                <w:szCs w:val="26"/>
              </w:rPr>
            </w:pPr>
          </w:p>
          <w:p w14:paraId="41080259" w14:textId="77777777" w:rsidR="003318AB" w:rsidRPr="00701114" w:rsidRDefault="003318AB" w:rsidP="0062446A">
            <w:pPr>
              <w:shd w:val="clear" w:color="auto" w:fill="FFFFFF"/>
              <w:jc w:val="both"/>
              <w:rPr>
                <w:b/>
                <w:bCs/>
                <w:color w:val="000000"/>
                <w:sz w:val="26"/>
                <w:szCs w:val="26"/>
              </w:rPr>
            </w:pPr>
          </w:p>
          <w:p w14:paraId="6B4ED51D" w14:textId="77777777" w:rsidR="003318AB" w:rsidRPr="00701114" w:rsidRDefault="003318AB" w:rsidP="0062446A">
            <w:pPr>
              <w:shd w:val="clear" w:color="auto" w:fill="FFFFFF"/>
              <w:jc w:val="both"/>
              <w:rPr>
                <w:b/>
                <w:bCs/>
                <w:color w:val="000000"/>
                <w:sz w:val="26"/>
                <w:szCs w:val="26"/>
              </w:rPr>
            </w:pPr>
          </w:p>
          <w:p w14:paraId="4A52AFFF" w14:textId="77777777" w:rsidR="003318AB" w:rsidRPr="00701114" w:rsidRDefault="003318AB" w:rsidP="0062446A">
            <w:pPr>
              <w:shd w:val="clear" w:color="auto" w:fill="FFFFFF"/>
              <w:jc w:val="both"/>
              <w:rPr>
                <w:b/>
                <w:bCs/>
                <w:color w:val="000000"/>
                <w:sz w:val="26"/>
                <w:szCs w:val="26"/>
              </w:rPr>
            </w:pPr>
          </w:p>
          <w:p w14:paraId="07F29689" w14:textId="77777777" w:rsidR="00C20F4D" w:rsidRDefault="00C20F4D" w:rsidP="0062446A">
            <w:pPr>
              <w:shd w:val="clear" w:color="auto" w:fill="FFFFFF"/>
              <w:jc w:val="both"/>
              <w:rPr>
                <w:b/>
                <w:bCs/>
                <w:color w:val="000000"/>
                <w:sz w:val="26"/>
                <w:szCs w:val="26"/>
              </w:rPr>
            </w:pPr>
          </w:p>
          <w:p w14:paraId="2403E45D" w14:textId="77777777" w:rsidR="00C20F4D" w:rsidRDefault="00C20F4D" w:rsidP="0062446A">
            <w:pPr>
              <w:shd w:val="clear" w:color="auto" w:fill="FFFFFF"/>
              <w:jc w:val="both"/>
              <w:rPr>
                <w:b/>
                <w:bCs/>
                <w:color w:val="000000"/>
                <w:sz w:val="26"/>
                <w:szCs w:val="26"/>
              </w:rPr>
            </w:pPr>
          </w:p>
          <w:p w14:paraId="2DED1942" w14:textId="77777777" w:rsidR="00C20F4D" w:rsidRDefault="00C20F4D" w:rsidP="0062446A">
            <w:pPr>
              <w:shd w:val="clear" w:color="auto" w:fill="FFFFFF"/>
              <w:jc w:val="both"/>
              <w:rPr>
                <w:b/>
                <w:bCs/>
                <w:color w:val="000000"/>
                <w:sz w:val="26"/>
                <w:szCs w:val="26"/>
              </w:rPr>
            </w:pPr>
          </w:p>
          <w:p w14:paraId="14B2C6BF" w14:textId="77777777" w:rsidR="00C20F4D" w:rsidRDefault="00C20F4D" w:rsidP="0062446A">
            <w:pPr>
              <w:shd w:val="clear" w:color="auto" w:fill="FFFFFF"/>
              <w:jc w:val="both"/>
              <w:rPr>
                <w:b/>
                <w:bCs/>
                <w:color w:val="000000"/>
                <w:sz w:val="26"/>
                <w:szCs w:val="26"/>
              </w:rPr>
            </w:pPr>
          </w:p>
          <w:p w14:paraId="139D1C4D" w14:textId="77777777" w:rsidR="00C20F4D" w:rsidRDefault="00C20F4D" w:rsidP="0062446A">
            <w:pPr>
              <w:shd w:val="clear" w:color="auto" w:fill="FFFFFF"/>
              <w:jc w:val="both"/>
              <w:rPr>
                <w:b/>
                <w:bCs/>
                <w:color w:val="000000"/>
                <w:sz w:val="26"/>
                <w:szCs w:val="26"/>
              </w:rPr>
            </w:pPr>
          </w:p>
          <w:p w14:paraId="7A47495F" w14:textId="77777777" w:rsidR="00C20F4D" w:rsidRDefault="00C20F4D" w:rsidP="0062446A">
            <w:pPr>
              <w:shd w:val="clear" w:color="auto" w:fill="FFFFFF"/>
              <w:jc w:val="both"/>
              <w:rPr>
                <w:b/>
                <w:bCs/>
                <w:color w:val="000000"/>
                <w:sz w:val="26"/>
                <w:szCs w:val="26"/>
              </w:rPr>
            </w:pPr>
          </w:p>
          <w:p w14:paraId="6136AA38" w14:textId="2E8754DE" w:rsidR="00B13273" w:rsidRPr="00701114" w:rsidRDefault="00C20F4D" w:rsidP="0062446A">
            <w:pPr>
              <w:shd w:val="clear" w:color="auto" w:fill="FFFFFF"/>
              <w:jc w:val="both"/>
              <w:rPr>
                <w:color w:val="000000"/>
                <w:sz w:val="26"/>
                <w:szCs w:val="26"/>
              </w:rPr>
            </w:pPr>
            <w:r w:rsidRPr="00C20F4D">
              <w:rPr>
                <w:b/>
                <w:bCs/>
                <w:color w:val="000000"/>
                <w:sz w:val="26"/>
                <w:szCs w:val="26"/>
              </w:rPr>
              <w:t>Article 39. Rights and Obligations of the Supervisory Board</w:t>
            </w:r>
            <w:bookmarkEnd w:id="0"/>
          </w:p>
          <w:p w14:paraId="4A229AB9" w14:textId="77777777" w:rsidR="00C20F4D" w:rsidRPr="00C20F4D" w:rsidRDefault="00C20F4D" w:rsidP="00C20F4D">
            <w:pPr>
              <w:shd w:val="clear" w:color="auto" w:fill="FFFFFF"/>
              <w:jc w:val="both"/>
              <w:rPr>
                <w:color w:val="000000"/>
                <w:sz w:val="26"/>
                <w:szCs w:val="26"/>
              </w:rPr>
            </w:pPr>
            <w:r w:rsidRPr="00C20F4D">
              <w:rPr>
                <w:color w:val="000000"/>
                <w:sz w:val="26"/>
                <w:szCs w:val="26"/>
              </w:rPr>
              <w:t>The Supervisory Board shall have the rights and obligations prescribed in Article 170 of the Law on Enterprises and the following:</w:t>
            </w:r>
          </w:p>
          <w:p w14:paraId="2C96996E" w14:textId="77777777" w:rsidR="00C20F4D" w:rsidRPr="00C20F4D" w:rsidRDefault="00C20F4D" w:rsidP="00C20F4D">
            <w:pPr>
              <w:shd w:val="clear" w:color="auto" w:fill="FFFFFF"/>
              <w:jc w:val="both"/>
              <w:rPr>
                <w:color w:val="000000"/>
                <w:sz w:val="26"/>
                <w:szCs w:val="26"/>
              </w:rPr>
            </w:pPr>
            <w:r w:rsidRPr="00C20F4D">
              <w:rPr>
                <w:color w:val="000000"/>
                <w:sz w:val="26"/>
                <w:szCs w:val="26"/>
              </w:rPr>
              <w:t xml:space="preserve">1. To propose to the General Meeting of Shareholders for approval the list of eligible auditing firms; to decide on the </w:t>
            </w:r>
            <w:r w:rsidRPr="00C20F4D">
              <w:rPr>
                <w:color w:val="000000"/>
                <w:sz w:val="26"/>
                <w:szCs w:val="26"/>
              </w:rPr>
              <w:lastRenderedPageBreak/>
              <w:t>auditing firm and dismiss auditors when necessary;</w:t>
            </w:r>
          </w:p>
          <w:p w14:paraId="2888CBDB" w14:textId="77777777" w:rsidR="00C20F4D" w:rsidRPr="00C20F4D" w:rsidRDefault="00C20F4D" w:rsidP="00C20F4D">
            <w:pPr>
              <w:shd w:val="clear" w:color="auto" w:fill="FFFFFF"/>
              <w:jc w:val="both"/>
              <w:rPr>
                <w:color w:val="000000"/>
                <w:sz w:val="26"/>
                <w:szCs w:val="26"/>
              </w:rPr>
            </w:pPr>
            <w:r w:rsidRPr="00C20F4D">
              <w:rPr>
                <w:color w:val="000000"/>
                <w:sz w:val="26"/>
                <w:szCs w:val="26"/>
              </w:rPr>
              <w:t>2. To be accountable to shareholders for its supervisory activities;</w:t>
            </w:r>
          </w:p>
          <w:p w14:paraId="2301618F" w14:textId="4AC86931" w:rsidR="00C20F4D" w:rsidRPr="00C20F4D" w:rsidRDefault="00C20F4D" w:rsidP="00C20F4D">
            <w:pPr>
              <w:shd w:val="clear" w:color="auto" w:fill="FFFFFF"/>
              <w:jc w:val="both"/>
              <w:rPr>
                <w:color w:val="000000"/>
                <w:sz w:val="26"/>
                <w:szCs w:val="26"/>
              </w:rPr>
            </w:pPr>
            <w:r w:rsidRPr="00C20F4D">
              <w:rPr>
                <w:color w:val="000000"/>
                <w:sz w:val="26"/>
                <w:szCs w:val="26"/>
              </w:rPr>
              <w:t xml:space="preserve">3. To supervise the financial position of </w:t>
            </w:r>
            <w:r w:rsidR="00D2329B">
              <w:rPr>
                <w:color w:val="000000"/>
                <w:sz w:val="26"/>
                <w:szCs w:val="26"/>
              </w:rPr>
              <w:t>PJICO</w:t>
            </w:r>
            <w:r w:rsidRPr="00C20F4D">
              <w:rPr>
                <w:color w:val="000000"/>
                <w:sz w:val="26"/>
                <w:szCs w:val="26"/>
              </w:rPr>
              <w:t xml:space="preserve"> and compliance with laws by members of the Board of Directors, the </w:t>
            </w:r>
            <w:r w:rsidR="00D2329B">
              <w:rPr>
                <w:color w:val="000000"/>
                <w:sz w:val="26"/>
                <w:szCs w:val="26"/>
              </w:rPr>
              <w:t>CEO</w:t>
            </w:r>
            <w:r w:rsidRPr="00C20F4D">
              <w:rPr>
                <w:color w:val="000000"/>
                <w:sz w:val="26"/>
                <w:szCs w:val="26"/>
              </w:rPr>
              <w:t xml:space="preserve"> and other managers;</w:t>
            </w:r>
          </w:p>
          <w:p w14:paraId="07086BFE" w14:textId="75D9F527" w:rsidR="00C20F4D" w:rsidRPr="00C20F4D" w:rsidRDefault="00C20F4D" w:rsidP="00C20F4D">
            <w:pPr>
              <w:shd w:val="clear" w:color="auto" w:fill="FFFFFF"/>
              <w:jc w:val="both"/>
              <w:rPr>
                <w:color w:val="000000"/>
                <w:sz w:val="26"/>
                <w:szCs w:val="26"/>
              </w:rPr>
            </w:pPr>
            <w:r w:rsidRPr="00C20F4D">
              <w:rPr>
                <w:color w:val="000000"/>
                <w:sz w:val="26"/>
                <w:szCs w:val="26"/>
              </w:rPr>
              <w:t xml:space="preserve">4. To ensure coordination with the Board of Directors, the </w:t>
            </w:r>
            <w:r w:rsidR="00D2329B">
              <w:rPr>
                <w:color w:val="000000"/>
                <w:sz w:val="26"/>
                <w:szCs w:val="26"/>
              </w:rPr>
              <w:t>CEO</w:t>
            </w:r>
            <w:r w:rsidRPr="00C20F4D">
              <w:rPr>
                <w:color w:val="000000"/>
                <w:sz w:val="26"/>
                <w:szCs w:val="26"/>
              </w:rPr>
              <w:t xml:space="preserve"> and shareholders;</w:t>
            </w:r>
          </w:p>
          <w:p w14:paraId="692395DC" w14:textId="77777777" w:rsidR="00C20F4D" w:rsidRPr="00C20F4D" w:rsidRDefault="00C20F4D" w:rsidP="00C20F4D">
            <w:pPr>
              <w:shd w:val="clear" w:color="auto" w:fill="FFFFFF"/>
              <w:jc w:val="both"/>
              <w:rPr>
                <w:color w:val="000000"/>
                <w:sz w:val="26"/>
                <w:szCs w:val="26"/>
              </w:rPr>
            </w:pPr>
            <w:r w:rsidRPr="00C20F4D">
              <w:rPr>
                <w:color w:val="000000"/>
                <w:sz w:val="26"/>
                <w:szCs w:val="26"/>
              </w:rPr>
              <w:t>5. Upon detecting violations, to notify the Board of Directors in writing within forty-eight (48) hours and request remedial actions;</w:t>
            </w:r>
          </w:p>
          <w:p w14:paraId="153907AB" w14:textId="77777777" w:rsidR="00C20F4D" w:rsidRPr="00C20F4D" w:rsidRDefault="00C20F4D" w:rsidP="00C20F4D">
            <w:pPr>
              <w:shd w:val="clear" w:color="auto" w:fill="FFFFFF"/>
              <w:jc w:val="both"/>
              <w:rPr>
                <w:color w:val="000000"/>
                <w:sz w:val="26"/>
                <w:szCs w:val="26"/>
              </w:rPr>
            </w:pPr>
            <w:r w:rsidRPr="00C20F4D">
              <w:rPr>
                <w:color w:val="000000"/>
                <w:sz w:val="26"/>
                <w:szCs w:val="26"/>
              </w:rPr>
              <w:t>6. To develop operational regulations and submit them to the General Meeting of Shareholders for approval;</w:t>
            </w:r>
          </w:p>
          <w:p w14:paraId="47E7F06E" w14:textId="77777777" w:rsidR="00C20F4D" w:rsidRPr="00C20F4D" w:rsidRDefault="00C20F4D" w:rsidP="00C20F4D">
            <w:pPr>
              <w:shd w:val="clear" w:color="auto" w:fill="FFFFFF"/>
              <w:jc w:val="both"/>
              <w:rPr>
                <w:color w:val="000000"/>
                <w:sz w:val="26"/>
                <w:szCs w:val="26"/>
              </w:rPr>
            </w:pPr>
            <w:r w:rsidRPr="00C20F4D">
              <w:rPr>
                <w:color w:val="000000"/>
                <w:sz w:val="26"/>
                <w:szCs w:val="26"/>
              </w:rPr>
              <w:t>7. To report at the General Meeting of Shareholders in accordance with Article 290 of Decree 155/2020/NĐ-CP;</w:t>
            </w:r>
          </w:p>
          <w:p w14:paraId="27FF867A" w14:textId="77777777" w:rsidR="00C20F4D" w:rsidRPr="00C20F4D" w:rsidRDefault="00C20F4D" w:rsidP="00C20F4D">
            <w:pPr>
              <w:shd w:val="clear" w:color="auto" w:fill="FFFFFF"/>
              <w:jc w:val="both"/>
              <w:rPr>
                <w:color w:val="000000"/>
                <w:sz w:val="26"/>
                <w:szCs w:val="26"/>
              </w:rPr>
            </w:pPr>
            <w:r w:rsidRPr="00C20F4D">
              <w:rPr>
                <w:color w:val="000000"/>
                <w:sz w:val="26"/>
                <w:szCs w:val="26"/>
              </w:rPr>
              <w:t>8. To access documents at headquarters, branches and other locations and visit workplaces during working hours;</w:t>
            </w:r>
          </w:p>
          <w:p w14:paraId="10D6B9FC" w14:textId="75E1330D" w:rsidR="00C20F4D" w:rsidRPr="00C20F4D" w:rsidRDefault="00C20F4D" w:rsidP="00C20F4D">
            <w:pPr>
              <w:shd w:val="clear" w:color="auto" w:fill="FFFFFF"/>
              <w:jc w:val="both"/>
              <w:rPr>
                <w:color w:val="000000"/>
                <w:sz w:val="26"/>
                <w:szCs w:val="26"/>
              </w:rPr>
            </w:pPr>
            <w:r w:rsidRPr="00C20F4D">
              <w:rPr>
                <w:color w:val="000000"/>
                <w:sz w:val="26"/>
                <w:szCs w:val="26"/>
              </w:rPr>
              <w:t xml:space="preserve">9. To request the Board of Directors, its members, the </w:t>
            </w:r>
            <w:r w:rsidR="00D2329B">
              <w:rPr>
                <w:color w:val="000000"/>
                <w:sz w:val="26"/>
                <w:szCs w:val="26"/>
              </w:rPr>
              <w:t>CEO</w:t>
            </w:r>
            <w:r w:rsidRPr="00C20F4D">
              <w:rPr>
                <w:color w:val="000000"/>
                <w:sz w:val="26"/>
                <w:szCs w:val="26"/>
              </w:rPr>
              <w:t xml:space="preserve"> and other managers to provide full, accurate and timely information;</w:t>
            </w:r>
          </w:p>
          <w:p w14:paraId="239C9905" w14:textId="18A9ACD9" w:rsidR="00B13273" w:rsidRPr="00701114" w:rsidRDefault="00C20F4D" w:rsidP="00C20F4D">
            <w:pPr>
              <w:shd w:val="clear" w:color="auto" w:fill="FFFFFF"/>
              <w:jc w:val="both"/>
              <w:rPr>
                <w:color w:val="000000"/>
                <w:sz w:val="26"/>
                <w:szCs w:val="26"/>
              </w:rPr>
            </w:pPr>
            <w:r w:rsidRPr="00C20F4D">
              <w:rPr>
                <w:color w:val="000000"/>
                <w:sz w:val="26"/>
                <w:szCs w:val="26"/>
              </w:rPr>
              <w:t>10. Other rights and obligations as prescribed by law and internal regulations.</w:t>
            </w:r>
          </w:p>
          <w:p w14:paraId="49A720A5" w14:textId="5B3D7E87" w:rsidR="00B13273" w:rsidRPr="00701114" w:rsidRDefault="00C20F4D" w:rsidP="0062446A">
            <w:pPr>
              <w:shd w:val="clear" w:color="auto" w:fill="FFFFFF"/>
              <w:jc w:val="both"/>
              <w:rPr>
                <w:color w:val="000000"/>
                <w:sz w:val="26"/>
                <w:szCs w:val="26"/>
              </w:rPr>
            </w:pPr>
            <w:r w:rsidRPr="00C20F4D">
              <w:rPr>
                <w:b/>
                <w:bCs/>
                <w:color w:val="000000"/>
                <w:sz w:val="26"/>
                <w:szCs w:val="26"/>
              </w:rPr>
              <w:t>Article 40. Meetings of the Supervisory Board</w:t>
            </w:r>
          </w:p>
          <w:p w14:paraId="254F1E1C" w14:textId="4D2FC19C" w:rsidR="00C20F4D" w:rsidRPr="00C20F4D" w:rsidRDefault="00C20F4D" w:rsidP="00C20F4D">
            <w:pPr>
              <w:shd w:val="clear" w:color="auto" w:fill="FFFFFF"/>
              <w:jc w:val="both"/>
              <w:rPr>
                <w:color w:val="000000"/>
                <w:sz w:val="26"/>
                <w:szCs w:val="26"/>
              </w:rPr>
            </w:pPr>
            <w:r w:rsidRPr="00C20F4D">
              <w:rPr>
                <w:color w:val="000000"/>
                <w:sz w:val="26"/>
                <w:szCs w:val="26"/>
              </w:rPr>
              <w:t xml:space="preserve">1. </w:t>
            </w:r>
            <w:r w:rsidR="00212F9E" w:rsidRPr="00212F9E">
              <w:rPr>
                <w:color w:val="000000"/>
                <w:sz w:val="26"/>
                <w:szCs w:val="26"/>
              </w:rPr>
              <w:t xml:space="preserve">The Supervisory Board must convene at least once every quarter, with a quorum of at least two-thirds (2/3) of its members attending. Minutes of meetings of the </w:t>
            </w:r>
            <w:r w:rsidR="00212F9E" w:rsidRPr="00212F9E">
              <w:rPr>
                <w:color w:val="000000"/>
                <w:sz w:val="26"/>
                <w:szCs w:val="26"/>
              </w:rPr>
              <w:lastRenderedPageBreak/>
              <w:t>Supervisory Board must be prepared in a detailed and clear manner. The minute-taker and attending members of the Supervisory Board must sign the minutes. Such minutes must be properly retained to determine the responsibilities of each member of the Supervisory Board.</w:t>
            </w:r>
          </w:p>
          <w:p w14:paraId="4E9DCEF7" w14:textId="1ADA9114" w:rsidR="003318AB" w:rsidRPr="00701114" w:rsidRDefault="00C20F4D" w:rsidP="0062446A">
            <w:pPr>
              <w:shd w:val="clear" w:color="auto" w:fill="FFFFFF"/>
              <w:jc w:val="both"/>
              <w:rPr>
                <w:b/>
                <w:bCs/>
                <w:color w:val="000000"/>
                <w:sz w:val="26"/>
                <w:szCs w:val="26"/>
              </w:rPr>
            </w:pPr>
            <w:r w:rsidRPr="00C20F4D">
              <w:rPr>
                <w:color w:val="000000"/>
                <w:sz w:val="26"/>
                <w:szCs w:val="26"/>
              </w:rPr>
              <w:t xml:space="preserve">2. </w:t>
            </w:r>
            <w:r w:rsidR="00212F9E" w:rsidRPr="00212F9E">
              <w:rPr>
                <w:color w:val="000000"/>
                <w:sz w:val="26"/>
                <w:szCs w:val="26"/>
              </w:rPr>
              <w:t>The Supervisory Board shall have the right to request members of the Board of Directors, the CEO, and representatives of approved auditing firms to attend meetings and respond to matters requiring clarification.</w:t>
            </w:r>
            <w:bookmarkStart w:id="1" w:name="dieu_41"/>
          </w:p>
          <w:p w14:paraId="1719ABDB" w14:textId="77777777" w:rsidR="003318AB" w:rsidRPr="00701114" w:rsidRDefault="003318AB" w:rsidP="0062446A">
            <w:pPr>
              <w:shd w:val="clear" w:color="auto" w:fill="FFFFFF"/>
              <w:jc w:val="both"/>
              <w:rPr>
                <w:b/>
                <w:bCs/>
                <w:color w:val="000000"/>
                <w:sz w:val="26"/>
                <w:szCs w:val="26"/>
              </w:rPr>
            </w:pPr>
          </w:p>
          <w:p w14:paraId="4EE2A708" w14:textId="77777777" w:rsidR="003318AB" w:rsidRPr="00701114" w:rsidRDefault="003318AB" w:rsidP="0062446A">
            <w:pPr>
              <w:shd w:val="clear" w:color="auto" w:fill="FFFFFF"/>
              <w:jc w:val="both"/>
              <w:rPr>
                <w:b/>
                <w:bCs/>
                <w:color w:val="000000"/>
                <w:sz w:val="26"/>
                <w:szCs w:val="26"/>
              </w:rPr>
            </w:pPr>
          </w:p>
          <w:p w14:paraId="682EB9C4" w14:textId="77777777" w:rsidR="003318AB" w:rsidRPr="00701114" w:rsidRDefault="003318AB" w:rsidP="0062446A">
            <w:pPr>
              <w:shd w:val="clear" w:color="auto" w:fill="FFFFFF"/>
              <w:jc w:val="both"/>
              <w:rPr>
                <w:b/>
                <w:bCs/>
                <w:color w:val="000000"/>
                <w:sz w:val="26"/>
                <w:szCs w:val="26"/>
              </w:rPr>
            </w:pPr>
          </w:p>
          <w:p w14:paraId="63998891" w14:textId="77777777" w:rsidR="003318AB" w:rsidRPr="00701114" w:rsidRDefault="003318AB" w:rsidP="0062446A">
            <w:pPr>
              <w:shd w:val="clear" w:color="auto" w:fill="FFFFFF"/>
              <w:jc w:val="both"/>
              <w:rPr>
                <w:b/>
                <w:bCs/>
                <w:color w:val="000000"/>
                <w:sz w:val="26"/>
                <w:szCs w:val="26"/>
              </w:rPr>
            </w:pPr>
          </w:p>
          <w:p w14:paraId="1418FFE4" w14:textId="77777777" w:rsidR="003318AB" w:rsidRPr="00701114" w:rsidRDefault="003318AB" w:rsidP="0062446A">
            <w:pPr>
              <w:shd w:val="clear" w:color="auto" w:fill="FFFFFF"/>
              <w:jc w:val="both"/>
              <w:rPr>
                <w:b/>
                <w:bCs/>
                <w:color w:val="000000"/>
                <w:sz w:val="26"/>
                <w:szCs w:val="26"/>
              </w:rPr>
            </w:pPr>
          </w:p>
          <w:p w14:paraId="1E1D7FCF" w14:textId="77777777" w:rsidR="003318AB" w:rsidRPr="00701114" w:rsidRDefault="003318AB" w:rsidP="0062446A">
            <w:pPr>
              <w:shd w:val="clear" w:color="auto" w:fill="FFFFFF"/>
              <w:jc w:val="both"/>
              <w:rPr>
                <w:b/>
                <w:bCs/>
                <w:color w:val="000000"/>
                <w:sz w:val="26"/>
                <w:szCs w:val="26"/>
              </w:rPr>
            </w:pPr>
          </w:p>
          <w:p w14:paraId="6CBCE198" w14:textId="77777777" w:rsidR="003318AB" w:rsidRPr="00701114" w:rsidRDefault="003318AB" w:rsidP="0062446A">
            <w:pPr>
              <w:shd w:val="clear" w:color="auto" w:fill="FFFFFF"/>
              <w:jc w:val="both"/>
              <w:rPr>
                <w:b/>
                <w:bCs/>
                <w:color w:val="000000"/>
                <w:sz w:val="26"/>
                <w:szCs w:val="26"/>
              </w:rPr>
            </w:pPr>
          </w:p>
          <w:p w14:paraId="2527634E" w14:textId="77777777" w:rsidR="003318AB" w:rsidRPr="00701114" w:rsidRDefault="003318AB" w:rsidP="0062446A">
            <w:pPr>
              <w:shd w:val="clear" w:color="auto" w:fill="FFFFFF"/>
              <w:jc w:val="both"/>
              <w:rPr>
                <w:b/>
                <w:bCs/>
                <w:color w:val="000000"/>
                <w:sz w:val="26"/>
                <w:szCs w:val="26"/>
              </w:rPr>
            </w:pPr>
          </w:p>
          <w:p w14:paraId="73196E24" w14:textId="77777777" w:rsidR="003318AB" w:rsidRPr="00701114" w:rsidRDefault="003318AB" w:rsidP="0062446A">
            <w:pPr>
              <w:shd w:val="clear" w:color="auto" w:fill="FFFFFF"/>
              <w:jc w:val="both"/>
              <w:rPr>
                <w:b/>
                <w:bCs/>
                <w:color w:val="000000"/>
                <w:sz w:val="26"/>
                <w:szCs w:val="26"/>
              </w:rPr>
            </w:pPr>
          </w:p>
          <w:p w14:paraId="31A34DDF" w14:textId="77777777" w:rsidR="003318AB" w:rsidRPr="00701114" w:rsidRDefault="003318AB" w:rsidP="0062446A">
            <w:pPr>
              <w:shd w:val="clear" w:color="auto" w:fill="FFFFFF"/>
              <w:jc w:val="both"/>
              <w:rPr>
                <w:b/>
                <w:bCs/>
                <w:color w:val="000000"/>
                <w:sz w:val="26"/>
                <w:szCs w:val="26"/>
              </w:rPr>
            </w:pPr>
          </w:p>
          <w:p w14:paraId="60EF21FA" w14:textId="77777777" w:rsidR="003318AB" w:rsidRPr="00701114" w:rsidRDefault="003318AB" w:rsidP="0062446A">
            <w:pPr>
              <w:shd w:val="clear" w:color="auto" w:fill="FFFFFF"/>
              <w:jc w:val="both"/>
              <w:rPr>
                <w:b/>
                <w:bCs/>
                <w:color w:val="000000"/>
                <w:sz w:val="26"/>
                <w:szCs w:val="26"/>
              </w:rPr>
            </w:pPr>
          </w:p>
          <w:p w14:paraId="50F755FA" w14:textId="77777777" w:rsidR="003318AB" w:rsidRPr="00701114" w:rsidRDefault="003318AB" w:rsidP="0062446A">
            <w:pPr>
              <w:shd w:val="clear" w:color="auto" w:fill="FFFFFF"/>
              <w:jc w:val="both"/>
              <w:rPr>
                <w:b/>
                <w:bCs/>
                <w:color w:val="000000"/>
                <w:sz w:val="26"/>
                <w:szCs w:val="26"/>
              </w:rPr>
            </w:pPr>
          </w:p>
          <w:p w14:paraId="3BAA2FB6" w14:textId="77777777" w:rsidR="003318AB" w:rsidRPr="00701114" w:rsidRDefault="003318AB" w:rsidP="0062446A">
            <w:pPr>
              <w:shd w:val="clear" w:color="auto" w:fill="FFFFFF"/>
              <w:jc w:val="both"/>
              <w:rPr>
                <w:b/>
                <w:bCs/>
                <w:color w:val="000000"/>
                <w:sz w:val="26"/>
                <w:szCs w:val="26"/>
              </w:rPr>
            </w:pPr>
          </w:p>
          <w:p w14:paraId="0AF5356F" w14:textId="77777777" w:rsidR="003318AB" w:rsidRPr="00701114" w:rsidRDefault="003318AB" w:rsidP="0062446A">
            <w:pPr>
              <w:shd w:val="clear" w:color="auto" w:fill="FFFFFF"/>
              <w:jc w:val="both"/>
              <w:rPr>
                <w:b/>
                <w:bCs/>
                <w:color w:val="000000"/>
                <w:sz w:val="26"/>
                <w:szCs w:val="26"/>
              </w:rPr>
            </w:pPr>
          </w:p>
          <w:p w14:paraId="7C0F8E68" w14:textId="77777777" w:rsidR="003318AB" w:rsidRPr="00701114" w:rsidRDefault="003318AB" w:rsidP="0062446A">
            <w:pPr>
              <w:shd w:val="clear" w:color="auto" w:fill="FFFFFF"/>
              <w:jc w:val="both"/>
              <w:rPr>
                <w:b/>
                <w:bCs/>
                <w:color w:val="000000"/>
                <w:sz w:val="26"/>
                <w:szCs w:val="26"/>
              </w:rPr>
            </w:pPr>
          </w:p>
          <w:p w14:paraId="7BD716A0" w14:textId="77777777" w:rsidR="003318AB" w:rsidRPr="00701114" w:rsidRDefault="003318AB" w:rsidP="0062446A">
            <w:pPr>
              <w:shd w:val="clear" w:color="auto" w:fill="FFFFFF"/>
              <w:jc w:val="both"/>
              <w:rPr>
                <w:b/>
                <w:bCs/>
                <w:color w:val="000000"/>
                <w:sz w:val="26"/>
                <w:szCs w:val="26"/>
              </w:rPr>
            </w:pPr>
          </w:p>
          <w:p w14:paraId="058BF93B" w14:textId="77777777" w:rsidR="003318AB" w:rsidRPr="00701114" w:rsidRDefault="003318AB" w:rsidP="0062446A">
            <w:pPr>
              <w:shd w:val="clear" w:color="auto" w:fill="FFFFFF"/>
              <w:jc w:val="both"/>
              <w:rPr>
                <w:b/>
                <w:bCs/>
                <w:color w:val="000000"/>
                <w:sz w:val="26"/>
                <w:szCs w:val="26"/>
              </w:rPr>
            </w:pPr>
          </w:p>
          <w:p w14:paraId="65E4FEB5" w14:textId="77777777" w:rsidR="003318AB" w:rsidRPr="00701114" w:rsidRDefault="003318AB" w:rsidP="0062446A">
            <w:pPr>
              <w:shd w:val="clear" w:color="auto" w:fill="FFFFFF"/>
              <w:jc w:val="both"/>
              <w:rPr>
                <w:b/>
                <w:bCs/>
                <w:color w:val="000000"/>
                <w:sz w:val="26"/>
                <w:szCs w:val="26"/>
              </w:rPr>
            </w:pPr>
          </w:p>
          <w:p w14:paraId="1D0C6163" w14:textId="77777777" w:rsidR="003318AB" w:rsidRPr="00701114" w:rsidRDefault="003318AB" w:rsidP="0062446A">
            <w:pPr>
              <w:shd w:val="clear" w:color="auto" w:fill="FFFFFF"/>
              <w:jc w:val="both"/>
              <w:rPr>
                <w:b/>
                <w:bCs/>
                <w:color w:val="000000"/>
                <w:sz w:val="26"/>
                <w:szCs w:val="26"/>
              </w:rPr>
            </w:pPr>
          </w:p>
          <w:p w14:paraId="7F00E190" w14:textId="77777777" w:rsidR="003318AB" w:rsidRPr="00701114" w:rsidRDefault="003318AB" w:rsidP="0062446A">
            <w:pPr>
              <w:shd w:val="clear" w:color="auto" w:fill="FFFFFF"/>
              <w:jc w:val="both"/>
              <w:rPr>
                <w:b/>
                <w:bCs/>
                <w:color w:val="000000"/>
                <w:sz w:val="26"/>
                <w:szCs w:val="26"/>
              </w:rPr>
            </w:pPr>
          </w:p>
          <w:p w14:paraId="5FDA3FE8" w14:textId="77777777" w:rsidR="003318AB" w:rsidRPr="00701114" w:rsidRDefault="003318AB" w:rsidP="0062446A">
            <w:pPr>
              <w:shd w:val="clear" w:color="auto" w:fill="FFFFFF"/>
              <w:jc w:val="both"/>
              <w:rPr>
                <w:b/>
                <w:bCs/>
                <w:color w:val="000000"/>
                <w:sz w:val="26"/>
                <w:szCs w:val="26"/>
              </w:rPr>
            </w:pPr>
          </w:p>
          <w:p w14:paraId="33AFA0C4" w14:textId="77777777" w:rsidR="00C20F4D" w:rsidRDefault="00C20F4D" w:rsidP="0062446A">
            <w:pPr>
              <w:shd w:val="clear" w:color="auto" w:fill="FFFFFF"/>
              <w:jc w:val="both"/>
              <w:rPr>
                <w:b/>
                <w:bCs/>
                <w:color w:val="000000"/>
                <w:sz w:val="26"/>
                <w:szCs w:val="26"/>
              </w:rPr>
            </w:pPr>
          </w:p>
          <w:p w14:paraId="5E96A89B" w14:textId="2ADEFEDF" w:rsidR="00B13273" w:rsidRPr="00701114" w:rsidRDefault="00C20F4D" w:rsidP="0062446A">
            <w:pPr>
              <w:shd w:val="clear" w:color="auto" w:fill="FFFFFF"/>
              <w:jc w:val="both"/>
              <w:rPr>
                <w:color w:val="000000"/>
                <w:sz w:val="26"/>
                <w:szCs w:val="26"/>
              </w:rPr>
            </w:pPr>
            <w:r w:rsidRPr="00C20F4D">
              <w:rPr>
                <w:b/>
                <w:bCs/>
                <w:color w:val="000000"/>
                <w:sz w:val="26"/>
                <w:szCs w:val="26"/>
              </w:rPr>
              <w:lastRenderedPageBreak/>
              <w:t>Article 41. Remuneration and Other Benefits of Supervisory Board Members</w:t>
            </w:r>
            <w:bookmarkEnd w:id="1"/>
          </w:p>
          <w:p w14:paraId="782E63A7" w14:textId="4DFC752C" w:rsidR="00C20F4D" w:rsidRPr="00C20F4D" w:rsidRDefault="00C20F4D" w:rsidP="00C20F4D">
            <w:pPr>
              <w:shd w:val="clear" w:color="auto" w:fill="FFFFFF"/>
              <w:jc w:val="both"/>
              <w:rPr>
                <w:color w:val="000000"/>
                <w:sz w:val="26"/>
                <w:szCs w:val="26"/>
              </w:rPr>
            </w:pPr>
            <w:r w:rsidRPr="00C20F4D">
              <w:rPr>
                <w:color w:val="000000"/>
                <w:sz w:val="26"/>
                <w:szCs w:val="26"/>
              </w:rPr>
              <w:t>Remuneration, bonuses and other benefits of members of the Supervisory Board shall be implemented in accordance with the following provisions:</w:t>
            </w:r>
          </w:p>
          <w:p w14:paraId="26B1EBF7" w14:textId="77777777" w:rsidR="00C20F4D" w:rsidRPr="00C20F4D" w:rsidRDefault="00C20F4D" w:rsidP="00C20F4D">
            <w:pPr>
              <w:shd w:val="clear" w:color="auto" w:fill="FFFFFF"/>
              <w:jc w:val="both"/>
              <w:rPr>
                <w:color w:val="000000"/>
                <w:sz w:val="26"/>
                <w:szCs w:val="26"/>
              </w:rPr>
            </w:pPr>
            <w:r w:rsidRPr="00C20F4D">
              <w:rPr>
                <w:color w:val="000000"/>
                <w:sz w:val="26"/>
                <w:szCs w:val="26"/>
              </w:rPr>
              <w:t>1. Members of the Supervisory Board shall be entitled to salaries, remuneration, bonuses and other benefits as decided by the General Meeting of Shareholders. The General Meeting of Shareholders shall determine the total amount of salaries, remuneration, bonuses, other benefits and the annual operating budget of the Supervisory Board.</w:t>
            </w:r>
          </w:p>
          <w:p w14:paraId="12B62498" w14:textId="77777777" w:rsidR="00C20F4D" w:rsidRPr="00C20F4D" w:rsidRDefault="00C20F4D" w:rsidP="00C20F4D">
            <w:pPr>
              <w:shd w:val="clear" w:color="auto" w:fill="FFFFFF"/>
              <w:jc w:val="both"/>
              <w:rPr>
                <w:color w:val="000000"/>
                <w:sz w:val="26"/>
                <w:szCs w:val="26"/>
              </w:rPr>
            </w:pPr>
            <w:r w:rsidRPr="00C20F4D">
              <w:rPr>
                <w:color w:val="000000"/>
                <w:sz w:val="26"/>
                <w:szCs w:val="26"/>
              </w:rPr>
              <w:t>2. Members of the Supervisory Board shall be reimbursed for reasonable expenses, including accommodation, travel and the use of independent advisory services. The total remuneration and expenses shall not exceed the annual operating budget of the Supervisory Board approved by the General Meeting of Shareholders, unless otherwise decided by the General Meeting of Shareholders.</w:t>
            </w:r>
          </w:p>
          <w:p w14:paraId="6811A4AA" w14:textId="204F6A45" w:rsidR="00B13273" w:rsidRPr="00701114" w:rsidRDefault="00C20F4D" w:rsidP="00C20F4D">
            <w:pPr>
              <w:tabs>
                <w:tab w:val="left" w:pos="1080"/>
              </w:tabs>
              <w:rPr>
                <w:sz w:val="26"/>
                <w:szCs w:val="26"/>
              </w:rPr>
            </w:pPr>
            <w:r w:rsidRPr="00C20F4D">
              <w:rPr>
                <w:color w:val="000000"/>
                <w:sz w:val="26"/>
                <w:szCs w:val="26"/>
              </w:rPr>
              <w:t xml:space="preserve">3. Salaries and operating expenses of the Supervisory Board shall be recorded as business expenses of Petrolimex Insurance Corporation in accordance with corporate income tax regulations and other relevant laws, and must be presented as a separate item in the annual financial statements of </w:t>
            </w:r>
            <w:r w:rsidR="00D2329B">
              <w:rPr>
                <w:color w:val="000000"/>
                <w:sz w:val="26"/>
                <w:szCs w:val="26"/>
              </w:rPr>
              <w:t>PJICO</w:t>
            </w:r>
            <w:r w:rsidRPr="00C20F4D">
              <w:rPr>
                <w:color w:val="000000"/>
                <w:sz w:val="26"/>
                <w:szCs w:val="26"/>
              </w:rPr>
              <w:t>.</w:t>
            </w:r>
          </w:p>
        </w:tc>
        <w:tc>
          <w:tcPr>
            <w:tcW w:w="2649" w:type="dxa"/>
            <w:vAlign w:val="center"/>
          </w:tcPr>
          <w:p w14:paraId="07E6EBB9" w14:textId="4F53BB64" w:rsidR="00B13273" w:rsidRPr="00701114" w:rsidRDefault="00B538A4" w:rsidP="0062446A">
            <w:pPr>
              <w:tabs>
                <w:tab w:val="num" w:pos="897"/>
              </w:tabs>
              <w:jc w:val="both"/>
              <w:rPr>
                <w:color w:val="000000"/>
                <w:sz w:val="26"/>
                <w:szCs w:val="26"/>
                <w:lang w:val="nl-NL"/>
              </w:rPr>
            </w:pPr>
            <w:r>
              <w:rPr>
                <w:color w:val="000000"/>
                <w:sz w:val="26"/>
                <w:szCs w:val="26"/>
                <w:lang w:val="nl-NL"/>
              </w:rPr>
              <w:lastRenderedPageBreak/>
              <w:t>To replace the title and contents of Chapter IX on the Audit Committee under the Board of Directors with provisions on the Supervisory Board, and to supplement the basis for remuneration and bonuses for members of the Supervisory Board in line with PJICO’s current practice.</w:t>
            </w:r>
          </w:p>
        </w:tc>
      </w:tr>
      <w:tr w:rsidR="007E5C8E" w:rsidRPr="00701114" w14:paraId="63FF8DAD" w14:textId="77777777" w:rsidTr="00F041FD">
        <w:trPr>
          <w:trHeight w:val="518"/>
        </w:trPr>
        <w:tc>
          <w:tcPr>
            <w:tcW w:w="1022" w:type="dxa"/>
            <w:vAlign w:val="center"/>
          </w:tcPr>
          <w:p w14:paraId="7C6418FC" w14:textId="77777777" w:rsidR="007E5C8E" w:rsidRPr="00701114" w:rsidRDefault="007E5C8E" w:rsidP="001A2C1C">
            <w:pPr>
              <w:numPr>
                <w:ilvl w:val="0"/>
                <w:numId w:val="26"/>
              </w:numPr>
              <w:jc w:val="center"/>
              <w:rPr>
                <w:sz w:val="26"/>
                <w:szCs w:val="26"/>
              </w:rPr>
            </w:pPr>
          </w:p>
        </w:tc>
        <w:tc>
          <w:tcPr>
            <w:tcW w:w="1518" w:type="dxa"/>
            <w:vAlign w:val="center"/>
          </w:tcPr>
          <w:p w14:paraId="271F84BE" w14:textId="25AD223B" w:rsidR="007E5C8E" w:rsidRPr="00701114" w:rsidRDefault="007E5C8E" w:rsidP="007E5C8E">
            <w:pPr>
              <w:jc w:val="center"/>
              <w:rPr>
                <w:sz w:val="26"/>
                <w:szCs w:val="26"/>
              </w:rPr>
            </w:pPr>
            <w:r w:rsidRPr="007E5C8E">
              <w:rPr>
                <w:sz w:val="26"/>
                <w:szCs w:val="26"/>
              </w:rPr>
              <w:t>Chapter X</w:t>
            </w:r>
          </w:p>
        </w:tc>
        <w:tc>
          <w:tcPr>
            <w:tcW w:w="4680" w:type="dxa"/>
            <w:vAlign w:val="center"/>
          </w:tcPr>
          <w:p w14:paraId="7F3436F9" w14:textId="487B6B6D" w:rsidR="007E5C8E" w:rsidRPr="00701114" w:rsidRDefault="007E5C8E" w:rsidP="007E5C8E">
            <w:pPr>
              <w:jc w:val="both"/>
              <w:rPr>
                <w:bCs/>
                <w:sz w:val="26"/>
                <w:szCs w:val="26"/>
                <w:highlight w:val="yellow"/>
              </w:rPr>
            </w:pPr>
            <w:r w:rsidRPr="00701114">
              <w:rPr>
                <w:bCs/>
                <w:sz w:val="26"/>
                <w:szCs w:val="26"/>
              </w:rPr>
              <w:t xml:space="preserve">X. </w:t>
            </w:r>
            <w:r w:rsidRPr="007E5C8E">
              <w:rPr>
                <w:bCs/>
                <w:sz w:val="26"/>
                <w:szCs w:val="26"/>
              </w:rPr>
              <w:t xml:space="preserve">RESPONSIBILITIES OF MEMBERS OF THE BOARD OF DIRECTORS, THE </w:t>
            </w:r>
            <w:r w:rsidR="00212F9E" w:rsidRPr="00212F9E">
              <w:rPr>
                <w:bCs/>
                <w:sz w:val="26"/>
                <w:szCs w:val="26"/>
              </w:rPr>
              <w:lastRenderedPageBreak/>
              <w:t>CHIEF EXECUTIVE OFFICER</w:t>
            </w:r>
            <w:r w:rsidR="00212F9E">
              <w:rPr>
                <w:bCs/>
                <w:sz w:val="26"/>
                <w:szCs w:val="26"/>
              </w:rPr>
              <w:t xml:space="preserve"> </w:t>
            </w:r>
            <w:r w:rsidRPr="007E5C8E">
              <w:rPr>
                <w:bCs/>
                <w:sz w:val="26"/>
                <w:szCs w:val="26"/>
              </w:rPr>
              <w:t xml:space="preserve">AND OTHER </w:t>
            </w:r>
            <w:r w:rsidR="00212F9E" w:rsidRPr="00212F9E">
              <w:rPr>
                <w:bCs/>
                <w:sz w:val="26"/>
                <w:szCs w:val="26"/>
              </w:rPr>
              <w:t>MANAGERS</w:t>
            </w:r>
          </w:p>
        </w:tc>
        <w:tc>
          <w:tcPr>
            <w:tcW w:w="4619" w:type="dxa"/>
            <w:vAlign w:val="center"/>
          </w:tcPr>
          <w:p w14:paraId="112DF961" w14:textId="35D5B375" w:rsidR="007E5C8E" w:rsidRPr="00701114" w:rsidRDefault="007E5C8E" w:rsidP="007E5C8E">
            <w:pPr>
              <w:tabs>
                <w:tab w:val="left" w:pos="1080"/>
              </w:tabs>
              <w:jc w:val="both"/>
              <w:rPr>
                <w:sz w:val="26"/>
                <w:szCs w:val="26"/>
                <w:u w:val="single"/>
              </w:rPr>
            </w:pPr>
            <w:r w:rsidRPr="00701114">
              <w:rPr>
                <w:sz w:val="26"/>
                <w:szCs w:val="26"/>
              </w:rPr>
              <w:lastRenderedPageBreak/>
              <w:t xml:space="preserve">X. </w:t>
            </w:r>
            <w:r w:rsidRPr="007E5C8E">
              <w:rPr>
                <w:sz w:val="26"/>
                <w:szCs w:val="26"/>
              </w:rPr>
              <w:t xml:space="preserve">RESPONSIBILITIES OF MEMBERS OF THE BOARD OF DIRECTORS, </w:t>
            </w:r>
            <w:r w:rsidRPr="007E5C8E">
              <w:rPr>
                <w:sz w:val="26"/>
                <w:szCs w:val="26"/>
              </w:rPr>
              <w:lastRenderedPageBreak/>
              <w:t xml:space="preserve">MEMBERS OF THE SUPERVISORY BOARD, THE </w:t>
            </w:r>
            <w:r w:rsidR="00212F9E" w:rsidRPr="00212F9E">
              <w:rPr>
                <w:bCs/>
                <w:sz w:val="26"/>
                <w:szCs w:val="26"/>
              </w:rPr>
              <w:t>CHIEF EXECUTIVE OFFICER</w:t>
            </w:r>
            <w:r w:rsidR="00212F9E">
              <w:rPr>
                <w:bCs/>
                <w:sz w:val="26"/>
                <w:szCs w:val="26"/>
              </w:rPr>
              <w:t xml:space="preserve"> </w:t>
            </w:r>
            <w:r w:rsidRPr="007E5C8E">
              <w:rPr>
                <w:sz w:val="26"/>
                <w:szCs w:val="26"/>
                <w:u w:val="single"/>
              </w:rPr>
              <w:t>AND OTHER EXECUTIVES</w:t>
            </w:r>
          </w:p>
          <w:p w14:paraId="2BC4A8B9" w14:textId="7A25708A" w:rsidR="007E5C8E" w:rsidRPr="00701114" w:rsidRDefault="007E5C8E" w:rsidP="007E5C8E">
            <w:pPr>
              <w:shd w:val="clear" w:color="auto" w:fill="FFFFFF"/>
              <w:jc w:val="both"/>
              <w:rPr>
                <w:color w:val="000000"/>
                <w:sz w:val="26"/>
                <w:szCs w:val="26"/>
              </w:rPr>
            </w:pPr>
            <w:r w:rsidRPr="007E5C8E">
              <w:rPr>
                <w:color w:val="000000"/>
                <w:sz w:val="26"/>
                <w:szCs w:val="26"/>
              </w:rPr>
              <w:t xml:space="preserve">Members of the Board of Directors, members of the Supervisory Board, the </w:t>
            </w:r>
            <w:r w:rsidR="00D2329B">
              <w:rPr>
                <w:color w:val="000000"/>
                <w:sz w:val="26"/>
                <w:szCs w:val="26"/>
              </w:rPr>
              <w:t>CEO</w:t>
            </w:r>
            <w:r w:rsidRPr="007E5C8E">
              <w:rPr>
                <w:color w:val="000000"/>
                <w:sz w:val="26"/>
                <w:szCs w:val="26"/>
              </w:rPr>
              <w:t xml:space="preserve"> and other executives shall perform their duties, including duties as members of committees under the Board of Directors, honestly and with due care for the best interests of Petrolimex Insurance Corporation.</w:t>
            </w:r>
          </w:p>
        </w:tc>
        <w:tc>
          <w:tcPr>
            <w:tcW w:w="2649" w:type="dxa"/>
            <w:vAlign w:val="center"/>
          </w:tcPr>
          <w:p w14:paraId="32899AAC" w14:textId="5A48D8CC" w:rsidR="007E5C8E" w:rsidRPr="00701114" w:rsidRDefault="007E5C8E" w:rsidP="007E5C8E">
            <w:pPr>
              <w:tabs>
                <w:tab w:val="num" w:pos="897"/>
              </w:tabs>
              <w:jc w:val="both"/>
              <w:rPr>
                <w:color w:val="000000"/>
                <w:sz w:val="26"/>
                <w:szCs w:val="26"/>
                <w:lang w:val="nl-NL"/>
              </w:rPr>
            </w:pPr>
            <w:r>
              <w:rPr>
                <w:color w:val="000000"/>
                <w:sz w:val="26"/>
                <w:szCs w:val="26"/>
                <w:lang w:val="nl-NL"/>
              </w:rPr>
              <w:lastRenderedPageBreak/>
              <w:t xml:space="preserve">Amended to align the scope of regulated </w:t>
            </w:r>
            <w:r>
              <w:rPr>
                <w:color w:val="000000"/>
                <w:sz w:val="26"/>
                <w:szCs w:val="26"/>
                <w:lang w:val="nl-NL"/>
              </w:rPr>
              <w:lastRenderedPageBreak/>
              <w:t>persons with the model charter.</w:t>
            </w:r>
          </w:p>
        </w:tc>
      </w:tr>
      <w:tr w:rsidR="00584E2A" w:rsidRPr="00701114" w14:paraId="32C2E9FC" w14:textId="77777777" w:rsidTr="00F041FD">
        <w:trPr>
          <w:trHeight w:val="518"/>
        </w:trPr>
        <w:tc>
          <w:tcPr>
            <w:tcW w:w="1022" w:type="dxa"/>
            <w:vAlign w:val="center"/>
          </w:tcPr>
          <w:p w14:paraId="5DEB13D7" w14:textId="77777777" w:rsidR="00384CE6" w:rsidRPr="00701114" w:rsidRDefault="00384CE6" w:rsidP="001A2C1C">
            <w:pPr>
              <w:numPr>
                <w:ilvl w:val="0"/>
                <w:numId w:val="26"/>
              </w:numPr>
              <w:jc w:val="center"/>
              <w:rPr>
                <w:sz w:val="26"/>
                <w:szCs w:val="26"/>
              </w:rPr>
            </w:pPr>
          </w:p>
        </w:tc>
        <w:tc>
          <w:tcPr>
            <w:tcW w:w="1518" w:type="dxa"/>
            <w:vAlign w:val="center"/>
          </w:tcPr>
          <w:p w14:paraId="1E6511D3" w14:textId="43A07AC5" w:rsidR="00384CE6" w:rsidRPr="00701114" w:rsidRDefault="007E5C8E" w:rsidP="00983370">
            <w:pPr>
              <w:jc w:val="center"/>
              <w:rPr>
                <w:sz w:val="26"/>
                <w:szCs w:val="26"/>
              </w:rPr>
            </w:pPr>
            <w:r w:rsidRPr="007E5C8E">
              <w:rPr>
                <w:sz w:val="26"/>
                <w:szCs w:val="26"/>
              </w:rPr>
              <w:t>Article 41</w:t>
            </w:r>
          </w:p>
        </w:tc>
        <w:tc>
          <w:tcPr>
            <w:tcW w:w="4680" w:type="dxa"/>
            <w:vAlign w:val="center"/>
          </w:tcPr>
          <w:p w14:paraId="2365AA5B" w14:textId="77777777" w:rsidR="007E5C8E" w:rsidRPr="007E5C8E" w:rsidRDefault="007E5C8E" w:rsidP="007E5C8E">
            <w:pPr>
              <w:jc w:val="both"/>
              <w:rPr>
                <w:bCs/>
                <w:sz w:val="26"/>
                <w:szCs w:val="26"/>
              </w:rPr>
            </w:pPr>
            <w:r w:rsidRPr="007E5C8E">
              <w:rPr>
                <w:bCs/>
                <w:sz w:val="26"/>
                <w:szCs w:val="26"/>
              </w:rPr>
              <w:t>Article 41. Duty of care</w:t>
            </w:r>
          </w:p>
          <w:p w14:paraId="38C60095" w14:textId="0DCC629F" w:rsidR="00384CE6" w:rsidRPr="00701114" w:rsidRDefault="007E5C8E" w:rsidP="007E5C8E">
            <w:pPr>
              <w:jc w:val="both"/>
              <w:rPr>
                <w:bCs/>
                <w:sz w:val="26"/>
                <w:szCs w:val="26"/>
              </w:rPr>
            </w:pPr>
            <w:r w:rsidRPr="007E5C8E">
              <w:rPr>
                <w:bCs/>
                <w:sz w:val="26"/>
                <w:szCs w:val="26"/>
              </w:rPr>
              <w:t xml:space="preserve">Members of the Board of Directors, the </w:t>
            </w:r>
            <w:r w:rsidR="00D2329B">
              <w:rPr>
                <w:bCs/>
                <w:sz w:val="26"/>
                <w:szCs w:val="26"/>
              </w:rPr>
              <w:t>CEO</w:t>
            </w:r>
            <w:r w:rsidRPr="007E5C8E">
              <w:rPr>
                <w:bCs/>
                <w:sz w:val="26"/>
                <w:szCs w:val="26"/>
              </w:rPr>
              <w:t xml:space="preserve"> and other executives shall perform their duties, including duties as members of committees under the Board of Directors, honestly and in the best interests of </w:t>
            </w:r>
            <w:r w:rsidR="00D2329B">
              <w:rPr>
                <w:bCs/>
                <w:sz w:val="26"/>
                <w:szCs w:val="26"/>
              </w:rPr>
              <w:t>PJICO</w:t>
            </w:r>
            <w:r w:rsidRPr="007E5C8E">
              <w:rPr>
                <w:bCs/>
                <w:sz w:val="26"/>
                <w:szCs w:val="26"/>
              </w:rPr>
              <w:t>.</w:t>
            </w:r>
          </w:p>
        </w:tc>
        <w:tc>
          <w:tcPr>
            <w:tcW w:w="4619" w:type="dxa"/>
            <w:vAlign w:val="center"/>
          </w:tcPr>
          <w:p w14:paraId="1F112BA6" w14:textId="6ACEDAF5" w:rsidR="00384CE6" w:rsidRPr="00701114" w:rsidRDefault="007E5C8E" w:rsidP="0062446A">
            <w:pPr>
              <w:tabs>
                <w:tab w:val="left" w:pos="1080"/>
              </w:tabs>
              <w:jc w:val="center"/>
              <w:rPr>
                <w:sz w:val="26"/>
                <w:szCs w:val="26"/>
              </w:rPr>
            </w:pPr>
            <w:r w:rsidRPr="007E5C8E">
              <w:rPr>
                <w:sz w:val="26"/>
                <w:szCs w:val="26"/>
              </w:rPr>
              <w:t>Repealed.</w:t>
            </w:r>
          </w:p>
        </w:tc>
        <w:tc>
          <w:tcPr>
            <w:tcW w:w="2649" w:type="dxa"/>
            <w:vAlign w:val="center"/>
          </w:tcPr>
          <w:p w14:paraId="70C438C6" w14:textId="37B1F269" w:rsidR="00384CE6" w:rsidRPr="00701114" w:rsidRDefault="007E5C8E" w:rsidP="0062446A">
            <w:pPr>
              <w:jc w:val="both"/>
              <w:rPr>
                <w:sz w:val="26"/>
                <w:szCs w:val="26"/>
              </w:rPr>
            </w:pPr>
            <w:r>
              <w:rPr>
                <w:sz w:val="26"/>
                <w:szCs w:val="26"/>
              </w:rPr>
              <w:t>Removed in accordance with the model charter, which does not provide for a separate article on the “duty of care” but incorporates such content into the opening provision of Chapter X.</w:t>
            </w:r>
          </w:p>
        </w:tc>
      </w:tr>
      <w:tr w:rsidR="00584E2A" w:rsidRPr="007A44F8" w14:paraId="202ED79B" w14:textId="77777777" w:rsidTr="00F041FD">
        <w:trPr>
          <w:trHeight w:val="518"/>
        </w:trPr>
        <w:tc>
          <w:tcPr>
            <w:tcW w:w="1022" w:type="dxa"/>
            <w:vAlign w:val="center"/>
          </w:tcPr>
          <w:p w14:paraId="7A972B4E" w14:textId="77777777" w:rsidR="00584E2A" w:rsidRPr="00701114" w:rsidRDefault="00584E2A" w:rsidP="001A2C1C">
            <w:pPr>
              <w:numPr>
                <w:ilvl w:val="0"/>
                <w:numId w:val="26"/>
              </w:numPr>
              <w:jc w:val="center"/>
              <w:rPr>
                <w:sz w:val="26"/>
                <w:szCs w:val="26"/>
              </w:rPr>
            </w:pPr>
          </w:p>
        </w:tc>
        <w:tc>
          <w:tcPr>
            <w:tcW w:w="1518" w:type="dxa"/>
            <w:vAlign w:val="center"/>
          </w:tcPr>
          <w:p w14:paraId="14654979" w14:textId="6AEB4829" w:rsidR="00584E2A" w:rsidRPr="00701114" w:rsidRDefault="00635A4A" w:rsidP="00983370">
            <w:pPr>
              <w:jc w:val="center"/>
              <w:rPr>
                <w:sz w:val="26"/>
                <w:szCs w:val="26"/>
              </w:rPr>
            </w:pPr>
            <w:r w:rsidRPr="00635A4A">
              <w:rPr>
                <w:sz w:val="26"/>
                <w:szCs w:val="26"/>
              </w:rPr>
              <w:t>Article 42</w:t>
            </w:r>
          </w:p>
        </w:tc>
        <w:tc>
          <w:tcPr>
            <w:tcW w:w="4680" w:type="dxa"/>
            <w:vAlign w:val="center"/>
          </w:tcPr>
          <w:p w14:paraId="0CC05D6F" w14:textId="17AC7E6A" w:rsidR="00584E2A" w:rsidRPr="00584E2A" w:rsidRDefault="00635A4A" w:rsidP="0062446A">
            <w:pPr>
              <w:jc w:val="both"/>
              <w:rPr>
                <w:b/>
                <w:bCs/>
                <w:sz w:val="26"/>
                <w:szCs w:val="26"/>
              </w:rPr>
            </w:pPr>
            <w:r w:rsidRPr="00635A4A">
              <w:rPr>
                <w:b/>
                <w:bCs/>
                <w:sz w:val="26"/>
                <w:szCs w:val="26"/>
              </w:rPr>
              <w:t>Article 42. Duty of Loyalty and Avoidance of Conflicts of Interest</w:t>
            </w:r>
          </w:p>
          <w:p w14:paraId="0925E548" w14:textId="0A161A31" w:rsidR="00B538A4" w:rsidRPr="00B538A4" w:rsidRDefault="00B538A4" w:rsidP="00B538A4">
            <w:pPr>
              <w:jc w:val="both"/>
              <w:rPr>
                <w:bCs/>
                <w:sz w:val="26"/>
                <w:szCs w:val="26"/>
              </w:rPr>
            </w:pPr>
            <w:r w:rsidRPr="00B538A4">
              <w:rPr>
                <w:bCs/>
                <w:sz w:val="26"/>
                <w:szCs w:val="26"/>
              </w:rPr>
              <w:t xml:space="preserve">1. Members of the Board of Directors, the </w:t>
            </w:r>
            <w:r w:rsidR="00D3144A">
              <w:rPr>
                <w:bCs/>
                <w:sz w:val="26"/>
                <w:szCs w:val="26"/>
              </w:rPr>
              <w:t>CEO</w:t>
            </w:r>
            <w:r w:rsidRPr="00B538A4">
              <w:rPr>
                <w:bCs/>
                <w:sz w:val="26"/>
                <w:szCs w:val="26"/>
              </w:rPr>
              <w:t xml:space="preserve"> and other executives must disclose their related interests in accordance with the Law on Enterprises and other applicable laws.</w:t>
            </w:r>
          </w:p>
          <w:p w14:paraId="0DD9ABF0" w14:textId="5EED1CB1" w:rsidR="00B538A4" w:rsidRPr="00B538A4" w:rsidRDefault="00B538A4" w:rsidP="00B538A4">
            <w:pPr>
              <w:jc w:val="both"/>
              <w:rPr>
                <w:bCs/>
                <w:sz w:val="26"/>
                <w:szCs w:val="26"/>
              </w:rPr>
            </w:pPr>
            <w:r w:rsidRPr="00B538A4">
              <w:rPr>
                <w:bCs/>
                <w:sz w:val="26"/>
                <w:szCs w:val="26"/>
              </w:rPr>
              <w:t xml:space="preserve">2. Members of the Board of Directors, the </w:t>
            </w:r>
            <w:r w:rsidR="00D2329B">
              <w:rPr>
                <w:bCs/>
                <w:sz w:val="26"/>
                <w:szCs w:val="26"/>
              </w:rPr>
              <w:t>CEO</w:t>
            </w:r>
            <w:r w:rsidRPr="00B538A4">
              <w:rPr>
                <w:bCs/>
                <w:sz w:val="26"/>
                <w:szCs w:val="26"/>
              </w:rPr>
              <w:t xml:space="preserve">, other managers and their related persons shall only use information obtained by virtue of their positions for the benefit of </w:t>
            </w:r>
            <w:r w:rsidR="00D3144A">
              <w:rPr>
                <w:bCs/>
                <w:sz w:val="26"/>
                <w:szCs w:val="26"/>
              </w:rPr>
              <w:t>PJICO</w:t>
            </w:r>
            <w:r w:rsidRPr="00B538A4">
              <w:rPr>
                <w:bCs/>
                <w:sz w:val="26"/>
                <w:szCs w:val="26"/>
              </w:rPr>
              <w:t>.</w:t>
            </w:r>
          </w:p>
          <w:p w14:paraId="72A5D32D" w14:textId="420E1637" w:rsidR="00B538A4" w:rsidRPr="00B538A4" w:rsidRDefault="00B538A4" w:rsidP="00B538A4">
            <w:pPr>
              <w:jc w:val="both"/>
              <w:rPr>
                <w:bCs/>
                <w:sz w:val="26"/>
                <w:szCs w:val="26"/>
              </w:rPr>
            </w:pPr>
            <w:r w:rsidRPr="00B538A4">
              <w:rPr>
                <w:bCs/>
                <w:sz w:val="26"/>
                <w:szCs w:val="26"/>
              </w:rPr>
              <w:t xml:space="preserve">3. Members of the Board of Directors, the </w:t>
            </w:r>
            <w:r w:rsidR="00D2329B">
              <w:rPr>
                <w:bCs/>
                <w:sz w:val="26"/>
                <w:szCs w:val="26"/>
              </w:rPr>
              <w:t>CEO</w:t>
            </w:r>
            <w:r w:rsidRPr="00B538A4">
              <w:rPr>
                <w:bCs/>
                <w:sz w:val="26"/>
                <w:szCs w:val="26"/>
              </w:rPr>
              <w:t xml:space="preserve"> and other managers are obliged to </w:t>
            </w:r>
            <w:r w:rsidRPr="00B538A4">
              <w:rPr>
                <w:bCs/>
                <w:sz w:val="26"/>
                <w:szCs w:val="26"/>
              </w:rPr>
              <w:lastRenderedPageBreak/>
              <w:t xml:space="preserve">notify the Board of Directors in writing of transactions between </w:t>
            </w:r>
            <w:r w:rsidR="00D2329B">
              <w:rPr>
                <w:bCs/>
                <w:sz w:val="26"/>
                <w:szCs w:val="26"/>
              </w:rPr>
              <w:t>PJICO</w:t>
            </w:r>
            <w:r w:rsidRPr="00B538A4">
              <w:rPr>
                <w:bCs/>
                <w:sz w:val="26"/>
                <w:szCs w:val="26"/>
              </w:rPr>
              <w:t xml:space="preserve">, its subsidiaries or other companies in which </w:t>
            </w:r>
            <w:r w:rsidR="00D2329B">
              <w:rPr>
                <w:bCs/>
                <w:sz w:val="26"/>
                <w:szCs w:val="26"/>
              </w:rPr>
              <w:t>PJICO</w:t>
            </w:r>
            <w:r w:rsidRPr="00B538A4">
              <w:rPr>
                <w:bCs/>
                <w:sz w:val="26"/>
                <w:szCs w:val="26"/>
              </w:rPr>
              <w:t xml:space="preserve"> holds more than 50% of charter capital, and such persons or their related persons in accordance with law. For such transactions approved by the General Meeting of Shareholders or the Board of Directors, </w:t>
            </w:r>
            <w:r w:rsidR="00D2329B">
              <w:rPr>
                <w:bCs/>
                <w:sz w:val="26"/>
                <w:szCs w:val="26"/>
              </w:rPr>
              <w:t>PJICO</w:t>
            </w:r>
            <w:r w:rsidRPr="00B538A4">
              <w:rPr>
                <w:bCs/>
                <w:sz w:val="26"/>
                <w:szCs w:val="26"/>
              </w:rPr>
              <w:t xml:space="preserve"> must disclose information on such resolutions in accordance with securities laws on information disclosure.</w:t>
            </w:r>
          </w:p>
          <w:p w14:paraId="5EA36001" w14:textId="27BCF9E9" w:rsidR="00B538A4" w:rsidRPr="00B538A4" w:rsidRDefault="00B538A4" w:rsidP="00B538A4">
            <w:pPr>
              <w:jc w:val="both"/>
              <w:rPr>
                <w:bCs/>
                <w:sz w:val="26"/>
                <w:szCs w:val="26"/>
              </w:rPr>
            </w:pPr>
            <w:r w:rsidRPr="00B538A4">
              <w:rPr>
                <w:bCs/>
                <w:sz w:val="26"/>
                <w:szCs w:val="26"/>
              </w:rPr>
              <w:t xml:space="preserve">4. Members of the Board of Directors shall not vote on transactions that provide benefits to themselves or their related persons in accordance with the Law on Enterprises and the Charter of </w:t>
            </w:r>
            <w:r w:rsidR="00D2329B">
              <w:rPr>
                <w:bCs/>
                <w:sz w:val="26"/>
                <w:szCs w:val="26"/>
              </w:rPr>
              <w:t>PJICO</w:t>
            </w:r>
            <w:r w:rsidRPr="00B538A4">
              <w:rPr>
                <w:bCs/>
                <w:sz w:val="26"/>
                <w:szCs w:val="26"/>
              </w:rPr>
              <w:t>.</w:t>
            </w:r>
          </w:p>
          <w:p w14:paraId="3CA6ED8A" w14:textId="410B6545" w:rsidR="00B538A4" w:rsidRPr="00B538A4" w:rsidRDefault="00B538A4" w:rsidP="00B538A4">
            <w:pPr>
              <w:jc w:val="both"/>
              <w:rPr>
                <w:bCs/>
                <w:sz w:val="26"/>
                <w:szCs w:val="26"/>
              </w:rPr>
            </w:pPr>
            <w:r w:rsidRPr="00B538A4">
              <w:rPr>
                <w:bCs/>
                <w:sz w:val="26"/>
                <w:szCs w:val="26"/>
              </w:rPr>
              <w:t xml:space="preserve">5. Members of the Board of Directors, the </w:t>
            </w:r>
            <w:r w:rsidR="00D2329B">
              <w:rPr>
                <w:bCs/>
                <w:sz w:val="26"/>
                <w:szCs w:val="26"/>
              </w:rPr>
              <w:t>CEO</w:t>
            </w:r>
            <w:r w:rsidRPr="00B538A4">
              <w:rPr>
                <w:bCs/>
                <w:sz w:val="26"/>
                <w:szCs w:val="26"/>
              </w:rPr>
              <w:t>, other managers and their related persons shall not use or disclose internal information to conduct related transactions.</w:t>
            </w:r>
          </w:p>
          <w:p w14:paraId="6AF3A58A" w14:textId="3BC081A0" w:rsidR="00B538A4" w:rsidRPr="00B538A4" w:rsidRDefault="00B538A4" w:rsidP="00B538A4">
            <w:pPr>
              <w:jc w:val="both"/>
              <w:rPr>
                <w:bCs/>
                <w:sz w:val="26"/>
                <w:szCs w:val="26"/>
              </w:rPr>
            </w:pPr>
            <w:r w:rsidRPr="00B538A4">
              <w:rPr>
                <w:bCs/>
                <w:sz w:val="26"/>
                <w:szCs w:val="26"/>
              </w:rPr>
              <w:t xml:space="preserve">6. Transactions between </w:t>
            </w:r>
            <w:r w:rsidR="00D2329B">
              <w:rPr>
                <w:bCs/>
                <w:sz w:val="26"/>
                <w:szCs w:val="26"/>
              </w:rPr>
              <w:t>PJICO</w:t>
            </w:r>
            <w:r w:rsidRPr="00B538A4">
              <w:rPr>
                <w:bCs/>
                <w:sz w:val="26"/>
                <w:szCs w:val="26"/>
              </w:rPr>
              <w:t xml:space="preserve"> and one or more members of the Board of Directors, the </w:t>
            </w:r>
            <w:r w:rsidR="00D2329B">
              <w:rPr>
                <w:bCs/>
                <w:sz w:val="26"/>
                <w:szCs w:val="26"/>
              </w:rPr>
              <w:t>CEO</w:t>
            </w:r>
            <w:r w:rsidRPr="00B538A4">
              <w:rPr>
                <w:bCs/>
                <w:sz w:val="26"/>
                <w:szCs w:val="26"/>
              </w:rPr>
              <w:t>, other executives, and their related individuals or organizations shall not be deemed invalid in the following cases:</w:t>
            </w:r>
          </w:p>
          <w:p w14:paraId="20229A3E" w14:textId="054C9D97" w:rsidR="00B538A4" w:rsidRPr="00B538A4" w:rsidRDefault="00C923C4" w:rsidP="00B538A4">
            <w:pPr>
              <w:jc w:val="both"/>
              <w:rPr>
                <w:bCs/>
                <w:sz w:val="26"/>
                <w:szCs w:val="26"/>
              </w:rPr>
            </w:pPr>
            <w:r>
              <w:rPr>
                <w:bCs/>
                <w:sz w:val="26"/>
                <w:szCs w:val="26"/>
              </w:rPr>
              <w:t>a.</w:t>
            </w:r>
            <w:r w:rsidR="00B538A4" w:rsidRPr="00B538A4">
              <w:rPr>
                <w:bCs/>
                <w:sz w:val="26"/>
                <w:szCs w:val="26"/>
              </w:rPr>
              <w:t xml:space="preserve"> </w:t>
            </w:r>
            <w:r w:rsidR="00D3144A" w:rsidRPr="00D3144A">
              <w:rPr>
                <w:sz w:val="26"/>
                <w:szCs w:val="26"/>
                <w:lang w:val="vi-VN"/>
              </w:rPr>
              <w:t xml:space="preserve">For transactions with a value less than or equal to [20%] of the total assets as recorded in the most recent financial statements, the key terms of the contract or transaction, as well as the relationships and interests of members of the Board of Directors, the CEO, and other executives, must be disclosed to the Board of Directors and approved by a majority of votes of </w:t>
            </w:r>
            <w:r w:rsidR="00D3144A" w:rsidRPr="00D3144A">
              <w:rPr>
                <w:sz w:val="26"/>
                <w:szCs w:val="26"/>
                <w:lang w:val="vi-VN"/>
              </w:rPr>
              <w:lastRenderedPageBreak/>
              <w:t>those members of the Board of Directors who have no related interests</w:t>
            </w:r>
            <w:r w:rsidR="00B538A4" w:rsidRPr="00B538A4">
              <w:rPr>
                <w:bCs/>
                <w:sz w:val="26"/>
                <w:szCs w:val="26"/>
              </w:rPr>
              <w:t>;</w:t>
            </w:r>
          </w:p>
          <w:p w14:paraId="251957F8" w14:textId="124AA562" w:rsidR="00584E2A" w:rsidRPr="00701114" w:rsidRDefault="00C923C4" w:rsidP="00B538A4">
            <w:pPr>
              <w:jc w:val="both"/>
              <w:rPr>
                <w:bCs/>
                <w:sz w:val="26"/>
                <w:szCs w:val="26"/>
              </w:rPr>
            </w:pPr>
            <w:r>
              <w:rPr>
                <w:bCs/>
                <w:sz w:val="26"/>
                <w:szCs w:val="26"/>
              </w:rPr>
              <w:t>b.</w:t>
            </w:r>
            <w:r w:rsidR="00B538A4" w:rsidRPr="00B538A4">
              <w:rPr>
                <w:bCs/>
                <w:sz w:val="26"/>
                <w:szCs w:val="26"/>
              </w:rPr>
              <w:t xml:space="preserve"> </w:t>
            </w:r>
            <w:r w:rsidR="00D3144A" w:rsidRPr="00D3144A">
              <w:rPr>
                <w:sz w:val="26"/>
                <w:szCs w:val="26"/>
                <w:lang w:val="vi-VN"/>
              </w:rPr>
              <w:t>For transactions with a value exceeding [20%], or transactions that result in the cumulative transaction value arising within twelve (12) months from the date of the first transaction reaching [20%] or more of the total assets as recorded in the most recent financial statements, the key terms of such transactions, as well as the relationships and interests of members of the Board of Directors, the CEO, and other executives, must be disclosed to shareholders and approved by the General Meeting of Shareholders through votes of shareholders who have no related interests.</w:t>
            </w:r>
          </w:p>
        </w:tc>
        <w:tc>
          <w:tcPr>
            <w:tcW w:w="4619" w:type="dxa"/>
            <w:vAlign w:val="center"/>
          </w:tcPr>
          <w:p w14:paraId="5850878E" w14:textId="154EA31A" w:rsidR="00584E2A" w:rsidRPr="00701114" w:rsidRDefault="00B538A4" w:rsidP="0062446A">
            <w:pPr>
              <w:rPr>
                <w:color w:val="00B050"/>
                <w:sz w:val="26"/>
                <w:szCs w:val="26"/>
              </w:rPr>
            </w:pPr>
            <w:r w:rsidRPr="00B538A4">
              <w:rPr>
                <w:b/>
                <w:bCs/>
                <w:color w:val="222222"/>
                <w:sz w:val="26"/>
                <w:szCs w:val="26"/>
              </w:rPr>
              <w:lastRenderedPageBreak/>
              <w:t>Article 43. Duty of Loyalty and Avoidance of Conflicts of Interest</w:t>
            </w:r>
          </w:p>
          <w:p w14:paraId="1FE6BE86" w14:textId="34F0E04E" w:rsidR="00B538A4" w:rsidRPr="00B538A4" w:rsidRDefault="00B538A4" w:rsidP="00B538A4">
            <w:pPr>
              <w:autoSpaceDE w:val="0"/>
              <w:autoSpaceDN w:val="0"/>
              <w:ind w:right="29"/>
              <w:jc w:val="both"/>
              <w:rPr>
                <w:sz w:val="26"/>
                <w:szCs w:val="26"/>
                <w:lang w:val="vi-VN"/>
              </w:rPr>
            </w:pPr>
            <w:r w:rsidRPr="00B538A4">
              <w:rPr>
                <w:sz w:val="26"/>
                <w:szCs w:val="26"/>
                <w:lang w:val="vi-VN"/>
              </w:rPr>
              <w:t xml:space="preserve">1. Members of the Board of Directors, </w:t>
            </w:r>
            <w:r w:rsidRPr="00D3144A">
              <w:rPr>
                <w:sz w:val="26"/>
                <w:szCs w:val="26"/>
                <w:u w:val="single"/>
                <w:lang w:val="vi-VN"/>
              </w:rPr>
              <w:t>members of the Supervisory Board</w:t>
            </w:r>
            <w:r w:rsidRPr="00B538A4">
              <w:rPr>
                <w:sz w:val="26"/>
                <w:szCs w:val="26"/>
                <w:lang w:val="vi-VN"/>
              </w:rPr>
              <w:t xml:space="preserve">, the </w:t>
            </w:r>
            <w:r w:rsidR="00D2329B">
              <w:rPr>
                <w:sz w:val="26"/>
                <w:szCs w:val="26"/>
                <w:lang w:val="vi-VN"/>
              </w:rPr>
              <w:t>CEO</w:t>
            </w:r>
            <w:r w:rsidRPr="00B538A4">
              <w:rPr>
                <w:sz w:val="26"/>
                <w:szCs w:val="26"/>
                <w:lang w:val="vi-VN"/>
              </w:rPr>
              <w:t xml:space="preserve"> and other executives must disclose their related interests in accordance with the Law on Enterprises and other applicable laws.</w:t>
            </w:r>
          </w:p>
          <w:p w14:paraId="7227E9BA" w14:textId="13562149" w:rsidR="00B538A4" w:rsidRPr="00B538A4" w:rsidRDefault="00B538A4" w:rsidP="00B538A4">
            <w:pPr>
              <w:autoSpaceDE w:val="0"/>
              <w:autoSpaceDN w:val="0"/>
              <w:ind w:right="29"/>
              <w:jc w:val="both"/>
              <w:rPr>
                <w:sz w:val="26"/>
                <w:szCs w:val="26"/>
                <w:lang w:val="vi-VN"/>
              </w:rPr>
            </w:pPr>
            <w:r w:rsidRPr="00B538A4">
              <w:rPr>
                <w:sz w:val="26"/>
                <w:szCs w:val="26"/>
                <w:lang w:val="vi-VN"/>
              </w:rPr>
              <w:t xml:space="preserve">2. Members of the Board of Directors, </w:t>
            </w:r>
            <w:r w:rsidRPr="00D3144A">
              <w:rPr>
                <w:sz w:val="26"/>
                <w:szCs w:val="26"/>
                <w:u w:val="single"/>
                <w:lang w:val="vi-VN"/>
              </w:rPr>
              <w:t>members of the Supervisory Board</w:t>
            </w:r>
            <w:r w:rsidRPr="00B538A4">
              <w:rPr>
                <w:sz w:val="26"/>
                <w:szCs w:val="26"/>
                <w:lang w:val="vi-VN"/>
              </w:rPr>
              <w:t xml:space="preserve">, the </w:t>
            </w:r>
            <w:r w:rsidR="00D2329B">
              <w:rPr>
                <w:sz w:val="26"/>
                <w:szCs w:val="26"/>
                <w:lang w:val="vi-VN"/>
              </w:rPr>
              <w:t>CEO</w:t>
            </w:r>
            <w:r w:rsidRPr="00B538A4">
              <w:rPr>
                <w:sz w:val="26"/>
                <w:szCs w:val="26"/>
                <w:lang w:val="vi-VN"/>
              </w:rPr>
              <w:t xml:space="preserve">, other managers and their related persons shall only use information obtained by virtue of their positions for the benefit of </w:t>
            </w:r>
            <w:r w:rsidR="00D3144A">
              <w:rPr>
                <w:bCs/>
                <w:sz w:val="26"/>
                <w:szCs w:val="26"/>
              </w:rPr>
              <w:t>PJICO</w:t>
            </w:r>
            <w:r w:rsidRPr="00B538A4">
              <w:rPr>
                <w:sz w:val="26"/>
                <w:szCs w:val="26"/>
                <w:lang w:val="vi-VN"/>
              </w:rPr>
              <w:t>.</w:t>
            </w:r>
          </w:p>
          <w:p w14:paraId="32B48CBE" w14:textId="025AE32B" w:rsidR="00B538A4" w:rsidRPr="00B538A4" w:rsidRDefault="00B538A4" w:rsidP="00B538A4">
            <w:pPr>
              <w:autoSpaceDE w:val="0"/>
              <w:autoSpaceDN w:val="0"/>
              <w:ind w:right="29"/>
              <w:jc w:val="both"/>
              <w:rPr>
                <w:sz w:val="26"/>
                <w:szCs w:val="26"/>
                <w:lang w:val="vi-VN"/>
              </w:rPr>
            </w:pPr>
            <w:r w:rsidRPr="00B538A4">
              <w:rPr>
                <w:sz w:val="26"/>
                <w:szCs w:val="26"/>
                <w:lang w:val="vi-VN"/>
              </w:rPr>
              <w:lastRenderedPageBreak/>
              <w:t xml:space="preserve">3. Members of the Board of Directors, </w:t>
            </w:r>
            <w:r w:rsidRPr="00D3144A">
              <w:rPr>
                <w:sz w:val="26"/>
                <w:szCs w:val="26"/>
                <w:u w:val="single"/>
                <w:lang w:val="vi-VN"/>
              </w:rPr>
              <w:t>members of the Supervisory Board</w:t>
            </w:r>
            <w:r w:rsidRPr="00B538A4">
              <w:rPr>
                <w:sz w:val="26"/>
                <w:szCs w:val="26"/>
                <w:lang w:val="vi-VN"/>
              </w:rPr>
              <w:t xml:space="preserve">, the </w:t>
            </w:r>
            <w:r w:rsidR="00D2329B">
              <w:rPr>
                <w:sz w:val="26"/>
                <w:szCs w:val="26"/>
                <w:lang w:val="vi-VN"/>
              </w:rPr>
              <w:t>CEO</w:t>
            </w:r>
            <w:r w:rsidRPr="00B538A4">
              <w:rPr>
                <w:sz w:val="26"/>
                <w:szCs w:val="26"/>
                <w:lang w:val="vi-VN"/>
              </w:rPr>
              <w:t xml:space="preserve"> and other managers are obliged to notify the Board of Directors </w:t>
            </w:r>
            <w:r w:rsidRPr="00D3144A">
              <w:rPr>
                <w:sz w:val="26"/>
                <w:szCs w:val="26"/>
                <w:u w:val="single"/>
                <w:lang w:val="vi-VN"/>
              </w:rPr>
              <w:t>and the Supervisory Board</w:t>
            </w:r>
            <w:r w:rsidRPr="00B538A4">
              <w:rPr>
                <w:sz w:val="26"/>
                <w:szCs w:val="26"/>
                <w:lang w:val="vi-VN"/>
              </w:rPr>
              <w:t xml:space="preserve"> in writing of transactions between </w:t>
            </w:r>
            <w:r w:rsidR="00D2329B">
              <w:rPr>
                <w:sz w:val="26"/>
                <w:szCs w:val="26"/>
                <w:lang w:val="vi-VN"/>
              </w:rPr>
              <w:t>PJICO</w:t>
            </w:r>
            <w:r w:rsidRPr="00B538A4">
              <w:rPr>
                <w:sz w:val="26"/>
                <w:szCs w:val="26"/>
                <w:lang w:val="vi-VN"/>
              </w:rPr>
              <w:t xml:space="preserve">, its subsidiaries or other companies in which </w:t>
            </w:r>
            <w:r w:rsidR="00D2329B">
              <w:rPr>
                <w:sz w:val="26"/>
                <w:szCs w:val="26"/>
                <w:lang w:val="vi-VN"/>
              </w:rPr>
              <w:t>PJICO</w:t>
            </w:r>
            <w:r w:rsidRPr="00B538A4">
              <w:rPr>
                <w:sz w:val="26"/>
                <w:szCs w:val="26"/>
                <w:lang w:val="vi-VN"/>
              </w:rPr>
              <w:t xml:space="preserve"> holds more than 50% of charter capital, and such persons or their related persons in accordance with law.</w:t>
            </w:r>
            <w:r w:rsidR="00D3144A">
              <w:rPr>
                <w:sz w:val="26"/>
                <w:szCs w:val="26"/>
              </w:rPr>
              <w:t xml:space="preserve"> </w:t>
            </w:r>
            <w:r w:rsidRPr="00B538A4">
              <w:rPr>
                <w:sz w:val="26"/>
                <w:szCs w:val="26"/>
                <w:lang w:val="vi-VN"/>
              </w:rPr>
              <w:t xml:space="preserve">For such transactions approved by the General Meeting of Shareholders or the Board of Directors, </w:t>
            </w:r>
            <w:r w:rsidR="00D2329B">
              <w:rPr>
                <w:sz w:val="26"/>
                <w:szCs w:val="26"/>
                <w:lang w:val="vi-VN"/>
              </w:rPr>
              <w:t>PJICO</w:t>
            </w:r>
            <w:r w:rsidRPr="00B538A4">
              <w:rPr>
                <w:sz w:val="26"/>
                <w:szCs w:val="26"/>
                <w:lang w:val="vi-VN"/>
              </w:rPr>
              <w:t xml:space="preserve"> must disclose information on such resolutions in accordance with securities laws on information disclosure.</w:t>
            </w:r>
          </w:p>
          <w:p w14:paraId="53882F50" w14:textId="53AB72F6" w:rsidR="00B538A4" w:rsidRPr="00B538A4" w:rsidRDefault="00B538A4" w:rsidP="00B538A4">
            <w:pPr>
              <w:autoSpaceDE w:val="0"/>
              <w:autoSpaceDN w:val="0"/>
              <w:ind w:right="29"/>
              <w:jc w:val="both"/>
              <w:rPr>
                <w:sz w:val="26"/>
                <w:szCs w:val="26"/>
                <w:lang w:val="vi-VN"/>
              </w:rPr>
            </w:pPr>
            <w:r w:rsidRPr="00B538A4">
              <w:rPr>
                <w:sz w:val="26"/>
                <w:szCs w:val="26"/>
                <w:lang w:val="vi-VN"/>
              </w:rPr>
              <w:t xml:space="preserve">4. Members of the Board of Directors shall not vote on transactions that provide benefits to themselves or their related persons in accordance with the Law on Enterprises and the Charter of </w:t>
            </w:r>
            <w:r w:rsidR="00D2329B">
              <w:rPr>
                <w:sz w:val="26"/>
                <w:szCs w:val="26"/>
                <w:lang w:val="vi-VN"/>
              </w:rPr>
              <w:t>PJICO</w:t>
            </w:r>
            <w:r w:rsidRPr="00B538A4">
              <w:rPr>
                <w:sz w:val="26"/>
                <w:szCs w:val="26"/>
                <w:lang w:val="vi-VN"/>
              </w:rPr>
              <w:t>.</w:t>
            </w:r>
          </w:p>
          <w:p w14:paraId="2A8BE52F" w14:textId="590B6AA9" w:rsidR="00B538A4" w:rsidRPr="00B538A4" w:rsidRDefault="00B538A4" w:rsidP="00B538A4">
            <w:pPr>
              <w:autoSpaceDE w:val="0"/>
              <w:autoSpaceDN w:val="0"/>
              <w:ind w:right="29"/>
              <w:jc w:val="both"/>
              <w:rPr>
                <w:sz w:val="26"/>
                <w:szCs w:val="26"/>
                <w:lang w:val="vi-VN"/>
              </w:rPr>
            </w:pPr>
            <w:r w:rsidRPr="00B538A4">
              <w:rPr>
                <w:sz w:val="26"/>
                <w:szCs w:val="26"/>
                <w:lang w:val="vi-VN"/>
              </w:rPr>
              <w:t xml:space="preserve">5. Members of the Board of Directors, </w:t>
            </w:r>
            <w:r w:rsidRPr="00D3144A">
              <w:rPr>
                <w:sz w:val="26"/>
                <w:szCs w:val="26"/>
                <w:u w:val="single"/>
                <w:lang w:val="vi-VN"/>
              </w:rPr>
              <w:t>members of the Supervisory Board</w:t>
            </w:r>
            <w:r w:rsidRPr="00B538A4">
              <w:rPr>
                <w:sz w:val="26"/>
                <w:szCs w:val="26"/>
                <w:lang w:val="vi-VN"/>
              </w:rPr>
              <w:t xml:space="preserve">, the </w:t>
            </w:r>
            <w:r w:rsidR="00D2329B">
              <w:rPr>
                <w:sz w:val="26"/>
                <w:szCs w:val="26"/>
                <w:lang w:val="vi-VN"/>
              </w:rPr>
              <w:t>CEO</w:t>
            </w:r>
            <w:r w:rsidRPr="00B538A4">
              <w:rPr>
                <w:sz w:val="26"/>
                <w:szCs w:val="26"/>
                <w:lang w:val="vi-VN"/>
              </w:rPr>
              <w:t>, other managers and their related persons shall not use or disclose internal information to conduct related transactions.</w:t>
            </w:r>
          </w:p>
          <w:p w14:paraId="53E3FCBD" w14:textId="12A34266" w:rsidR="00B538A4" w:rsidRPr="00B538A4" w:rsidRDefault="00B538A4" w:rsidP="00B538A4">
            <w:pPr>
              <w:autoSpaceDE w:val="0"/>
              <w:autoSpaceDN w:val="0"/>
              <w:ind w:right="29"/>
              <w:jc w:val="both"/>
              <w:rPr>
                <w:sz w:val="26"/>
                <w:szCs w:val="26"/>
                <w:lang w:val="vi-VN"/>
              </w:rPr>
            </w:pPr>
            <w:r w:rsidRPr="00B538A4">
              <w:rPr>
                <w:sz w:val="26"/>
                <w:szCs w:val="26"/>
                <w:lang w:val="vi-VN"/>
              </w:rPr>
              <w:t xml:space="preserve">6. Transactions between </w:t>
            </w:r>
            <w:r w:rsidR="00D2329B">
              <w:rPr>
                <w:sz w:val="26"/>
                <w:szCs w:val="26"/>
                <w:lang w:val="vi-VN"/>
              </w:rPr>
              <w:t>PJICO</w:t>
            </w:r>
            <w:r w:rsidRPr="00B538A4">
              <w:rPr>
                <w:sz w:val="26"/>
                <w:szCs w:val="26"/>
                <w:lang w:val="vi-VN"/>
              </w:rPr>
              <w:t xml:space="preserve"> and one or more members of the Board of Directors, </w:t>
            </w:r>
            <w:r w:rsidRPr="00D3144A">
              <w:rPr>
                <w:sz w:val="26"/>
                <w:szCs w:val="26"/>
                <w:u w:val="single"/>
                <w:lang w:val="vi-VN"/>
              </w:rPr>
              <w:t>members of the Supervisory Board</w:t>
            </w:r>
            <w:r w:rsidRPr="00B538A4">
              <w:rPr>
                <w:sz w:val="26"/>
                <w:szCs w:val="26"/>
                <w:lang w:val="vi-VN"/>
              </w:rPr>
              <w:t xml:space="preserve">, the </w:t>
            </w:r>
            <w:r w:rsidR="00D2329B">
              <w:rPr>
                <w:sz w:val="26"/>
                <w:szCs w:val="26"/>
                <w:lang w:val="vi-VN"/>
              </w:rPr>
              <w:t>CEO</w:t>
            </w:r>
            <w:r w:rsidRPr="00B538A4">
              <w:rPr>
                <w:sz w:val="26"/>
                <w:szCs w:val="26"/>
                <w:lang w:val="vi-VN"/>
              </w:rPr>
              <w:t>, other executives, and their related individuals or organizations shall not be deemed invalid in the following cases:</w:t>
            </w:r>
          </w:p>
          <w:p w14:paraId="6C63AF21" w14:textId="57298DB7" w:rsidR="00B538A4" w:rsidRPr="00B538A4" w:rsidRDefault="00C923C4" w:rsidP="00B538A4">
            <w:pPr>
              <w:autoSpaceDE w:val="0"/>
              <w:autoSpaceDN w:val="0"/>
              <w:ind w:right="29"/>
              <w:jc w:val="both"/>
              <w:rPr>
                <w:sz w:val="26"/>
                <w:szCs w:val="26"/>
                <w:lang w:val="vi-VN"/>
              </w:rPr>
            </w:pPr>
            <w:r>
              <w:rPr>
                <w:sz w:val="26"/>
                <w:szCs w:val="26"/>
                <w:lang w:val="vi-VN"/>
              </w:rPr>
              <w:t>a.</w:t>
            </w:r>
            <w:r w:rsidR="00B538A4" w:rsidRPr="00B538A4">
              <w:rPr>
                <w:sz w:val="26"/>
                <w:szCs w:val="26"/>
                <w:lang w:val="vi-VN"/>
              </w:rPr>
              <w:t xml:space="preserve"> </w:t>
            </w:r>
            <w:r w:rsidR="00D3144A" w:rsidRPr="00D3144A">
              <w:rPr>
                <w:sz w:val="26"/>
                <w:szCs w:val="26"/>
                <w:lang w:val="vi-VN"/>
              </w:rPr>
              <w:t xml:space="preserve">For transactions with a value less than or equal to [20%] of the total assets as </w:t>
            </w:r>
            <w:r w:rsidR="00D3144A" w:rsidRPr="00D3144A">
              <w:rPr>
                <w:sz w:val="26"/>
                <w:szCs w:val="26"/>
                <w:lang w:val="vi-VN"/>
              </w:rPr>
              <w:lastRenderedPageBreak/>
              <w:t xml:space="preserve">recorded in the most recent financial statements, the key terms of the contract or transaction, as well as the relationships and interests of members of the Board of Directors, </w:t>
            </w:r>
            <w:r w:rsidR="00D3144A" w:rsidRPr="00D3144A">
              <w:rPr>
                <w:sz w:val="26"/>
                <w:szCs w:val="26"/>
                <w:u w:val="single"/>
                <w:lang w:val="vi-VN"/>
              </w:rPr>
              <w:t>members of the Supervisory Board</w:t>
            </w:r>
            <w:r w:rsidR="00D3144A" w:rsidRPr="00D3144A">
              <w:rPr>
                <w:sz w:val="26"/>
                <w:szCs w:val="26"/>
                <w:lang w:val="vi-VN"/>
              </w:rPr>
              <w:t>, the CEO, and other executives, must be disclosed to the Board of Directors and approved by a majority of votes of those members of the Board of Directors who have no related interests;</w:t>
            </w:r>
          </w:p>
          <w:p w14:paraId="0CE4DE1A" w14:textId="54B75A98" w:rsidR="00584E2A" w:rsidRPr="004418C3" w:rsidRDefault="00C923C4" w:rsidP="00D3144A">
            <w:pPr>
              <w:tabs>
                <w:tab w:val="left" w:pos="1080"/>
              </w:tabs>
              <w:jc w:val="both"/>
              <w:rPr>
                <w:sz w:val="26"/>
                <w:szCs w:val="26"/>
                <w:lang w:val="vi-VN"/>
              </w:rPr>
            </w:pPr>
            <w:r>
              <w:rPr>
                <w:sz w:val="26"/>
                <w:szCs w:val="26"/>
                <w:lang w:val="vi-VN"/>
              </w:rPr>
              <w:t>b.</w:t>
            </w:r>
            <w:r w:rsidR="00B538A4" w:rsidRPr="00B538A4">
              <w:rPr>
                <w:sz w:val="26"/>
                <w:szCs w:val="26"/>
                <w:lang w:val="vi-VN"/>
              </w:rPr>
              <w:t xml:space="preserve"> </w:t>
            </w:r>
            <w:r w:rsidR="00D3144A" w:rsidRPr="00D3144A">
              <w:rPr>
                <w:sz w:val="26"/>
                <w:szCs w:val="26"/>
                <w:lang w:val="vi-VN"/>
              </w:rPr>
              <w:t xml:space="preserve">For transactions with a value exceeding [20%], or transactions that result in the cumulative transaction value arising within twelve (12) months from the date of the first transaction reaching [20%] or more of the total assets as recorded in the most recent financial statements, the key terms of such transactions, as well as the relationships and interests of members of the Board of Directors, </w:t>
            </w:r>
            <w:r w:rsidR="00D3144A" w:rsidRPr="00D3144A">
              <w:rPr>
                <w:sz w:val="26"/>
                <w:szCs w:val="26"/>
                <w:u w:val="single"/>
                <w:lang w:val="vi-VN"/>
              </w:rPr>
              <w:t>members of the Supervisory Board</w:t>
            </w:r>
            <w:r w:rsidR="00D3144A" w:rsidRPr="00D3144A">
              <w:rPr>
                <w:sz w:val="26"/>
                <w:szCs w:val="26"/>
                <w:lang w:val="vi-VN"/>
              </w:rPr>
              <w:t>, the CEO, and other executives, must be disclosed to shareholders and approved by the General Meeting of Shareholders through votes of shareholders who have no related interests.</w:t>
            </w:r>
          </w:p>
        </w:tc>
        <w:tc>
          <w:tcPr>
            <w:tcW w:w="2649" w:type="dxa"/>
            <w:vAlign w:val="center"/>
          </w:tcPr>
          <w:p w14:paraId="43293DA6" w14:textId="40AD79FD" w:rsidR="00584E2A" w:rsidRPr="004418C3" w:rsidRDefault="00B538A4" w:rsidP="0062446A">
            <w:pPr>
              <w:jc w:val="both"/>
              <w:rPr>
                <w:sz w:val="26"/>
                <w:szCs w:val="26"/>
                <w:lang w:val="vi-VN"/>
              </w:rPr>
            </w:pPr>
            <w:r>
              <w:rPr>
                <w:sz w:val="26"/>
                <w:szCs w:val="26"/>
                <w:lang w:val="vi-VN"/>
              </w:rPr>
              <w:lastRenderedPageBreak/>
              <w:t>Amended to align with the governance structure incorporating the Supervisory Board.</w:t>
            </w:r>
          </w:p>
        </w:tc>
      </w:tr>
      <w:tr w:rsidR="00584E2A" w:rsidRPr="00701114" w14:paraId="4D8F0911" w14:textId="77777777" w:rsidTr="00F041FD">
        <w:trPr>
          <w:trHeight w:val="518"/>
        </w:trPr>
        <w:tc>
          <w:tcPr>
            <w:tcW w:w="1022" w:type="dxa"/>
            <w:vAlign w:val="center"/>
          </w:tcPr>
          <w:p w14:paraId="40122808" w14:textId="77777777" w:rsidR="00584E2A" w:rsidRPr="004418C3" w:rsidRDefault="00584E2A" w:rsidP="001A2C1C">
            <w:pPr>
              <w:numPr>
                <w:ilvl w:val="0"/>
                <w:numId w:val="26"/>
              </w:numPr>
              <w:jc w:val="center"/>
              <w:rPr>
                <w:sz w:val="26"/>
                <w:szCs w:val="26"/>
                <w:lang w:val="vi-VN"/>
              </w:rPr>
            </w:pPr>
          </w:p>
        </w:tc>
        <w:tc>
          <w:tcPr>
            <w:tcW w:w="1518" w:type="dxa"/>
            <w:vAlign w:val="center"/>
          </w:tcPr>
          <w:p w14:paraId="139682C4" w14:textId="27E3CC28" w:rsidR="00584E2A" w:rsidRPr="00701114" w:rsidRDefault="00B538A4" w:rsidP="00983370">
            <w:pPr>
              <w:jc w:val="center"/>
              <w:rPr>
                <w:sz w:val="26"/>
                <w:szCs w:val="26"/>
              </w:rPr>
            </w:pPr>
            <w:r w:rsidRPr="00B538A4">
              <w:rPr>
                <w:sz w:val="26"/>
                <w:szCs w:val="26"/>
              </w:rPr>
              <w:t>Article 43</w:t>
            </w:r>
          </w:p>
        </w:tc>
        <w:tc>
          <w:tcPr>
            <w:tcW w:w="4680" w:type="dxa"/>
            <w:vAlign w:val="center"/>
          </w:tcPr>
          <w:p w14:paraId="1023541A" w14:textId="27A5777E" w:rsidR="00584E2A" w:rsidRPr="00D35A85" w:rsidRDefault="00B538A4" w:rsidP="0062446A">
            <w:pPr>
              <w:jc w:val="both"/>
              <w:rPr>
                <w:b/>
                <w:bCs/>
                <w:sz w:val="26"/>
                <w:szCs w:val="26"/>
              </w:rPr>
            </w:pPr>
            <w:r w:rsidRPr="00D35A85">
              <w:rPr>
                <w:b/>
                <w:bCs/>
                <w:sz w:val="26"/>
                <w:szCs w:val="26"/>
              </w:rPr>
              <w:t>Article 43. Liability for Damages and Indemnification</w:t>
            </w:r>
          </w:p>
          <w:p w14:paraId="0A003B15" w14:textId="059C3A10" w:rsidR="00B538A4" w:rsidRPr="00B538A4" w:rsidRDefault="00B538A4" w:rsidP="00B538A4">
            <w:pPr>
              <w:jc w:val="both"/>
              <w:rPr>
                <w:sz w:val="26"/>
                <w:szCs w:val="26"/>
              </w:rPr>
            </w:pPr>
            <w:r w:rsidRPr="00B538A4">
              <w:rPr>
                <w:sz w:val="26"/>
                <w:szCs w:val="26"/>
              </w:rPr>
              <w:t xml:space="preserve">1. Members of the Board of Directors, the </w:t>
            </w:r>
            <w:r w:rsidR="00D2329B">
              <w:rPr>
                <w:sz w:val="26"/>
                <w:szCs w:val="26"/>
              </w:rPr>
              <w:t>CEO</w:t>
            </w:r>
            <w:r w:rsidRPr="00B538A4">
              <w:rPr>
                <w:sz w:val="26"/>
                <w:szCs w:val="26"/>
              </w:rPr>
              <w:t xml:space="preserve"> and other executives who breach their duties of honesty and due care or fail to properly perform their obligations shall be liable for any damages caused by such breaches.</w:t>
            </w:r>
          </w:p>
          <w:p w14:paraId="52352AAA" w14:textId="3102105A" w:rsidR="00584E2A" w:rsidRPr="00701114" w:rsidRDefault="00B538A4" w:rsidP="00B538A4">
            <w:pPr>
              <w:jc w:val="both"/>
              <w:rPr>
                <w:sz w:val="26"/>
                <w:szCs w:val="26"/>
              </w:rPr>
            </w:pPr>
            <w:r w:rsidRPr="00B538A4">
              <w:rPr>
                <w:sz w:val="26"/>
                <w:szCs w:val="26"/>
              </w:rPr>
              <w:t xml:space="preserve">2. Petrolimex Insurance Corporation shall indemnify persons who have been, are, or </w:t>
            </w:r>
            <w:r w:rsidRPr="00B538A4">
              <w:rPr>
                <w:sz w:val="26"/>
                <w:szCs w:val="26"/>
              </w:rPr>
              <w:lastRenderedPageBreak/>
              <w:t xml:space="preserve">may become parties to claims, lawsuits or legal proceedings (including civil and administrative cases, but excluding cases initiated by </w:t>
            </w:r>
            <w:r w:rsidR="00D2329B">
              <w:rPr>
                <w:sz w:val="26"/>
                <w:szCs w:val="26"/>
              </w:rPr>
              <w:t>PJICO</w:t>
            </w:r>
            <w:r w:rsidRPr="00B538A4">
              <w:rPr>
                <w:sz w:val="26"/>
                <w:szCs w:val="26"/>
              </w:rPr>
              <w:t xml:space="preserve">), provided that such persons are or were members of the Board of Directors, the </w:t>
            </w:r>
            <w:r w:rsidR="00D2329B">
              <w:rPr>
                <w:sz w:val="26"/>
                <w:szCs w:val="26"/>
              </w:rPr>
              <w:t>CEO</w:t>
            </w:r>
            <w:r w:rsidRPr="00B538A4">
              <w:rPr>
                <w:sz w:val="26"/>
                <w:szCs w:val="26"/>
              </w:rPr>
              <w:t xml:space="preserve">, other executives, employees or authorized representatives of </w:t>
            </w:r>
            <w:r w:rsidR="00D2329B">
              <w:rPr>
                <w:sz w:val="26"/>
                <w:szCs w:val="26"/>
              </w:rPr>
              <w:t>PJICO</w:t>
            </w:r>
            <w:r w:rsidRPr="00B538A4">
              <w:rPr>
                <w:sz w:val="26"/>
                <w:szCs w:val="26"/>
              </w:rPr>
              <w:t xml:space="preserve">, and have acted honestly, prudently and in the best interests of </w:t>
            </w:r>
            <w:r w:rsidR="00D2329B">
              <w:rPr>
                <w:sz w:val="26"/>
                <w:szCs w:val="26"/>
              </w:rPr>
              <w:t>PJICO</w:t>
            </w:r>
            <w:r w:rsidRPr="00B538A4">
              <w:rPr>
                <w:sz w:val="26"/>
                <w:szCs w:val="26"/>
              </w:rPr>
              <w:t xml:space="preserve"> in compliance with applicable laws, and there is no evidence that such persons have breached their obligations.</w:t>
            </w:r>
          </w:p>
        </w:tc>
        <w:tc>
          <w:tcPr>
            <w:tcW w:w="4619" w:type="dxa"/>
          </w:tcPr>
          <w:p w14:paraId="5CB2AF12" w14:textId="6AD5A6E1" w:rsidR="00584E2A" w:rsidRPr="00701114" w:rsidRDefault="00B538A4" w:rsidP="00AA3640">
            <w:pPr>
              <w:jc w:val="both"/>
              <w:rPr>
                <w:sz w:val="26"/>
                <w:szCs w:val="26"/>
              </w:rPr>
            </w:pPr>
            <w:r w:rsidRPr="00B538A4">
              <w:rPr>
                <w:b/>
                <w:bCs/>
                <w:sz w:val="26"/>
                <w:szCs w:val="26"/>
              </w:rPr>
              <w:lastRenderedPageBreak/>
              <w:t>Article 4</w:t>
            </w:r>
            <w:r>
              <w:rPr>
                <w:b/>
                <w:bCs/>
                <w:sz w:val="26"/>
                <w:szCs w:val="26"/>
              </w:rPr>
              <w:t>4</w:t>
            </w:r>
            <w:r w:rsidRPr="00B538A4">
              <w:rPr>
                <w:b/>
                <w:bCs/>
                <w:sz w:val="26"/>
                <w:szCs w:val="26"/>
              </w:rPr>
              <w:t>. Liability for Damages and Indemnification</w:t>
            </w:r>
          </w:p>
          <w:p w14:paraId="5B13BB1E" w14:textId="48D49642" w:rsidR="00B538A4" w:rsidRPr="00B538A4" w:rsidRDefault="00B538A4" w:rsidP="00AA3640">
            <w:pPr>
              <w:jc w:val="both"/>
              <w:rPr>
                <w:sz w:val="26"/>
                <w:szCs w:val="26"/>
              </w:rPr>
            </w:pPr>
            <w:r w:rsidRPr="00B538A4">
              <w:rPr>
                <w:sz w:val="26"/>
                <w:szCs w:val="26"/>
              </w:rPr>
              <w:t xml:space="preserve">1. Members of the Board of Directors, </w:t>
            </w:r>
            <w:r w:rsidRPr="00D91B37">
              <w:rPr>
                <w:sz w:val="26"/>
                <w:szCs w:val="26"/>
                <w:u w:val="single"/>
              </w:rPr>
              <w:t>members of the Supervisory Board</w:t>
            </w:r>
            <w:r w:rsidRPr="00B538A4">
              <w:rPr>
                <w:sz w:val="26"/>
                <w:szCs w:val="26"/>
              </w:rPr>
              <w:t xml:space="preserve">, the </w:t>
            </w:r>
            <w:r w:rsidR="00D2329B">
              <w:rPr>
                <w:sz w:val="26"/>
                <w:szCs w:val="26"/>
              </w:rPr>
              <w:t>CEO</w:t>
            </w:r>
            <w:r w:rsidRPr="00B538A4">
              <w:rPr>
                <w:sz w:val="26"/>
                <w:szCs w:val="26"/>
              </w:rPr>
              <w:t xml:space="preserve"> and other executives who breach their duties of honesty and due care or fail to properly perform their obligations shall be liable for any damages caused by such breaches.</w:t>
            </w:r>
          </w:p>
          <w:p w14:paraId="062999D5" w14:textId="5D6C9ADF" w:rsidR="00584E2A" w:rsidRPr="00701114" w:rsidRDefault="00B538A4" w:rsidP="00AA3640">
            <w:pPr>
              <w:jc w:val="both"/>
              <w:rPr>
                <w:sz w:val="26"/>
                <w:szCs w:val="26"/>
              </w:rPr>
            </w:pPr>
            <w:r w:rsidRPr="00B538A4">
              <w:rPr>
                <w:sz w:val="26"/>
                <w:szCs w:val="26"/>
              </w:rPr>
              <w:lastRenderedPageBreak/>
              <w:t xml:space="preserve">2. Petrolimex Insurance Corporation shall indemnify persons who have been, are, or may become parties to claims, lawsuits or legal proceedings (including civil and administrative cases, but excluding cases initiated by </w:t>
            </w:r>
            <w:r w:rsidR="00D2329B">
              <w:rPr>
                <w:sz w:val="26"/>
                <w:szCs w:val="26"/>
              </w:rPr>
              <w:t>PJICO</w:t>
            </w:r>
            <w:r w:rsidRPr="00B538A4">
              <w:rPr>
                <w:sz w:val="26"/>
                <w:szCs w:val="26"/>
              </w:rPr>
              <w:t xml:space="preserve">), provided that such persons are or were members of the Board of Directors, </w:t>
            </w:r>
            <w:r w:rsidRPr="00D91B37">
              <w:rPr>
                <w:sz w:val="26"/>
                <w:szCs w:val="26"/>
                <w:u w:val="single"/>
              </w:rPr>
              <w:t>members of the Supervisory Board</w:t>
            </w:r>
            <w:r w:rsidRPr="00B538A4">
              <w:rPr>
                <w:sz w:val="26"/>
                <w:szCs w:val="26"/>
              </w:rPr>
              <w:t xml:space="preserve">, the </w:t>
            </w:r>
            <w:r w:rsidR="00D2329B">
              <w:rPr>
                <w:sz w:val="26"/>
                <w:szCs w:val="26"/>
              </w:rPr>
              <w:t>CEO</w:t>
            </w:r>
            <w:r w:rsidRPr="00B538A4">
              <w:rPr>
                <w:sz w:val="26"/>
                <w:szCs w:val="26"/>
              </w:rPr>
              <w:t xml:space="preserve">, other executives, employees or authorized representatives of </w:t>
            </w:r>
            <w:r w:rsidR="00D2329B">
              <w:rPr>
                <w:sz w:val="26"/>
                <w:szCs w:val="26"/>
              </w:rPr>
              <w:t>PJICO</w:t>
            </w:r>
            <w:r w:rsidRPr="00B538A4">
              <w:rPr>
                <w:sz w:val="26"/>
                <w:szCs w:val="26"/>
              </w:rPr>
              <w:t xml:space="preserve">, and have acted honestly, prudently and in the best interests of </w:t>
            </w:r>
            <w:r w:rsidR="00D2329B">
              <w:rPr>
                <w:sz w:val="26"/>
                <w:szCs w:val="26"/>
              </w:rPr>
              <w:t>PJICO</w:t>
            </w:r>
            <w:r w:rsidRPr="00B538A4">
              <w:rPr>
                <w:sz w:val="26"/>
                <w:szCs w:val="26"/>
              </w:rPr>
              <w:t xml:space="preserve"> in compliance with applicable laws, and there is no evidence that such persons have breached their obligations.</w:t>
            </w:r>
          </w:p>
        </w:tc>
        <w:tc>
          <w:tcPr>
            <w:tcW w:w="2649" w:type="dxa"/>
            <w:vAlign w:val="center"/>
          </w:tcPr>
          <w:p w14:paraId="04FF3488" w14:textId="5A2DC290" w:rsidR="00584E2A" w:rsidRPr="00701114" w:rsidRDefault="00B538A4" w:rsidP="0062446A">
            <w:pPr>
              <w:jc w:val="both"/>
              <w:rPr>
                <w:sz w:val="26"/>
                <w:szCs w:val="26"/>
              </w:rPr>
            </w:pPr>
            <w:r>
              <w:rPr>
                <w:sz w:val="26"/>
                <w:szCs w:val="26"/>
              </w:rPr>
              <w:lastRenderedPageBreak/>
              <w:t>Amended to align with the governance structure incorporating the Supervisory Board.</w:t>
            </w:r>
          </w:p>
        </w:tc>
      </w:tr>
      <w:tr w:rsidR="00C85720" w:rsidRPr="007A44F8" w14:paraId="6B8A8177" w14:textId="77777777" w:rsidTr="00F041FD">
        <w:trPr>
          <w:trHeight w:val="1511"/>
        </w:trPr>
        <w:tc>
          <w:tcPr>
            <w:tcW w:w="1022" w:type="dxa"/>
            <w:vAlign w:val="center"/>
          </w:tcPr>
          <w:p w14:paraId="035BABD8" w14:textId="77777777" w:rsidR="00C85720" w:rsidRPr="00701114" w:rsidRDefault="00C85720" w:rsidP="001A2C1C">
            <w:pPr>
              <w:numPr>
                <w:ilvl w:val="0"/>
                <w:numId w:val="26"/>
              </w:numPr>
              <w:jc w:val="center"/>
              <w:rPr>
                <w:sz w:val="26"/>
                <w:szCs w:val="26"/>
              </w:rPr>
            </w:pPr>
          </w:p>
        </w:tc>
        <w:tc>
          <w:tcPr>
            <w:tcW w:w="1518" w:type="dxa"/>
            <w:vAlign w:val="center"/>
          </w:tcPr>
          <w:p w14:paraId="6EDC28B3" w14:textId="695E5DEE" w:rsidR="00C85720" w:rsidRPr="00701114" w:rsidRDefault="00B538A4" w:rsidP="00983370">
            <w:pPr>
              <w:jc w:val="center"/>
              <w:rPr>
                <w:sz w:val="26"/>
                <w:szCs w:val="26"/>
              </w:rPr>
            </w:pPr>
            <w:r w:rsidRPr="00B538A4">
              <w:rPr>
                <w:sz w:val="26"/>
                <w:szCs w:val="26"/>
              </w:rPr>
              <w:t>Point b, Clause 1; Clause 3 and Clause 4, Article 44</w:t>
            </w:r>
          </w:p>
        </w:tc>
        <w:tc>
          <w:tcPr>
            <w:tcW w:w="4680" w:type="dxa"/>
          </w:tcPr>
          <w:p w14:paraId="6C85A3CD" w14:textId="15F195F8" w:rsidR="00B538A4" w:rsidRPr="00B538A4" w:rsidRDefault="00C923C4" w:rsidP="00D35A85">
            <w:pPr>
              <w:jc w:val="both"/>
              <w:rPr>
                <w:sz w:val="26"/>
                <w:szCs w:val="26"/>
              </w:rPr>
            </w:pPr>
            <w:r>
              <w:rPr>
                <w:sz w:val="26"/>
                <w:szCs w:val="26"/>
              </w:rPr>
              <w:t>b.</w:t>
            </w:r>
            <w:r w:rsidR="00B538A4" w:rsidRPr="00B538A4">
              <w:rPr>
                <w:sz w:val="26"/>
                <w:szCs w:val="26"/>
              </w:rPr>
              <w:t xml:space="preserve"> Shareholders or groups of shareholders holding at least [05%] of the total ordinary shares shall have the right to review, inspect and extract minutes, resolutions and decisions of the Board of Directors; semi-annual and annual financial statements; contracts and transactions subject to approval by the Board of Directors; and other documents, except those relating to trade secrets and business secrets of </w:t>
            </w:r>
            <w:r w:rsidR="00D2329B">
              <w:rPr>
                <w:sz w:val="26"/>
                <w:szCs w:val="26"/>
              </w:rPr>
              <w:t>PJICO</w:t>
            </w:r>
            <w:r w:rsidR="00B538A4" w:rsidRPr="00B538A4">
              <w:rPr>
                <w:sz w:val="26"/>
                <w:szCs w:val="26"/>
              </w:rPr>
              <w:t>.</w:t>
            </w:r>
          </w:p>
          <w:p w14:paraId="5DE9F3A5" w14:textId="4C01A1B4" w:rsidR="00B538A4" w:rsidRPr="00B538A4" w:rsidRDefault="00B538A4" w:rsidP="00D35A85">
            <w:pPr>
              <w:jc w:val="both"/>
              <w:rPr>
                <w:sz w:val="26"/>
                <w:szCs w:val="26"/>
              </w:rPr>
            </w:pPr>
            <w:r w:rsidRPr="00B538A4">
              <w:rPr>
                <w:sz w:val="26"/>
                <w:szCs w:val="26"/>
              </w:rPr>
              <w:t xml:space="preserve">3. Members of the Board of Directors, the </w:t>
            </w:r>
            <w:r w:rsidR="00D2329B">
              <w:rPr>
                <w:sz w:val="26"/>
                <w:szCs w:val="26"/>
              </w:rPr>
              <w:t>CEO</w:t>
            </w:r>
            <w:r w:rsidRPr="00B538A4">
              <w:rPr>
                <w:sz w:val="26"/>
                <w:szCs w:val="26"/>
              </w:rPr>
              <w:t xml:space="preserve"> and other managers shall have the right to inspect the shareholder register of Petrolimex Insurance Corporation, the list of shareholders and other books and records of </w:t>
            </w:r>
            <w:r w:rsidR="00D2329B">
              <w:rPr>
                <w:sz w:val="26"/>
                <w:szCs w:val="26"/>
              </w:rPr>
              <w:t>PJICO</w:t>
            </w:r>
            <w:r w:rsidRPr="00B538A4">
              <w:rPr>
                <w:sz w:val="26"/>
                <w:szCs w:val="26"/>
              </w:rPr>
              <w:t xml:space="preserve"> for purposes related to their positions, provided that such information is kept confidential.</w:t>
            </w:r>
          </w:p>
          <w:p w14:paraId="49E7DEE3" w14:textId="49B2CBBC" w:rsidR="00C85720" w:rsidRPr="00701114" w:rsidRDefault="00B538A4" w:rsidP="00D35A85">
            <w:pPr>
              <w:jc w:val="both"/>
              <w:rPr>
                <w:sz w:val="26"/>
                <w:szCs w:val="26"/>
              </w:rPr>
            </w:pPr>
            <w:r w:rsidRPr="00B538A4">
              <w:rPr>
                <w:sz w:val="26"/>
                <w:szCs w:val="26"/>
              </w:rPr>
              <w:lastRenderedPageBreak/>
              <w:t xml:space="preserve">4. </w:t>
            </w:r>
            <w:r w:rsidR="00D2329B">
              <w:rPr>
                <w:sz w:val="26"/>
                <w:szCs w:val="26"/>
              </w:rPr>
              <w:t>PJICO</w:t>
            </w:r>
            <w:r w:rsidRPr="00B538A4">
              <w:rPr>
                <w:sz w:val="26"/>
                <w:szCs w:val="26"/>
              </w:rPr>
              <w:t xml:space="preserve"> shall retain its Charter and any amendments thereto, Enterprise Registration Certificate, internal regulations, documents evidencing ownership of assets, resolutions of the General Meeting of Shareholders and the Board of Directors, minutes of meetings of the General Meeting of Shareholders and the Board of Directors, reports of the Board of Directors, reports of the Supervisory Board, annual financial statements, accounting books and other documents as required by law at its head office or another location, provided that shareholders and the business registration authority are notified of such storage location.</w:t>
            </w:r>
          </w:p>
        </w:tc>
        <w:tc>
          <w:tcPr>
            <w:tcW w:w="4619" w:type="dxa"/>
            <w:vAlign w:val="center"/>
          </w:tcPr>
          <w:p w14:paraId="1D9096F8" w14:textId="266BF9CE" w:rsidR="00B538A4" w:rsidRPr="00B538A4" w:rsidRDefault="00C923C4" w:rsidP="00B538A4">
            <w:pPr>
              <w:jc w:val="both"/>
              <w:rPr>
                <w:sz w:val="26"/>
                <w:szCs w:val="26"/>
              </w:rPr>
            </w:pPr>
            <w:r>
              <w:rPr>
                <w:sz w:val="26"/>
                <w:szCs w:val="26"/>
              </w:rPr>
              <w:lastRenderedPageBreak/>
              <w:t>b.</w:t>
            </w:r>
            <w:r w:rsidR="00B538A4" w:rsidRPr="00B538A4">
              <w:rPr>
                <w:sz w:val="26"/>
                <w:szCs w:val="26"/>
              </w:rPr>
              <w:t xml:space="preserve"> Shareholders or groups of shareholders holding at least [05%] of the total ordinary shares shall have the right to review, inspect and extract minutes, resolutions and decisions of the Board of Directors; semi-annual and annual financial statements; </w:t>
            </w:r>
            <w:r w:rsidR="00B538A4" w:rsidRPr="00D91B37">
              <w:rPr>
                <w:sz w:val="26"/>
                <w:szCs w:val="26"/>
                <w:u w:val="single"/>
              </w:rPr>
              <w:t>reports of the Supervisory Board</w:t>
            </w:r>
            <w:r w:rsidR="00B538A4" w:rsidRPr="00D91B37">
              <w:rPr>
                <w:sz w:val="26"/>
                <w:szCs w:val="26"/>
              </w:rPr>
              <w:t xml:space="preserve">; contracts </w:t>
            </w:r>
            <w:r w:rsidR="00B538A4" w:rsidRPr="00B538A4">
              <w:rPr>
                <w:sz w:val="26"/>
                <w:szCs w:val="26"/>
              </w:rPr>
              <w:t xml:space="preserve">and transactions subject to approval by the Board of Directors; and other documents, except those relating to trade secrets and business secrets of </w:t>
            </w:r>
            <w:r w:rsidR="00D2329B">
              <w:rPr>
                <w:sz w:val="26"/>
                <w:szCs w:val="26"/>
              </w:rPr>
              <w:t>PJICO</w:t>
            </w:r>
            <w:r w:rsidR="00B538A4" w:rsidRPr="00B538A4">
              <w:rPr>
                <w:sz w:val="26"/>
                <w:szCs w:val="26"/>
              </w:rPr>
              <w:t>.</w:t>
            </w:r>
          </w:p>
          <w:p w14:paraId="4EFC5FC4" w14:textId="6F104D29" w:rsidR="00B538A4" w:rsidRPr="00B538A4" w:rsidRDefault="00B538A4" w:rsidP="00B538A4">
            <w:pPr>
              <w:jc w:val="both"/>
              <w:rPr>
                <w:sz w:val="26"/>
                <w:szCs w:val="26"/>
              </w:rPr>
            </w:pPr>
            <w:r w:rsidRPr="00B538A4">
              <w:rPr>
                <w:sz w:val="26"/>
                <w:szCs w:val="26"/>
              </w:rPr>
              <w:t xml:space="preserve">3. Members of the Board of Directors, </w:t>
            </w:r>
            <w:r w:rsidRPr="00D91B37">
              <w:rPr>
                <w:sz w:val="26"/>
                <w:szCs w:val="26"/>
                <w:u w:val="single"/>
              </w:rPr>
              <w:t>members of the Supervisory Board</w:t>
            </w:r>
            <w:r w:rsidRPr="00B538A4">
              <w:rPr>
                <w:sz w:val="26"/>
                <w:szCs w:val="26"/>
              </w:rPr>
              <w:t xml:space="preserve">, </w:t>
            </w:r>
            <w:r w:rsidR="00D91B37" w:rsidRPr="00B538A4">
              <w:rPr>
                <w:sz w:val="26"/>
                <w:szCs w:val="26"/>
              </w:rPr>
              <w:t xml:space="preserve">the </w:t>
            </w:r>
            <w:r w:rsidR="00D91B37">
              <w:rPr>
                <w:sz w:val="26"/>
                <w:szCs w:val="26"/>
              </w:rPr>
              <w:t>CEO</w:t>
            </w:r>
            <w:r w:rsidR="00D91B37" w:rsidRPr="00B538A4">
              <w:rPr>
                <w:sz w:val="26"/>
                <w:szCs w:val="26"/>
              </w:rPr>
              <w:t xml:space="preserve"> and other managers shall have the right to inspect the shareholder register of Petrolimex Insurance Corporation, the list of shareholders and other books and records of </w:t>
            </w:r>
            <w:r w:rsidR="00D91B37">
              <w:rPr>
                <w:sz w:val="26"/>
                <w:szCs w:val="26"/>
              </w:rPr>
              <w:t>PJICO</w:t>
            </w:r>
            <w:r w:rsidR="00D91B37" w:rsidRPr="00B538A4">
              <w:rPr>
                <w:sz w:val="26"/>
                <w:szCs w:val="26"/>
              </w:rPr>
              <w:t xml:space="preserve"> for purposes related to </w:t>
            </w:r>
            <w:r w:rsidR="00D91B37" w:rsidRPr="00B538A4">
              <w:rPr>
                <w:sz w:val="26"/>
                <w:szCs w:val="26"/>
              </w:rPr>
              <w:lastRenderedPageBreak/>
              <w:t>their positions, provided that such information is kept confidential.</w:t>
            </w:r>
          </w:p>
          <w:p w14:paraId="56260E8B" w14:textId="2A9D6A8E" w:rsidR="00C85720" w:rsidRPr="00B538A4" w:rsidRDefault="00B538A4" w:rsidP="00B538A4">
            <w:pPr>
              <w:jc w:val="both"/>
              <w:rPr>
                <w:b/>
                <w:bCs/>
                <w:sz w:val="26"/>
                <w:szCs w:val="26"/>
                <w:lang w:val="nl-NL"/>
              </w:rPr>
            </w:pPr>
            <w:r w:rsidRPr="00B538A4">
              <w:rPr>
                <w:sz w:val="26"/>
                <w:szCs w:val="26"/>
              </w:rPr>
              <w:t xml:space="preserve">4. </w:t>
            </w:r>
            <w:r w:rsidR="00D2329B">
              <w:rPr>
                <w:sz w:val="26"/>
                <w:szCs w:val="26"/>
              </w:rPr>
              <w:t>PJICO</w:t>
            </w:r>
            <w:r w:rsidRPr="00B538A4">
              <w:rPr>
                <w:sz w:val="26"/>
                <w:szCs w:val="26"/>
              </w:rPr>
              <w:t xml:space="preserve"> shall retain its Charter and any amendments thereto, Enterprise Registration Certificate, internal regulations, documents evidencing ownership of assets, resolutions of the General Meeting of Shareholders and the Board of Directors, minutes of meetings of the General Meeting of Shareholders and the Board of Directors, reports of the Board of Directors, </w:t>
            </w:r>
            <w:r w:rsidRPr="00D91B37">
              <w:rPr>
                <w:i/>
                <w:iCs/>
                <w:sz w:val="26"/>
                <w:szCs w:val="26"/>
                <w:u w:val="single"/>
              </w:rPr>
              <w:t>reports of the Supervisory Board</w:t>
            </w:r>
            <w:r w:rsidRPr="00B538A4">
              <w:rPr>
                <w:sz w:val="26"/>
                <w:szCs w:val="26"/>
              </w:rPr>
              <w:t>, annual financial statements, accounting books and other documents as required by law at its head office or another location, provided that shareholders and the business registration authority are notified of such storage location.</w:t>
            </w:r>
          </w:p>
          <w:p w14:paraId="0D08D56C" w14:textId="77777777" w:rsidR="00C85720" w:rsidRPr="0010578A" w:rsidRDefault="00C85720" w:rsidP="0062446A">
            <w:pPr>
              <w:jc w:val="both"/>
              <w:rPr>
                <w:b/>
                <w:bCs/>
                <w:sz w:val="26"/>
                <w:szCs w:val="26"/>
                <w:lang w:val="nl-NL"/>
              </w:rPr>
            </w:pPr>
          </w:p>
        </w:tc>
        <w:tc>
          <w:tcPr>
            <w:tcW w:w="2649" w:type="dxa"/>
            <w:vAlign w:val="center"/>
          </w:tcPr>
          <w:p w14:paraId="26F04B6E" w14:textId="288DFE7B" w:rsidR="00C85720" w:rsidRPr="007A44F8" w:rsidRDefault="00B538A4" w:rsidP="0062446A">
            <w:pPr>
              <w:jc w:val="both"/>
              <w:rPr>
                <w:sz w:val="26"/>
                <w:szCs w:val="26"/>
                <w:lang w:val="nl-NL"/>
              </w:rPr>
            </w:pPr>
            <w:r>
              <w:rPr>
                <w:sz w:val="26"/>
                <w:szCs w:val="26"/>
                <w:lang w:val="nl-NL"/>
              </w:rPr>
              <w:lastRenderedPageBreak/>
              <w:t>Amended to align with the governance structure incorporating the Supervisory Board.</w:t>
            </w:r>
          </w:p>
        </w:tc>
      </w:tr>
      <w:tr w:rsidR="00584E2A" w:rsidRPr="007A44F8" w14:paraId="784091D1" w14:textId="77777777" w:rsidTr="00F041FD">
        <w:trPr>
          <w:trHeight w:val="518"/>
        </w:trPr>
        <w:tc>
          <w:tcPr>
            <w:tcW w:w="1022" w:type="dxa"/>
            <w:vAlign w:val="center"/>
          </w:tcPr>
          <w:p w14:paraId="3B95AF83" w14:textId="77777777" w:rsidR="00384CE6" w:rsidRPr="007A44F8" w:rsidRDefault="00384CE6" w:rsidP="001A2C1C">
            <w:pPr>
              <w:numPr>
                <w:ilvl w:val="0"/>
                <w:numId w:val="26"/>
              </w:numPr>
              <w:jc w:val="center"/>
              <w:rPr>
                <w:sz w:val="26"/>
                <w:szCs w:val="26"/>
                <w:lang w:val="nl-NL"/>
              </w:rPr>
            </w:pPr>
          </w:p>
        </w:tc>
        <w:tc>
          <w:tcPr>
            <w:tcW w:w="1518" w:type="dxa"/>
            <w:vAlign w:val="center"/>
          </w:tcPr>
          <w:p w14:paraId="787B0309" w14:textId="0343C93A" w:rsidR="00384CE6" w:rsidRPr="00701114" w:rsidRDefault="00B538A4" w:rsidP="00983370">
            <w:pPr>
              <w:jc w:val="center"/>
              <w:rPr>
                <w:sz w:val="26"/>
                <w:szCs w:val="26"/>
              </w:rPr>
            </w:pPr>
            <w:r w:rsidRPr="00B538A4">
              <w:rPr>
                <w:sz w:val="26"/>
                <w:szCs w:val="26"/>
              </w:rPr>
              <w:t>Clause 2, Article 53</w:t>
            </w:r>
          </w:p>
        </w:tc>
        <w:tc>
          <w:tcPr>
            <w:tcW w:w="4680" w:type="dxa"/>
            <w:vAlign w:val="center"/>
          </w:tcPr>
          <w:p w14:paraId="385D3803" w14:textId="02191EC6" w:rsidR="00C85720" w:rsidRPr="00B538A4" w:rsidRDefault="00384CE6" w:rsidP="0062446A">
            <w:pPr>
              <w:jc w:val="both"/>
            </w:pPr>
            <w:r w:rsidRPr="00701114">
              <w:rPr>
                <w:bCs/>
                <w:sz w:val="26"/>
                <w:szCs w:val="26"/>
              </w:rPr>
              <w:t xml:space="preserve">2.  </w:t>
            </w:r>
            <w:r w:rsidR="00B538A4" w:rsidRPr="00B538A4">
              <w:rPr>
                <w:bCs/>
                <w:sz w:val="26"/>
                <w:szCs w:val="26"/>
              </w:rPr>
              <w:t xml:space="preserve">The Board of Directors shall decide on the type, quantity, form and content of seals of </w:t>
            </w:r>
            <w:r w:rsidR="00D2329B">
              <w:rPr>
                <w:bCs/>
                <w:sz w:val="26"/>
                <w:szCs w:val="26"/>
              </w:rPr>
              <w:t>PJICO</w:t>
            </w:r>
            <w:r w:rsidR="00B538A4" w:rsidRPr="00B538A4">
              <w:rPr>
                <w:bCs/>
                <w:sz w:val="26"/>
                <w:szCs w:val="26"/>
              </w:rPr>
              <w:t>, its subsidiaries, branches and representative offices (if any).</w:t>
            </w:r>
          </w:p>
        </w:tc>
        <w:tc>
          <w:tcPr>
            <w:tcW w:w="4619" w:type="dxa"/>
            <w:vAlign w:val="center"/>
          </w:tcPr>
          <w:p w14:paraId="41664C32" w14:textId="6A688B4C" w:rsidR="00384CE6" w:rsidRPr="00D95DE2" w:rsidRDefault="00384CE6" w:rsidP="0062446A">
            <w:pPr>
              <w:jc w:val="both"/>
              <w:rPr>
                <w:sz w:val="26"/>
                <w:szCs w:val="26"/>
                <w:lang w:val="nl-NL"/>
              </w:rPr>
            </w:pPr>
            <w:r>
              <w:t>2.  The seal specimen, quantity, form, and content of PJICO’s seal shall be registered, managed, and used in accordance with the legal regulations governing seals applicable to insurance enterprises.</w:t>
            </w:r>
          </w:p>
        </w:tc>
        <w:tc>
          <w:tcPr>
            <w:tcW w:w="2649" w:type="dxa"/>
            <w:vAlign w:val="center"/>
          </w:tcPr>
          <w:p w14:paraId="0C85FF8C" w14:textId="47B4E1EA" w:rsidR="00384CE6" w:rsidRPr="00D95DE2" w:rsidRDefault="00B538A4" w:rsidP="0062446A">
            <w:pPr>
              <w:jc w:val="both"/>
              <w:rPr>
                <w:sz w:val="26"/>
                <w:szCs w:val="26"/>
                <w:lang w:val="nl-NL"/>
              </w:rPr>
            </w:pPr>
            <w:r>
              <w:rPr>
                <w:sz w:val="26"/>
                <w:szCs w:val="26"/>
                <w:lang w:val="nl-NL"/>
              </w:rPr>
              <w:t>Insurance enterprises are subject to Decree No. 99/2016/NĐ-CP; accordingly, the specimen, quantity, form, and content of seals must comply with this Decree.</w:t>
            </w:r>
          </w:p>
        </w:tc>
      </w:tr>
      <w:tr w:rsidR="00584E2A" w:rsidRPr="007A44F8" w14:paraId="594A4B01" w14:textId="77777777" w:rsidTr="00F041FD">
        <w:trPr>
          <w:trHeight w:val="518"/>
        </w:trPr>
        <w:tc>
          <w:tcPr>
            <w:tcW w:w="1022" w:type="dxa"/>
            <w:vAlign w:val="center"/>
          </w:tcPr>
          <w:p w14:paraId="602706D8" w14:textId="77777777" w:rsidR="00384CE6" w:rsidRPr="00D95DE2" w:rsidRDefault="00384CE6" w:rsidP="001A2C1C">
            <w:pPr>
              <w:numPr>
                <w:ilvl w:val="0"/>
                <w:numId w:val="26"/>
              </w:numPr>
              <w:jc w:val="center"/>
              <w:rPr>
                <w:sz w:val="26"/>
                <w:szCs w:val="26"/>
                <w:lang w:val="nl-NL"/>
              </w:rPr>
            </w:pPr>
          </w:p>
        </w:tc>
        <w:tc>
          <w:tcPr>
            <w:tcW w:w="1518" w:type="dxa"/>
            <w:vAlign w:val="center"/>
          </w:tcPr>
          <w:p w14:paraId="543E797D" w14:textId="56E414D6" w:rsidR="00384CE6" w:rsidRPr="00701114" w:rsidRDefault="00B538A4" w:rsidP="00983370">
            <w:pPr>
              <w:jc w:val="center"/>
              <w:rPr>
                <w:sz w:val="26"/>
                <w:szCs w:val="26"/>
              </w:rPr>
            </w:pPr>
            <w:r w:rsidRPr="00B538A4">
              <w:rPr>
                <w:sz w:val="26"/>
                <w:szCs w:val="26"/>
              </w:rPr>
              <w:t>Article 54</w:t>
            </w:r>
          </w:p>
        </w:tc>
        <w:tc>
          <w:tcPr>
            <w:tcW w:w="4680" w:type="dxa"/>
            <w:vAlign w:val="center"/>
          </w:tcPr>
          <w:p w14:paraId="7BC79543" w14:textId="2BE4A75E" w:rsidR="00C85720" w:rsidRPr="00C85720" w:rsidRDefault="00B538A4" w:rsidP="0062446A">
            <w:pPr>
              <w:jc w:val="both"/>
              <w:rPr>
                <w:b/>
                <w:bCs/>
                <w:color w:val="000000"/>
                <w:sz w:val="26"/>
                <w:szCs w:val="26"/>
              </w:rPr>
            </w:pPr>
            <w:r w:rsidRPr="00B538A4">
              <w:rPr>
                <w:b/>
                <w:bCs/>
                <w:color w:val="000000"/>
                <w:sz w:val="26"/>
                <w:szCs w:val="26"/>
              </w:rPr>
              <w:t>Article 54</w:t>
            </w:r>
            <w:r w:rsidR="00D91B37">
              <w:rPr>
                <w:b/>
                <w:bCs/>
                <w:color w:val="000000"/>
                <w:sz w:val="26"/>
                <w:szCs w:val="26"/>
              </w:rPr>
              <w:t>.</w:t>
            </w:r>
            <w:r w:rsidRPr="00B538A4">
              <w:rPr>
                <w:b/>
                <w:bCs/>
                <w:color w:val="000000"/>
                <w:sz w:val="26"/>
                <w:szCs w:val="26"/>
              </w:rPr>
              <w:t xml:space="preserve"> Dissolution of </w:t>
            </w:r>
            <w:r w:rsidR="00D2329B">
              <w:rPr>
                <w:b/>
                <w:bCs/>
                <w:color w:val="000000"/>
                <w:sz w:val="26"/>
                <w:szCs w:val="26"/>
              </w:rPr>
              <w:t>PJICO</w:t>
            </w:r>
          </w:p>
          <w:p w14:paraId="2152A5E3" w14:textId="35D030FA" w:rsidR="00B538A4" w:rsidRPr="00B538A4" w:rsidRDefault="00B538A4" w:rsidP="00B538A4">
            <w:pPr>
              <w:jc w:val="both"/>
              <w:rPr>
                <w:bCs/>
                <w:color w:val="000000"/>
                <w:sz w:val="26"/>
                <w:szCs w:val="26"/>
              </w:rPr>
            </w:pPr>
            <w:r w:rsidRPr="00B538A4">
              <w:rPr>
                <w:bCs/>
                <w:color w:val="000000"/>
                <w:sz w:val="26"/>
                <w:szCs w:val="26"/>
              </w:rPr>
              <w:t xml:space="preserve">1. </w:t>
            </w:r>
            <w:r w:rsidR="00D2329B">
              <w:rPr>
                <w:bCs/>
                <w:color w:val="000000"/>
                <w:sz w:val="26"/>
                <w:szCs w:val="26"/>
              </w:rPr>
              <w:t>PJICO</w:t>
            </w:r>
            <w:r w:rsidRPr="00B538A4">
              <w:rPr>
                <w:bCs/>
                <w:color w:val="000000"/>
                <w:sz w:val="26"/>
                <w:szCs w:val="26"/>
              </w:rPr>
              <w:t xml:space="preserve"> may be dissolved in the following cases:</w:t>
            </w:r>
          </w:p>
          <w:p w14:paraId="7AB2B2D4" w14:textId="036B6BA2" w:rsidR="00B538A4" w:rsidRPr="00B538A4" w:rsidRDefault="00C923C4" w:rsidP="00B538A4">
            <w:pPr>
              <w:jc w:val="both"/>
              <w:rPr>
                <w:bCs/>
                <w:color w:val="000000"/>
                <w:sz w:val="26"/>
                <w:szCs w:val="26"/>
              </w:rPr>
            </w:pPr>
            <w:r>
              <w:rPr>
                <w:bCs/>
                <w:color w:val="000000"/>
                <w:sz w:val="26"/>
                <w:szCs w:val="26"/>
              </w:rPr>
              <w:t>a.</w:t>
            </w:r>
            <w:r w:rsidR="00B538A4" w:rsidRPr="00B538A4">
              <w:rPr>
                <w:bCs/>
                <w:color w:val="000000"/>
                <w:sz w:val="26"/>
                <w:szCs w:val="26"/>
              </w:rPr>
              <w:t xml:space="preserve"> Upon expiry of its operating term, including any extension thereof;</w:t>
            </w:r>
          </w:p>
          <w:p w14:paraId="34836627" w14:textId="45E5A103" w:rsidR="00B538A4" w:rsidRPr="00B538A4" w:rsidRDefault="00C923C4" w:rsidP="00B538A4">
            <w:pPr>
              <w:jc w:val="both"/>
              <w:rPr>
                <w:bCs/>
                <w:color w:val="000000"/>
                <w:sz w:val="26"/>
                <w:szCs w:val="26"/>
              </w:rPr>
            </w:pPr>
            <w:r>
              <w:rPr>
                <w:bCs/>
                <w:color w:val="000000"/>
                <w:sz w:val="26"/>
                <w:szCs w:val="26"/>
              </w:rPr>
              <w:t>b.</w:t>
            </w:r>
            <w:r w:rsidR="00B538A4" w:rsidRPr="00B538A4">
              <w:rPr>
                <w:bCs/>
                <w:color w:val="000000"/>
                <w:sz w:val="26"/>
                <w:szCs w:val="26"/>
              </w:rPr>
              <w:t xml:space="preserve"> The Court declares </w:t>
            </w:r>
            <w:r w:rsidR="00D2329B">
              <w:rPr>
                <w:bCs/>
                <w:color w:val="000000"/>
                <w:sz w:val="26"/>
                <w:szCs w:val="26"/>
              </w:rPr>
              <w:t>PJICO</w:t>
            </w:r>
            <w:r w:rsidR="00B538A4" w:rsidRPr="00B538A4">
              <w:rPr>
                <w:bCs/>
                <w:color w:val="000000"/>
                <w:sz w:val="26"/>
                <w:szCs w:val="26"/>
              </w:rPr>
              <w:t xml:space="preserve"> bankrupt in accordance with applicable laws;</w:t>
            </w:r>
          </w:p>
          <w:p w14:paraId="2FF2B8D1" w14:textId="65169A90" w:rsidR="00B538A4" w:rsidRPr="00B538A4" w:rsidRDefault="00C923C4" w:rsidP="00B538A4">
            <w:pPr>
              <w:jc w:val="both"/>
              <w:rPr>
                <w:bCs/>
                <w:color w:val="000000"/>
                <w:sz w:val="26"/>
                <w:szCs w:val="26"/>
              </w:rPr>
            </w:pPr>
            <w:r>
              <w:rPr>
                <w:bCs/>
                <w:color w:val="000000"/>
                <w:sz w:val="26"/>
                <w:szCs w:val="26"/>
              </w:rPr>
              <w:lastRenderedPageBreak/>
              <w:t>c.</w:t>
            </w:r>
            <w:r w:rsidR="00B538A4" w:rsidRPr="00B538A4">
              <w:rPr>
                <w:bCs/>
                <w:color w:val="000000"/>
                <w:sz w:val="26"/>
                <w:szCs w:val="26"/>
              </w:rPr>
              <w:t xml:space="preserve"> Revocation of the Enterprise Registration Certificate, except where otherwise provided by tax administration laws;</w:t>
            </w:r>
          </w:p>
          <w:p w14:paraId="0DA8EAD1" w14:textId="7686C4D3" w:rsidR="00B538A4" w:rsidRPr="00B538A4" w:rsidRDefault="00C923C4" w:rsidP="00B538A4">
            <w:pPr>
              <w:jc w:val="both"/>
              <w:rPr>
                <w:bCs/>
                <w:color w:val="000000"/>
                <w:sz w:val="26"/>
                <w:szCs w:val="26"/>
              </w:rPr>
            </w:pPr>
            <w:r>
              <w:rPr>
                <w:bCs/>
                <w:color w:val="000000"/>
                <w:sz w:val="26"/>
                <w:szCs w:val="26"/>
              </w:rPr>
              <w:t>d.</w:t>
            </w:r>
            <w:r w:rsidR="00B538A4" w:rsidRPr="00B538A4">
              <w:rPr>
                <w:bCs/>
                <w:color w:val="000000"/>
                <w:sz w:val="26"/>
                <w:szCs w:val="26"/>
              </w:rPr>
              <w:t xml:space="preserve"> </w:t>
            </w:r>
            <w:proofErr w:type="gramStart"/>
            <w:r w:rsidR="00B538A4" w:rsidRPr="00B538A4">
              <w:rPr>
                <w:bCs/>
                <w:color w:val="000000"/>
                <w:sz w:val="26"/>
                <w:szCs w:val="26"/>
              </w:rPr>
              <w:t>Other</w:t>
            </w:r>
            <w:proofErr w:type="gramEnd"/>
            <w:r w:rsidR="00B538A4" w:rsidRPr="00B538A4">
              <w:rPr>
                <w:bCs/>
                <w:color w:val="000000"/>
                <w:sz w:val="26"/>
                <w:szCs w:val="26"/>
              </w:rPr>
              <w:t xml:space="preserve"> cases as prescribed by law.</w:t>
            </w:r>
          </w:p>
          <w:p w14:paraId="69719670" w14:textId="014B98CA" w:rsidR="00C85720" w:rsidRPr="00701114" w:rsidRDefault="00B538A4" w:rsidP="00B538A4">
            <w:pPr>
              <w:jc w:val="both"/>
              <w:rPr>
                <w:bCs/>
                <w:color w:val="000000"/>
                <w:sz w:val="26"/>
                <w:szCs w:val="26"/>
              </w:rPr>
            </w:pPr>
            <w:r>
              <w:t>2. The dissolution of PJICO prior to expiry (including any extension thereof) shall be decided by the General Meeting of Shareholders and implemented by the Board of Directors. Such decision must be notified to, or approved by, the competent authorities (if required) in accordance with applicable regulations.</w:t>
            </w:r>
          </w:p>
        </w:tc>
        <w:tc>
          <w:tcPr>
            <w:tcW w:w="4619" w:type="dxa"/>
            <w:vAlign w:val="center"/>
          </w:tcPr>
          <w:p w14:paraId="45A53D26" w14:textId="241D311B" w:rsidR="00384CE6" w:rsidRPr="00701114" w:rsidRDefault="00B538A4" w:rsidP="0062446A">
            <w:pPr>
              <w:jc w:val="both"/>
              <w:rPr>
                <w:sz w:val="26"/>
                <w:szCs w:val="26"/>
              </w:rPr>
            </w:pPr>
            <w:r w:rsidRPr="00B538A4">
              <w:rPr>
                <w:b/>
                <w:bCs/>
                <w:sz w:val="26"/>
                <w:szCs w:val="26"/>
              </w:rPr>
              <w:lastRenderedPageBreak/>
              <w:t>Article 54</w:t>
            </w:r>
            <w:r w:rsidR="00D91B37">
              <w:rPr>
                <w:b/>
                <w:bCs/>
                <w:sz w:val="26"/>
                <w:szCs w:val="26"/>
              </w:rPr>
              <w:t>.</w:t>
            </w:r>
            <w:r w:rsidRPr="00B538A4">
              <w:rPr>
                <w:b/>
                <w:bCs/>
                <w:sz w:val="26"/>
                <w:szCs w:val="26"/>
              </w:rPr>
              <w:t xml:space="preserve"> Dissolution of </w:t>
            </w:r>
            <w:r w:rsidR="00D2329B">
              <w:rPr>
                <w:b/>
                <w:bCs/>
                <w:sz w:val="26"/>
                <w:szCs w:val="26"/>
              </w:rPr>
              <w:t>PJICO</w:t>
            </w:r>
          </w:p>
          <w:p w14:paraId="7AD09802" w14:textId="49B8CE92" w:rsidR="00B538A4" w:rsidRPr="00B538A4" w:rsidRDefault="00B538A4" w:rsidP="00B538A4">
            <w:pPr>
              <w:jc w:val="both"/>
              <w:rPr>
                <w:sz w:val="26"/>
                <w:szCs w:val="26"/>
              </w:rPr>
            </w:pPr>
            <w:r w:rsidRPr="00B538A4">
              <w:rPr>
                <w:sz w:val="26"/>
                <w:szCs w:val="26"/>
              </w:rPr>
              <w:t xml:space="preserve">1. </w:t>
            </w:r>
            <w:r w:rsidR="00D2329B">
              <w:rPr>
                <w:sz w:val="26"/>
                <w:szCs w:val="26"/>
              </w:rPr>
              <w:t>PJICO</w:t>
            </w:r>
            <w:r w:rsidRPr="00B538A4">
              <w:rPr>
                <w:sz w:val="26"/>
                <w:szCs w:val="26"/>
              </w:rPr>
              <w:t xml:space="preserve"> may be dissolved in the following cases:</w:t>
            </w:r>
          </w:p>
          <w:p w14:paraId="2F649112" w14:textId="4511932C" w:rsidR="00B538A4" w:rsidRPr="00B538A4" w:rsidRDefault="00C923C4" w:rsidP="00B538A4">
            <w:pPr>
              <w:jc w:val="both"/>
              <w:rPr>
                <w:sz w:val="26"/>
                <w:szCs w:val="26"/>
              </w:rPr>
            </w:pPr>
            <w:r>
              <w:rPr>
                <w:sz w:val="26"/>
                <w:szCs w:val="26"/>
              </w:rPr>
              <w:t>a.</w:t>
            </w:r>
            <w:r w:rsidR="00B538A4" w:rsidRPr="00B538A4">
              <w:rPr>
                <w:sz w:val="26"/>
                <w:szCs w:val="26"/>
              </w:rPr>
              <w:t xml:space="preserve"> The Court declares </w:t>
            </w:r>
            <w:r w:rsidR="00D2329B">
              <w:rPr>
                <w:sz w:val="26"/>
                <w:szCs w:val="26"/>
              </w:rPr>
              <w:t>PJICO</w:t>
            </w:r>
            <w:r w:rsidR="00B538A4" w:rsidRPr="00B538A4">
              <w:rPr>
                <w:sz w:val="26"/>
                <w:szCs w:val="26"/>
              </w:rPr>
              <w:t xml:space="preserve"> bankrupt in accordance with applicable laws;</w:t>
            </w:r>
          </w:p>
          <w:p w14:paraId="401E1B42" w14:textId="6F16D0E8" w:rsidR="00B538A4" w:rsidRPr="00B538A4" w:rsidRDefault="00C923C4" w:rsidP="00B538A4">
            <w:pPr>
              <w:jc w:val="both"/>
              <w:rPr>
                <w:sz w:val="26"/>
                <w:szCs w:val="26"/>
              </w:rPr>
            </w:pPr>
            <w:r>
              <w:rPr>
                <w:sz w:val="26"/>
                <w:szCs w:val="26"/>
              </w:rPr>
              <w:t>b.</w:t>
            </w:r>
            <w:r w:rsidR="00B538A4" w:rsidRPr="00B538A4">
              <w:rPr>
                <w:sz w:val="26"/>
                <w:szCs w:val="26"/>
              </w:rPr>
              <w:t xml:space="preserve"> Revocation of the Enterprise Registration Certificate, except where </w:t>
            </w:r>
            <w:r w:rsidR="00B538A4" w:rsidRPr="00B538A4">
              <w:rPr>
                <w:sz w:val="26"/>
                <w:szCs w:val="26"/>
              </w:rPr>
              <w:lastRenderedPageBreak/>
              <w:t>otherwise provided by tax administration laws;</w:t>
            </w:r>
          </w:p>
          <w:p w14:paraId="5E0883E6" w14:textId="0C3EDCEC" w:rsidR="00B538A4" w:rsidRPr="00B538A4" w:rsidRDefault="00C923C4" w:rsidP="00B538A4">
            <w:pPr>
              <w:jc w:val="both"/>
              <w:rPr>
                <w:sz w:val="26"/>
                <w:szCs w:val="26"/>
              </w:rPr>
            </w:pPr>
            <w:r>
              <w:rPr>
                <w:sz w:val="26"/>
                <w:szCs w:val="26"/>
              </w:rPr>
              <w:t>c.</w:t>
            </w:r>
            <w:r w:rsidR="00B538A4" w:rsidRPr="00B538A4">
              <w:rPr>
                <w:sz w:val="26"/>
                <w:szCs w:val="26"/>
              </w:rPr>
              <w:t xml:space="preserve"> </w:t>
            </w:r>
            <w:proofErr w:type="gramStart"/>
            <w:r w:rsidR="00B538A4" w:rsidRPr="00B538A4">
              <w:rPr>
                <w:sz w:val="26"/>
                <w:szCs w:val="26"/>
              </w:rPr>
              <w:t>Other</w:t>
            </w:r>
            <w:proofErr w:type="gramEnd"/>
            <w:r w:rsidR="00B538A4" w:rsidRPr="00B538A4">
              <w:rPr>
                <w:sz w:val="26"/>
                <w:szCs w:val="26"/>
              </w:rPr>
              <w:t xml:space="preserve"> cases as prescribed by law.</w:t>
            </w:r>
          </w:p>
          <w:p w14:paraId="49C6F0A2" w14:textId="4C313B7F" w:rsidR="00384CE6" w:rsidRPr="004418C3" w:rsidRDefault="00B538A4" w:rsidP="00B538A4">
            <w:pPr>
              <w:tabs>
                <w:tab w:val="left" w:pos="1080"/>
              </w:tabs>
              <w:jc w:val="both"/>
              <w:rPr>
                <w:sz w:val="26"/>
                <w:szCs w:val="26"/>
                <w:lang w:val="nl-NL"/>
              </w:rPr>
            </w:pPr>
            <w:r>
              <w:t>2. The dissolution of PJICO shall be decided by the General Meeting of Shareholders and implemented by the Board of Directors. Such decision must be notified to, or approved by, the competent authorities in accordance with applicable regulations.</w:t>
            </w:r>
          </w:p>
        </w:tc>
        <w:tc>
          <w:tcPr>
            <w:tcW w:w="2649" w:type="dxa"/>
            <w:vAlign w:val="center"/>
          </w:tcPr>
          <w:p w14:paraId="700A6179" w14:textId="5234B4A0" w:rsidR="00384CE6" w:rsidRPr="004418C3" w:rsidRDefault="00B538A4" w:rsidP="0062446A">
            <w:pPr>
              <w:jc w:val="both"/>
              <w:rPr>
                <w:sz w:val="26"/>
                <w:szCs w:val="26"/>
                <w:lang w:val="nl-NL"/>
              </w:rPr>
            </w:pPr>
            <w:r w:rsidRPr="00B538A4">
              <w:rPr>
                <w:sz w:val="26"/>
                <w:szCs w:val="26"/>
                <w:lang w:val="nl-NL"/>
              </w:rPr>
              <w:lastRenderedPageBreak/>
              <w:t xml:space="preserve">Amended to align with the indefinite operating term of Petrolimex Insurance Corporation as approved under the amended license issued </w:t>
            </w:r>
            <w:r w:rsidRPr="00B538A4">
              <w:rPr>
                <w:sz w:val="26"/>
                <w:szCs w:val="26"/>
                <w:lang w:val="nl-NL"/>
              </w:rPr>
              <w:lastRenderedPageBreak/>
              <w:t>by the Ministry of Finance.</w:t>
            </w:r>
          </w:p>
        </w:tc>
      </w:tr>
      <w:tr w:rsidR="00584E2A" w:rsidRPr="007A44F8" w14:paraId="5EDE1770" w14:textId="77777777" w:rsidTr="00F041FD">
        <w:trPr>
          <w:trHeight w:val="518"/>
        </w:trPr>
        <w:tc>
          <w:tcPr>
            <w:tcW w:w="1022" w:type="dxa"/>
            <w:vAlign w:val="center"/>
          </w:tcPr>
          <w:p w14:paraId="122C3C82" w14:textId="77777777" w:rsidR="00384CE6" w:rsidRPr="004418C3" w:rsidRDefault="00384CE6" w:rsidP="001A2C1C">
            <w:pPr>
              <w:numPr>
                <w:ilvl w:val="0"/>
                <w:numId w:val="26"/>
              </w:numPr>
              <w:jc w:val="center"/>
              <w:rPr>
                <w:sz w:val="26"/>
                <w:szCs w:val="26"/>
                <w:lang w:val="nl-NL"/>
              </w:rPr>
            </w:pPr>
          </w:p>
        </w:tc>
        <w:tc>
          <w:tcPr>
            <w:tcW w:w="1518" w:type="dxa"/>
            <w:vAlign w:val="center"/>
          </w:tcPr>
          <w:p w14:paraId="461A0438" w14:textId="3A95F34E" w:rsidR="00384CE6" w:rsidRPr="00701114" w:rsidRDefault="0029512C" w:rsidP="00983370">
            <w:pPr>
              <w:jc w:val="center"/>
              <w:rPr>
                <w:sz w:val="26"/>
                <w:szCs w:val="26"/>
              </w:rPr>
            </w:pPr>
            <w:r w:rsidRPr="0029512C">
              <w:rPr>
                <w:sz w:val="26"/>
                <w:szCs w:val="26"/>
              </w:rPr>
              <w:t>Article 55</w:t>
            </w:r>
          </w:p>
        </w:tc>
        <w:tc>
          <w:tcPr>
            <w:tcW w:w="4680" w:type="dxa"/>
            <w:vAlign w:val="center"/>
          </w:tcPr>
          <w:p w14:paraId="6F20ACA3" w14:textId="05F65252" w:rsidR="00384CE6" w:rsidRPr="00983370" w:rsidRDefault="0029512C" w:rsidP="0062446A">
            <w:pPr>
              <w:pStyle w:val="Heading3"/>
              <w:spacing w:before="0" w:after="0"/>
              <w:jc w:val="both"/>
              <w:rPr>
                <w:rFonts w:ascii="Times New Roman" w:hAnsi="Times New Roman"/>
                <w:bCs w:val="0"/>
                <w:color w:val="000000"/>
                <w:lang w:val="nl-NL"/>
              </w:rPr>
            </w:pPr>
            <w:r w:rsidRPr="0029512C">
              <w:rPr>
                <w:rFonts w:ascii="Times New Roman" w:hAnsi="Times New Roman"/>
                <w:bCs w:val="0"/>
                <w:color w:val="000000"/>
                <w:lang w:val="nl-NL"/>
              </w:rPr>
              <w:t>Article 55</w:t>
            </w:r>
            <w:r w:rsidR="00D91B37">
              <w:rPr>
                <w:rFonts w:ascii="Times New Roman" w:hAnsi="Times New Roman"/>
                <w:bCs w:val="0"/>
                <w:color w:val="000000"/>
                <w:lang w:val="nl-NL"/>
              </w:rPr>
              <w:t>.</w:t>
            </w:r>
            <w:r w:rsidRPr="0029512C">
              <w:rPr>
                <w:rFonts w:ascii="Times New Roman" w:hAnsi="Times New Roman"/>
                <w:bCs w:val="0"/>
                <w:color w:val="000000"/>
                <w:lang w:val="nl-NL"/>
              </w:rPr>
              <w:t xml:space="preserve"> Extension of Operation</w:t>
            </w:r>
          </w:p>
          <w:p w14:paraId="7197DFC5" w14:textId="6A89974A" w:rsidR="0029512C" w:rsidRPr="0029512C" w:rsidRDefault="0029512C" w:rsidP="0029512C">
            <w:pPr>
              <w:jc w:val="both"/>
              <w:rPr>
                <w:bCs/>
                <w:color w:val="000000"/>
                <w:sz w:val="26"/>
                <w:szCs w:val="26"/>
                <w:lang w:val="nl-NL"/>
              </w:rPr>
            </w:pPr>
            <w:r w:rsidRPr="0029512C">
              <w:rPr>
                <w:bCs/>
                <w:color w:val="000000"/>
                <w:sz w:val="26"/>
                <w:szCs w:val="26"/>
                <w:lang w:val="nl-NL"/>
              </w:rPr>
              <w:t xml:space="preserve">1. The Board of Directors shall convene a meeting of the General Meeting of Shareholders at least seven (07) months prior to the expiry of the operating term so that shareholders may vote on the extension of </w:t>
            </w:r>
            <w:r w:rsidR="00D2329B">
              <w:rPr>
                <w:bCs/>
                <w:color w:val="000000"/>
                <w:sz w:val="26"/>
                <w:szCs w:val="26"/>
                <w:lang w:val="nl-NL"/>
              </w:rPr>
              <w:t>PJICO</w:t>
            </w:r>
            <w:r w:rsidRPr="0029512C">
              <w:rPr>
                <w:bCs/>
                <w:color w:val="000000"/>
                <w:sz w:val="26"/>
                <w:szCs w:val="26"/>
                <w:lang w:val="nl-NL"/>
              </w:rPr>
              <w:t>’s operation as proposed by the Board of Directors.</w:t>
            </w:r>
          </w:p>
          <w:p w14:paraId="35C38ADE" w14:textId="6A707F67" w:rsidR="00384CE6" w:rsidRPr="00701114" w:rsidRDefault="0029512C" w:rsidP="0029512C">
            <w:pPr>
              <w:jc w:val="both"/>
              <w:rPr>
                <w:bCs/>
                <w:color w:val="000000"/>
                <w:sz w:val="26"/>
                <w:szCs w:val="26"/>
                <w:lang w:val="nl-NL"/>
              </w:rPr>
            </w:pPr>
            <w:r w:rsidRPr="0029512C">
              <w:rPr>
                <w:bCs/>
                <w:color w:val="000000"/>
                <w:sz w:val="26"/>
                <w:szCs w:val="26"/>
                <w:lang w:val="nl-NL"/>
              </w:rPr>
              <w:t>2. The operating term shall be extended upon approval by at least 65% of the total voting rights of shareholders present in person or represented by authorized proxies at the General Meeting of Shareholders.</w:t>
            </w:r>
          </w:p>
        </w:tc>
        <w:tc>
          <w:tcPr>
            <w:tcW w:w="4619" w:type="dxa"/>
            <w:vAlign w:val="center"/>
          </w:tcPr>
          <w:p w14:paraId="29B33F84" w14:textId="16C1169A" w:rsidR="00384CE6" w:rsidRPr="004418C3" w:rsidRDefault="0029512C" w:rsidP="0062446A">
            <w:pPr>
              <w:tabs>
                <w:tab w:val="left" w:pos="1080"/>
              </w:tabs>
              <w:jc w:val="center"/>
              <w:rPr>
                <w:sz w:val="26"/>
                <w:szCs w:val="26"/>
                <w:lang w:val="nl-NL"/>
              </w:rPr>
            </w:pPr>
            <w:r w:rsidRPr="0029512C">
              <w:rPr>
                <w:sz w:val="26"/>
                <w:szCs w:val="26"/>
                <w:lang w:val="nl-NL"/>
              </w:rPr>
              <w:t>Repealed.</w:t>
            </w:r>
          </w:p>
        </w:tc>
        <w:tc>
          <w:tcPr>
            <w:tcW w:w="2649" w:type="dxa"/>
            <w:vAlign w:val="center"/>
          </w:tcPr>
          <w:p w14:paraId="5C986EC3" w14:textId="17C4673C" w:rsidR="007A44F8" w:rsidRPr="004418C3" w:rsidRDefault="0029512C" w:rsidP="0062446A">
            <w:pPr>
              <w:jc w:val="both"/>
              <w:rPr>
                <w:sz w:val="26"/>
                <w:szCs w:val="26"/>
                <w:lang w:val="nl-NL"/>
              </w:rPr>
            </w:pPr>
            <w:r>
              <w:rPr>
                <w:sz w:val="26"/>
                <w:szCs w:val="26"/>
                <w:lang w:val="nl-NL"/>
              </w:rPr>
              <w:t>Removed as it is no longer applicable, since the operating term of Petrolimex Insurance Corporation is indefinite in accordance with the amended license issued by the Ministry of Finance.</w:t>
            </w:r>
          </w:p>
        </w:tc>
      </w:tr>
      <w:tr w:rsidR="00C85720" w:rsidRPr="007A44F8" w14:paraId="1C9C8AF0" w14:textId="77777777" w:rsidTr="00F041FD">
        <w:trPr>
          <w:trHeight w:val="518"/>
        </w:trPr>
        <w:tc>
          <w:tcPr>
            <w:tcW w:w="1022" w:type="dxa"/>
            <w:vAlign w:val="center"/>
          </w:tcPr>
          <w:p w14:paraId="09361369" w14:textId="77777777" w:rsidR="00C85720" w:rsidRPr="004418C3" w:rsidRDefault="00C85720" w:rsidP="001A2C1C">
            <w:pPr>
              <w:numPr>
                <w:ilvl w:val="0"/>
                <w:numId w:val="26"/>
              </w:numPr>
              <w:jc w:val="center"/>
              <w:rPr>
                <w:sz w:val="26"/>
                <w:szCs w:val="26"/>
                <w:lang w:val="nl-NL"/>
              </w:rPr>
            </w:pPr>
          </w:p>
        </w:tc>
        <w:tc>
          <w:tcPr>
            <w:tcW w:w="1518" w:type="dxa"/>
            <w:vAlign w:val="center"/>
          </w:tcPr>
          <w:p w14:paraId="7A934FF3" w14:textId="41C7355C" w:rsidR="00C85720" w:rsidRPr="00701114" w:rsidRDefault="0029512C" w:rsidP="00983370">
            <w:pPr>
              <w:jc w:val="center"/>
              <w:rPr>
                <w:sz w:val="26"/>
                <w:szCs w:val="26"/>
              </w:rPr>
            </w:pPr>
            <w:r w:rsidRPr="0029512C">
              <w:rPr>
                <w:sz w:val="26"/>
                <w:szCs w:val="26"/>
              </w:rPr>
              <w:t>Clause 1, Article 57</w:t>
            </w:r>
          </w:p>
        </w:tc>
        <w:tc>
          <w:tcPr>
            <w:tcW w:w="4680" w:type="dxa"/>
            <w:vAlign w:val="center"/>
          </w:tcPr>
          <w:p w14:paraId="7F6FFDCE" w14:textId="6EF8B9C9" w:rsidR="0029512C" w:rsidRDefault="0029512C" w:rsidP="0062446A">
            <w:pPr>
              <w:pStyle w:val="Heading3"/>
              <w:spacing w:before="0" w:after="0"/>
              <w:jc w:val="both"/>
              <w:rPr>
                <w:rFonts w:ascii="Times New Roman" w:hAnsi="Times New Roman"/>
                <w:bCs w:val="0"/>
                <w:color w:val="000000"/>
                <w:lang w:val="nl-NL"/>
              </w:rPr>
            </w:pPr>
            <w:r w:rsidRPr="0029512C">
              <w:rPr>
                <w:rFonts w:ascii="Times New Roman" w:hAnsi="Times New Roman"/>
                <w:bCs w:val="0"/>
                <w:color w:val="000000"/>
                <w:lang w:val="nl-NL"/>
              </w:rPr>
              <w:t>Article 5</w:t>
            </w:r>
            <w:r>
              <w:rPr>
                <w:rFonts w:ascii="Times New Roman" w:hAnsi="Times New Roman"/>
                <w:bCs w:val="0"/>
                <w:color w:val="000000"/>
                <w:lang w:val="nl-NL"/>
              </w:rPr>
              <w:t>7</w:t>
            </w:r>
            <w:r w:rsidR="001F2CA7">
              <w:rPr>
                <w:rFonts w:ascii="Times New Roman" w:hAnsi="Times New Roman"/>
                <w:bCs w:val="0"/>
                <w:color w:val="000000"/>
                <w:lang w:val="nl-NL"/>
              </w:rPr>
              <w:t>.</w:t>
            </w:r>
            <w:r w:rsidRPr="0029512C">
              <w:rPr>
                <w:rFonts w:ascii="Times New Roman" w:hAnsi="Times New Roman"/>
                <w:bCs w:val="0"/>
                <w:color w:val="000000"/>
                <w:lang w:val="nl-NL"/>
              </w:rPr>
              <w:t xml:space="preserve"> Internal Dispute Resolution</w:t>
            </w:r>
          </w:p>
          <w:p w14:paraId="49A0436B" w14:textId="6A190386" w:rsidR="0029512C" w:rsidRPr="001F2CA7" w:rsidRDefault="0029512C" w:rsidP="001F2CA7">
            <w:pPr>
              <w:jc w:val="both"/>
              <w:rPr>
                <w:color w:val="000000"/>
                <w:sz w:val="26"/>
                <w:szCs w:val="26"/>
                <w:lang w:val="nl-NL"/>
              </w:rPr>
            </w:pPr>
            <w:r w:rsidRPr="00A31FC4">
              <w:rPr>
                <w:bCs/>
                <w:color w:val="000000"/>
                <w:lang w:val="nl-NL"/>
              </w:rPr>
              <w:t>1.</w:t>
            </w:r>
            <w:r w:rsidRPr="0029512C">
              <w:rPr>
                <w:b/>
                <w:color w:val="000000"/>
                <w:lang w:val="nl-NL"/>
              </w:rPr>
              <w:t xml:space="preserve"> </w:t>
            </w:r>
            <w:r w:rsidRPr="001F2CA7">
              <w:rPr>
                <w:color w:val="000000"/>
                <w:sz w:val="26"/>
                <w:szCs w:val="26"/>
                <w:lang w:val="nl-NL"/>
              </w:rPr>
              <w:t xml:space="preserve">In case of disputes or complaints relating to the operation of </w:t>
            </w:r>
            <w:r w:rsidR="00D2329B" w:rsidRPr="001F2CA7">
              <w:rPr>
                <w:color w:val="000000"/>
                <w:sz w:val="26"/>
                <w:szCs w:val="26"/>
                <w:lang w:val="nl-NL"/>
              </w:rPr>
              <w:t>PJICO</w:t>
            </w:r>
            <w:r w:rsidRPr="001F2CA7">
              <w:rPr>
                <w:color w:val="000000"/>
                <w:sz w:val="26"/>
                <w:szCs w:val="26"/>
                <w:lang w:val="nl-NL"/>
              </w:rPr>
              <w:t xml:space="preserve"> or to the rights of shareholders arising from the Charter or from any rights or obligations under the Law on Enterprises or other laws or administrative regulations, between:</w:t>
            </w:r>
          </w:p>
          <w:p w14:paraId="24473032" w14:textId="36C5D7C5" w:rsidR="0029512C" w:rsidRPr="001F2CA7" w:rsidRDefault="00C923C4" w:rsidP="001F2CA7">
            <w:pPr>
              <w:jc w:val="both"/>
              <w:rPr>
                <w:color w:val="000000"/>
                <w:sz w:val="26"/>
                <w:szCs w:val="26"/>
                <w:lang w:val="nl-NL"/>
              </w:rPr>
            </w:pPr>
            <w:r w:rsidRPr="001F2CA7">
              <w:rPr>
                <w:color w:val="000000"/>
                <w:sz w:val="26"/>
                <w:szCs w:val="26"/>
                <w:lang w:val="nl-NL"/>
              </w:rPr>
              <w:t>a.</w:t>
            </w:r>
            <w:r w:rsidR="0029512C" w:rsidRPr="001F2CA7">
              <w:rPr>
                <w:color w:val="000000"/>
                <w:sz w:val="26"/>
                <w:szCs w:val="26"/>
                <w:lang w:val="nl-NL"/>
              </w:rPr>
              <w:t xml:space="preserve"> Shareholders and </w:t>
            </w:r>
            <w:r w:rsidR="00D2329B" w:rsidRPr="001F2CA7">
              <w:rPr>
                <w:color w:val="000000"/>
                <w:sz w:val="26"/>
                <w:szCs w:val="26"/>
                <w:lang w:val="nl-NL"/>
              </w:rPr>
              <w:t>PJICO</w:t>
            </w:r>
            <w:r w:rsidR="0029512C" w:rsidRPr="001F2CA7">
              <w:rPr>
                <w:color w:val="000000"/>
                <w:sz w:val="26"/>
                <w:szCs w:val="26"/>
                <w:lang w:val="nl-NL"/>
              </w:rPr>
              <w:t>;</w:t>
            </w:r>
          </w:p>
          <w:p w14:paraId="26339506" w14:textId="5394E496" w:rsidR="00C85720" w:rsidRPr="00701114" w:rsidRDefault="00C923C4" w:rsidP="001F2CA7">
            <w:pPr>
              <w:jc w:val="both"/>
              <w:rPr>
                <w:b/>
                <w:color w:val="000000"/>
                <w:lang w:val="nl-NL"/>
              </w:rPr>
            </w:pPr>
            <w:r w:rsidRPr="001F2CA7">
              <w:rPr>
                <w:color w:val="000000"/>
                <w:sz w:val="26"/>
                <w:szCs w:val="26"/>
                <w:lang w:val="nl-NL"/>
              </w:rPr>
              <w:lastRenderedPageBreak/>
              <w:t>b.</w:t>
            </w:r>
            <w:r w:rsidR="0029512C" w:rsidRPr="001F2CA7">
              <w:rPr>
                <w:color w:val="000000"/>
                <w:sz w:val="26"/>
                <w:szCs w:val="26"/>
                <w:lang w:val="nl-NL"/>
              </w:rPr>
              <w:t xml:space="preserve"> Shareholders and the Board of Directors, the </w:t>
            </w:r>
            <w:r w:rsidR="00D2329B" w:rsidRPr="001F2CA7">
              <w:rPr>
                <w:color w:val="000000"/>
                <w:sz w:val="26"/>
                <w:szCs w:val="26"/>
                <w:lang w:val="nl-NL"/>
              </w:rPr>
              <w:t>CEO</w:t>
            </w:r>
            <w:r w:rsidR="0029512C" w:rsidRPr="001F2CA7">
              <w:rPr>
                <w:color w:val="000000"/>
                <w:sz w:val="26"/>
                <w:szCs w:val="26"/>
                <w:lang w:val="nl-NL"/>
              </w:rPr>
              <w:t xml:space="preserve"> or senior managers.</w:t>
            </w:r>
          </w:p>
        </w:tc>
        <w:tc>
          <w:tcPr>
            <w:tcW w:w="4619" w:type="dxa"/>
            <w:vAlign w:val="center"/>
          </w:tcPr>
          <w:p w14:paraId="23E8C3F3" w14:textId="56C22C47" w:rsidR="00C85720" w:rsidRPr="004418C3" w:rsidRDefault="0029512C" w:rsidP="0062446A">
            <w:pPr>
              <w:pStyle w:val="Heading3"/>
              <w:spacing w:before="0" w:after="0"/>
              <w:jc w:val="both"/>
              <w:rPr>
                <w:rFonts w:ascii="Times New Roman" w:hAnsi="Times New Roman"/>
                <w:lang w:val="nl-NL"/>
              </w:rPr>
            </w:pPr>
            <w:r w:rsidRPr="0029512C">
              <w:rPr>
                <w:rFonts w:ascii="Times New Roman" w:hAnsi="Times New Roman"/>
                <w:lang w:val="nl-NL"/>
              </w:rPr>
              <w:lastRenderedPageBreak/>
              <w:t>Article 56</w:t>
            </w:r>
            <w:r w:rsidR="001F2CA7">
              <w:rPr>
                <w:rFonts w:ascii="Times New Roman" w:hAnsi="Times New Roman"/>
                <w:lang w:val="nl-NL"/>
              </w:rPr>
              <w:t>.</w:t>
            </w:r>
            <w:r w:rsidRPr="0029512C">
              <w:rPr>
                <w:rFonts w:ascii="Times New Roman" w:hAnsi="Times New Roman"/>
                <w:lang w:val="nl-NL"/>
              </w:rPr>
              <w:t xml:space="preserve"> Internal Dispute Resolution</w:t>
            </w:r>
          </w:p>
          <w:p w14:paraId="12D04A1B" w14:textId="0BEF70C1" w:rsidR="0029512C" w:rsidRPr="0029512C" w:rsidRDefault="0029512C" w:rsidP="0029512C">
            <w:pPr>
              <w:jc w:val="both"/>
              <w:rPr>
                <w:color w:val="000000"/>
                <w:sz w:val="26"/>
                <w:szCs w:val="26"/>
                <w:lang w:val="nl-NL"/>
              </w:rPr>
            </w:pPr>
            <w:r w:rsidRPr="0029512C">
              <w:rPr>
                <w:color w:val="000000"/>
                <w:sz w:val="26"/>
                <w:szCs w:val="26"/>
                <w:lang w:val="nl-NL"/>
              </w:rPr>
              <w:t xml:space="preserve">1. In case of disputes or complaints relating to the operation of </w:t>
            </w:r>
            <w:r w:rsidR="00D2329B">
              <w:rPr>
                <w:color w:val="000000"/>
                <w:sz w:val="26"/>
                <w:szCs w:val="26"/>
                <w:lang w:val="nl-NL"/>
              </w:rPr>
              <w:t>PJICO</w:t>
            </w:r>
            <w:r w:rsidRPr="0029512C">
              <w:rPr>
                <w:color w:val="000000"/>
                <w:sz w:val="26"/>
                <w:szCs w:val="26"/>
                <w:lang w:val="nl-NL"/>
              </w:rPr>
              <w:t xml:space="preserve"> or to the rights and obligations of shareholders under the Law on Enterprises, the Charter of </w:t>
            </w:r>
            <w:r w:rsidR="00D2329B">
              <w:rPr>
                <w:color w:val="000000"/>
                <w:sz w:val="26"/>
                <w:szCs w:val="26"/>
                <w:lang w:val="nl-NL"/>
              </w:rPr>
              <w:t>PJICO</w:t>
            </w:r>
            <w:r w:rsidRPr="0029512C">
              <w:rPr>
                <w:color w:val="000000"/>
                <w:sz w:val="26"/>
                <w:szCs w:val="26"/>
                <w:lang w:val="nl-NL"/>
              </w:rPr>
              <w:t>, other applicable laws or agreements, between:</w:t>
            </w:r>
          </w:p>
          <w:p w14:paraId="5BB79F8F" w14:textId="3F0A69AD" w:rsidR="0029512C" w:rsidRPr="0029512C" w:rsidRDefault="00C923C4" w:rsidP="0029512C">
            <w:pPr>
              <w:jc w:val="both"/>
              <w:rPr>
                <w:color w:val="000000"/>
                <w:sz w:val="26"/>
                <w:szCs w:val="26"/>
                <w:lang w:val="nl-NL"/>
              </w:rPr>
            </w:pPr>
            <w:r>
              <w:rPr>
                <w:color w:val="000000"/>
                <w:sz w:val="26"/>
                <w:szCs w:val="26"/>
                <w:lang w:val="nl-NL"/>
              </w:rPr>
              <w:t>a.</w:t>
            </w:r>
            <w:r w:rsidR="0029512C" w:rsidRPr="0029512C">
              <w:rPr>
                <w:color w:val="000000"/>
                <w:sz w:val="26"/>
                <w:szCs w:val="26"/>
                <w:lang w:val="nl-NL"/>
              </w:rPr>
              <w:t xml:space="preserve"> Shareholders and </w:t>
            </w:r>
            <w:r w:rsidR="00D2329B">
              <w:rPr>
                <w:color w:val="000000"/>
                <w:sz w:val="26"/>
                <w:szCs w:val="26"/>
                <w:lang w:val="nl-NL"/>
              </w:rPr>
              <w:t>PJICO</w:t>
            </w:r>
            <w:r w:rsidR="0029512C" w:rsidRPr="0029512C">
              <w:rPr>
                <w:color w:val="000000"/>
                <w:sz w:val="26"/>
                <w:szCs w:val="26"/>
                <w:lang w:val="nl-NL"/>
              </w:rPr>
              <w:t>;</w:t>
            </w:r>
          </w:p>
          <w:p w14:paraId="2CFAFA07" w14:textId="5DB635A5" w:rsidR="00C85720" w:rsidRPr="004418C3" w:rsidRDefault="00C923C4" w:rsidP="0029512C">
            <w:pPr>
              <w:jc w:val="both"/>
              <w:rPr>
                <w:iCs/>
                <w:sz w:val="26"/>
                <w:szCs w:val="26"/>
                <w:lang w:val="nl-NL"/>
              </w:rPr>
            </w:pPr>
            <w:r>
              <w:rPr>
                <w:color w:val="000000"/>
                <w:sz w:val="26"/>
                <w:szCs w:val="26"/>
                <w:lang w:val="nl-NL"/>
              </w:rPr>
              <w:lastRenderedPageBreak/>
              <w:t>b.</w:t>
            </w:r>
            <w:r w:rsidR="0029512C" w:rsidRPr="0029512C">
              <w:rPr>
                <w:color w:val="000000"/>
                <w:sz w:val="26"/>
                <w:szCs w:val="26"/>
                <w:lang w:val="nl-NL"/>
              </w:rPr>
              <w:t xml:space="preserve"> Shareholders and the Board of Directors, </w:t>
            </w:r>
            <w:r w:rsidR="0029512C" w:rsidRPr="0029512C">
              <w:rPr>
                <w:color w:val="000000"/>
                <w:sz w:val="26"/>
                <w:szCs w:val="26"/>
                <w:u w:val="single"/>
                <w:lang w:val="nl-NL"/>
              </w:rPr>
              <w:t>the Supervisory Board</w:t>
            </w:r>
            <w:r w:rsidR="0029512C" w:rsidRPr="0029512C">
              <w:rPr>
                <w:color w:val="000000"/>
                <w:sz w:val="26"/>
                <w:szCs w:val="26"/>
                <w:lang w:val="nl-NL"/>
              </w:rPr>
              <w:t xml:space="preserve">, the </w:t>
            </w:r>
            <w:r w:rsidR="00D2329B">
              <w:rPr>
                <w:color w:val="000000"/>
                <w:sz w:val="26"/>
                <w:szCs w:val="26"/>
                <w:lang w:val="nl-NL"/>
              </w:rPr>
              <w:t>CEO</w:t>
            </w:r>
            <w:r w:rsidR="0029512C" w:rsidRPr="0029512C">
              <w:rPr>
                <w:color w:val="000000"/>
                <w:sz w:val="26"/>
                <w:szCs w:val="26"/>
                <w:lang w:val="nl-NL"/>
              </w:rPr>
              <w:t>.</w:t>
            </w:r>
          </w:p>
        </w:tc>
        <w:tc>
          <w:tcPr>
            <w:tcW w:w="2649" w:type="dxa"/>
            <w:vAlign w:val="center"/>
          </w:tcPr>
          <w:p w14:paraId="3BDCD4E6" w14:textId="77777777" w:rsidR="0029512C" w:rsidRPr="0029512C" w:rsidRDefault="0029512C" w:rsidP="0029512C">
            <w:pPr>
              <w:jc w:val="both"/>
              <w:rPr>
                <w:sz w:val="26"/>
                <w:szCs w:val="26"/>
                <w:lang w:val="nl-NL"/>
              </w:rPr>
            </w:pPr>
            <w:r w:rsidRPr="0029512C">
              <w:rPr>
                <w:sz w:val="26"/>
                <w:szCs w:val="26"/>
                <w:lang w:val="nl-NL"/>
              </w:rPr>
              <w:lastRenderedPageBreak/>
              <w:t>Amended to align with the model charter and updated governance structure incorporating the Supervisory Board.</w:t>
            </w:r>
          </w:p>
          <w:p w14:paraId="33569B9C" w14:textId="21E04609" w:rsidR="004B1C23" w:rsidRPr="004418C3" w:rsidRDefault="0029512C" w:rsidP="0029512C">
            <w:pPr>
              <w:jc w:val="both"/>
              <w:rPr>
                <w:sz w:val="26"/>
                <w:szCs w:val="26"/>
                <w:lang w:val="nl-NL"/>
              </w:rPr>
            </w:pPr>
            <w:r w:rsidRPr="0029512C">
              <w:rPr>
                <w:sz w:val="26"/>
                <w:szCs w:val="26"/>
                <w:lang w:val="nl-NL"/>
              </w:rPr>
              <w:t xml:space="preserve">(Article 58 in the previous Charter is renumbered as Article </w:t>
            </w:r>
            <w:r w:rsidRPr="0029512C">
              <w:rPr>
                <w:sz w:val="26"/>
                <w:szCs w:val="26"/>
                <w:lang w:val="nl-NL"/>
              </w:rPr>
              <w:lastRenderedPageBreak/>
              <w:t>57 in the revised Charter.)</w:t>
            </w:r>
          </w:p>
        </w:tc>
      </w:tr>
      <w:tr w:rsidR="00584E2A" w:rsidRPr="00701114" w14:paraId="77646EAC" w14:textId="77777777" w:rsidTr="00F041FD">
        <w:trPr>
          <w:trHeight w:val="518"/>
        </w:trPr>
        <w:tc>
          <w:tcPr>
            <w:tcW w:w="1022" w:type="dxa"/>
            <w:vAlign w:val="center"/>
          </w:tcPr>
          <w:p w14:paraId="3C8AD5CE" w14:textId="77777777" w:rsidR="00384CE6" w:rsidRPr="004418C3" w:rsidRDefault="00384CE6" w:rsidP="001A2C1C">
            <w:pPr>
              <w:numPr>
                <w:ilvl w:val="0"/>
                <w:numId w:val="26"/>
              </w:numPr>
              <w:jc w:val="center"/>
              <w:rPr>
                <w:sz w:val="26"/>
                <w:szCs w:val="26"/>
                <w:lang w:val="nl-NL"/>
              </w:rPr>
            </w:pPr>
          </w:p>
        </w:tc>
        <w:tc>
          <w:tcPr>
            <w:tcW w:w="1518" w:type="dxa"/>
            <w:vAlign w:val="center"/>
          </w:tcPr>
          <w:p w14:paraId="353917A7" w14:textId="30D68471" w:rsidR="00384CE6" w:rsidRPr="00701114" w:rsidRDefault="0029512C" w:rsidP="00983370">
            <w:pPr>
              <w:jc w:val="center"/>
              <w:rPr>
                <w:sz w:val="26"/>
                <w:szCs w:val="26"/>
              </w:rPr>
            </w:pPr>
            <w:r w:rsidRPr="0029512C">
              <w:rPr>
                <w:sz w:val="26"/>
                <w:szCs w:val="26"/>
              </w:rPr>
              <w:t>Article 59</w:t>
            </w:r>
          </w:p>
        </w:tc>
        <w:tc>
          <w:tcPr>
            <w:tcW w:w="4680" w:type="dxa"/>
            <w:vAlign w:val="center"/>
          </w:tcPr>
          <w:p w14:paraId="6A4D3702" w14:textId="5218B5EC" w:rsidR="00C85720" w:rsidRPr="00C85720" w:rsidRDefault="0029512C" w:rsidP="0062446A">
            <w:pPr>
              <w:jc w:val="both"/>
              <w:rPr>
                <w:b/>
                <w:bCs/>
                <w:sz w:val="26"/>
                <w:szCs w:val="26"/>
              </w:rPr>
            </w:pPr>
            <w:r w:rsidRPr="0029512C">
              <w:rPr>
                <w:b/>
                <w:bCs/>
                <w:sz w:val="26"/>
                <w:szCs w:val="26"/>
              </w:rPr>
              <w:t>Article 5</w:t>
            </w:r>
            <w:r>
              <w:rPr>
                <w:b/>
                <w:bCs/>
                <w:sz w:val="26"/>
                <w:szCs w:val="26"/>
              </w:rPr>
              <w:t>9</w:t>
            </w:r>
            <w:r w:rsidR="001F2CA7">
              <w:rPr>
                <w:b/>
                <w:bCs/>
                <w:sz w:val="26"/>
                <w:szCs w:val="26"/>
              </w:rPr>
              <w:t>.</w:t>
            </w:r>
            <w:r w:rsidRPr="0029512C">
              <w:rPr>
                <w:b/>
                <w:bCs/>
                <w:sz w:val="26"/>
                <w:szCs w:val="26"/>
              </w:rPr>
              <w:t xml:space="preserve"> Effective Date</w:t>
            </w:r>
          </w:p>
          <w:p w14:paraId="2F4443A9" w14:textId="10A13BCF" w:rsidR="00384CE6" w:rsidRPr="00701114" w:rsidRDefault="00C85720" w:rsidP="0062446A">
            <w:pPr>
              <w:jc w:val="both"/>
              <w:rPr>
                <w:bCs/>
                <w:sz w:val="26"/>
                <w:szCs w:val="26"/>
              </w:rPr>
            </w:pPr>
            <w:r w:rsidRPr="00C85720">
              <w:rPr>
                <w:bCs/>
                <w:sz w:val="26"/>
                <w:szCs w:val="26"/>
              </w:rPr>
              <w:t xml:space="preserve">1. </w:t>
            </w:r>
            <w:r w:rsidR="0029512C" w:rsidRPr="0029512C">
              <w:rPr>
                <w:bCs/>
                <w:sz w:val="26"/>
                <w:szCs w:val="26"/>
              </w:rPr>
              <w:t>This Charter, comprising XXI Chapters and 59 Articles, was unanimously adopted by the General Meeting of Shareholders of Petrolimex Insurance Corporation on April 10, 2024, and the full text thereof shall take effect accordingly.</w:t>
            </w:r>
          </w:p>
        </w:tc>
        <w:tc>
          <w:tcPr>
            <w:tcW w:w="4619" w:type="dxa"/>
            <w:vAlign w:val="center"/>
          </w:tcPr>
          <w:p w14:paraId="68E46E81" w14:textId="2D41559E" w:rsidR="00C85720" w:rsidRPr="00C85720" w:rsidRDefault="0029512C" w:rsidP="0062446A">
            <w:pPr>
              <w:jc w:val="both"/>
              <w:rPr>
                <w:b/>
                <w:bCs/>
                <w:sz w:val="26"/>
                <w:szCs w:val="26"/>
              </w:rPr>
            </w:pPr>
            <w:r w:rsidRPr="0029512C">
              <w:rPr>
                <w:b/>
                <w:bCs/>
                <w:sz w:val="26"/>
                <w:szCs w:val="26"/>
              </w:rPr>
              <w:t>Article 58</w:t>
            </w:r>
            <w:r w:rsidR="001F2CA7">
              <w:rPr>
                <w:b/>
                <w:bCs/>
                <w:sz w:val="26"/>
                <w:szCs w:val="26"/>
              </w:rPr>
              <w:t xml:space="preserve">. </w:t>
            </w:r>
            <w:r w:rsidRPr="0029512C">
              <w:rPr>
                <w:b/>
                <w:bCs/>
                <w:sz w:val="26"/>
                <w:szCs w:val="26"/>
              </w:rPr>
              <w:t>Effective Date</w:t>
            </w:r>
          </w:p>
          <w:p w14:paraId="4FE0B7B1" w14:textId="4CF57E4C" w:rsidR="00384CE6" w:rsidRPr="00701114" w:rsidRDefault="00983370" w:rsidP="0062446A">
            <w:pPr>
              <w:tabs>
                <w:tab w:val="left" w:pos="1080"/>
              </w:tabs>
              <w:jc w:val="both"/>
              <w:rPr>
                <w:sz w:val="26"/>
                <w:szCs w:val="26"/>
              </w:rPr>
            </w:pPr>
            <w:r w:rsidRPr="00983370">
              <w:rPr>
                <w:sz w:val="26"/>
                <w:szCs w:val="26"/>
              </w:rPr>
              <w:t>1.</w:t>
            </w:r>
            <w:r>
              <w:rPr>
                <w:sz w:val="26"/>
                <w:szCs w:val="26"/>
              </w:rPr>
              <w:t xml:space="preserve"> </w:t>
            </w:r>
            <w:r w:rsidR="0029512C" w:rsidRPr="0029512C">
              <w:rPr>
                <w:sz w:val="26"/>
                <w:szCs w:val="26"/>
              </w:rPr>
              <w:t>This Charter, comprising XXI Chapters and 58 Articles, was unanimously adopted by the General Meeting of Shareholders of Petrolimex Insurance Corporation on April 15, 2026, and the full text thereof shall take effect accordingly.</w:t>
            </w:r>
          </w:p>
        </w:tc>
        <w:tc>
          <w:tcPr>
            <w:tcW w:w="2649" w:type="dxa"/>
            <w:vAlign w:val="center"/>
          </w:tcPr>
          <w:p w14:paraId="7AF3D5F7" w14:textId="64B91D8B" w:rsidR="00384CE6" w:rsidRPr="00701114" w:rsidRDefault="0029512C" w:rsidP="0062446A">
            <w:pPr>
              <w:jc w:val="both"/>
              <w:rPr>
                <w:sz w:val="26"/>
                <w:szCs w:val="26"/>
              </w:rPr>
            </w:pPr>
            <w:r>
              <w:rPr>
                <w:sz w:val="26"/>
                <w:szCs w:val="26"/>
              </w:rPr>
              <w:t>Updated to reflect the date of approval of the Charter.</w:t>
            </w:r>
          </w:p>
        </w:tc>
      </w:tr>
    </w:tbl>
    <w:p w14:paraId="62F6A5C2" w14:textId="77777777" w:rsidR="00891DB1" w:rsidRPr="00701114" w:rsidRDefault="00891DB1" w:rsidP="0062446A">
      <w:pPr>
        <w:tabs>
          <w:tab w:val="left" w:pos="5895"/>
        </w:tabs>
        <w:jc w:val="both"/>
        <w:rPr>
          <w:sz w:val="26"/>
          <w:szCs w:val="26"/>
        </w:rPr>
      </w:pPr>
    </w:p>
    <w:sectPr w:rsidR="00891DB1" w:rsidRPr="00701114" w:rsidSect="008B526A">
      <w:footerReference w:type="default" r:id="rId8"/>
      <w:pgSz w:w="16840" w:h="11907" w:orient="landscape" w:code="9"/>
      <w:pgMar w:top="630" w:right="1134" w:bottom="630" w:left="1474" w:header="720" w:footer="1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1649" w14:textId="77777777" w:rsidR="00954A5A" w:rsidRDefault="00954A5A" w:rsidP="00EE30EA">
      <w:r>
        <w:separator/>
      </w:r>
    </w:p>
  </w:endnote>
  <w:endnote w:type="continuationSeparator" w:id="0">
    <w:p w14:paraId="7E9F492F" w14:textId="77777777" w:rsidR="00954A5A" w:rsidRDefault="00954A5A" w:rsidP="00EE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27B2" w14:textId="686DDCAF" w:rsidR="005E7F94" w:rsidRDefault="005E7F94">
    <w:pPr>
      <w:pStyle w:val="Footer"/>
      <w:jc w:val="right"/>
    </w:pPr>
    <w:r>
      <w:fldChar w:fldCharType="begin"/>
    </w:r>
    <w:r>
      <w:instrText xml:space="preserve"> PAGE   \* MERGEFORMAT </w:instrText>
    </w:r>
    <w:r>
      <w:fldChar w:fldCharType="separate"/>
    </w:r>
    <w:r>
      <w:rPr>
        <w:noProof/>
      </w:rPr>
      <w:t>2</w:t>
    </w:r>
    <w:r>
      <w:rPr>
        <w:noProof/>
      </w:rPr>
      <w:fldChar w:fldCharType="end"/>
    </w:r>
  </w:p>
  <w:p w14:paraId="2A18AE95" w14:textId="77777777" w:rsidR="005E7F94" w:rsidRDefault="005E7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0BEAD" w14:textId="77777777" w:rsidR="00954A5A" w:rsidRDefault="00954A5A" w:rsidP="00EE30EA">
      <w:r>
        <w:separator/>
      </w:r>
    </w:p>
  </w:footnote>
  <w:footnote w:type="continuationSeparator" w:id="0">
    <w:p w14:paraId="6126E4E3" w14:textId="77777777" w:rsidR="00954A5A" w:rsidRDefault="00954A5A" w:rsidP="00EE3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774"/>
    <w:multiLevelType w:val="multilevel"/>
    <w:tmpl w:val="B560CBB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DD7339B"/>
    <w:multiLevelType w:val="hybridMultilevel"/>
    <w:tmpl w:val="DC900186"/>
    <w:lvl w:ilvl="0" w:tplc="44C0DB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3E6D9F"/>
    <w:multiLevelType w:val="hybridMultilevel"/>
    <w:tmpl w:val="970C5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41E2A"/>
    <w:multiLevelType w:val="hybridMultilevel"/>
    <w:tmpl w:val="F63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E4FB2"/>
    <w:multiLevelType w:val="hybridMultilevel"/>
    <w:tmpl w:val="4FACE33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860D5F"/>
    <w:multiLevelType w:val="hybridMultilevel"/>
    <w:tmpl w:val="373C5F40"/>
    <w:lvl w:ilvl="0" w:tplc="878EE8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5D7C61"/>
    <w:multiLevelType w:val="hybridMultilevel"/>
    <w:tmpl w:val="C660FE98"/>
    <w:lvl w:ilvl="0" w:tplc="A3186486">
      <w:start w:val="1"/>
      <w:numFmt w:val="decimal"/>
      <w:lvlText w:val="%1."/>
      <w:lvlJc w:val="left"/>
      <w:pPr>
        <w:tabs>
          <w:tab w:val="num" w:pos="1077"/>
        </w:tabs>
        <w:ind w:left="0" w:firstLine="737"/>
      </w:pPr>
      <w:rPr>
        <w:rFonts w:hint="default"/>
      </w:rPr>
    </w:lvl>
    <w:lvl w:ilvl="1" w:tplc="CB2CD74E">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A4656C"/>
    <w:multiLevelType w:val="hybridMultilevel"/>
    <w:tmpl w:val="26F03A2C"/>
    <w:lvl w:ilvl="0" w:tplc="96884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4E26A2"/>
    <w:multiLevelType w:val="hybridMultilevel"/>
    <w:tmpl w:val="2F1A7832"/>
    <w:lvl w:ilvl="0" w:tplc="86201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07989"/>
    <w:multiLevelType w:val="hybridMultilevel"/>
    <w:tmpl w:val="C05C0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31416"/>
    <w:multiLevelType w:val="multilevel"/>
    <w:tmpl w:val="AC1A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D23BA7"/>
    <w:multiLevelType w:val="hybridMultilevel"/>
    <w:tmpl w:val="356A94D6"/>
    <w:lvl w:ilvl="0" w:tplc="F886C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84DB7"/>
    <w:multiLevelType w:val="hybridMultilevel"/>
    <w:tmpl w:val="A6605278"/>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1B51B5"/>
    <w:multiLevelType w:val="hybridMultilevel"/>
    <w:tmpl w:val="8224FDCE"/>
    <w:lvl w:ilvl="0" w:tplc="C870290C">
      <w:start w:val="1"/>
      <w:numFmt w:val="bullet"/>
      <w:lvlText w:val=""/>
      <w:lvlJc w:val="right"/>
      <w:pPr>
        <w:ind w:left="720" w:hanging="360"/>
      </w:pPr>
      <w:rPr>
        <w:rFonts w:ascii="Symbol" w:hAnsi="Symbol" w:hint="default"/>
        <w:b w:val="0"/>
        <w:i/>
      </w:rPr>
    </w:lvl>
    <w:lvl w:ilvl="1" w:tplc="04090003">
      <w:start w:val="1"/>
      <w:numFmt w:val="bullet"/>
      <w:lvlText w:val="o"/>
      <w:lvlJc w:val="left"/>
      <w:pPr>
        <w:ind w:left="1440" w:hanging="360"/>
      </w:pPr>
      <w:rPr>
        <w:rFonts w:ascii="Courier New" w:hAnsi="Courier New" w:cs="Courier New" w:hint="default"/>
      </w:rPr>
    </w:lvl>
    <w:lvl w:ilvl="2" w:tplc="89E48504">
      <w:start w:val="1"/>
      <w:numFmt w:val="bullet"/>
      <w:lvlText w:val="o"/>
      <w:lvlJc w:val="left"/>
      <w:pPr>
        <w:ind w:left="2070" w:hanging="360"/>
      </w:pPr>
      <w:rPr>
        <w:rFonts w:ascii="Courier New" w:hAnsi="Courier Ne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10265"/>
    <w:multiLevelType w:val="hybridMultilevel"/>
    <w:tmpl w:val="343AD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A164A0"/>
    <w:multiLevelType w:val="hybridMultilevel"/>
    <w:tmpl w:val="BAD4F598"/>
    <w:lvl w:ilvl="0" w:tplc="2A7E66F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07C89"/>
    <w:multiLevelType w:val="hybridMultilevel"/>
    <w:tmpl w:val="597EA9EE"/>
    <w:lvl w:ilvl="0" w:tplc="B6BCE33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E63275"/>
    <w:multiLevelType w:val="hybridMultilevel"/>
    <w:tmpl w:val="54BC2EC8"/>
    <w:lvl w:ilvl="0" w:tplc="F8B28634">
      <w:start w:val="1"/>
      <w:numFmt w:val="decimal"/>
      <w:lvlText w:val="%1."/>
      <w:lvlJc w:val="left"/>
      <w:pPr>
        <w:tabs>
          <w:tab w:val="num" w:pos="1077"/>
        </w:tabs>
        <w:ind w:left="0" w:firstLine="737"/>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126B1A"/>
    <w:multiLevelType w:val="multilevel"/>
    <w:tmpl w:val="1F66D12E"/>
    <w:lvl w:ilvl="0">
      <w:start w:val="10"/>
      <w:numFmt w:val="decimal"/>
      <w:lvlText w:val="%1."/>
      <w:lvlJc w:val="left"/>
      <w:pPr>
        <w:ind w:left="525" w:hanging="52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5BA56F7"/>
    <w:multiLevelType w:val="singleLevel"/>
    <w:tmpl w:val="22EE7210"/>
    <w:lvl w:ilvl="0">
      <w:start w:val="1"/>
      <w:numFmt w:val="decimal"/>
      <w:lvlText w:val="%1."/>
      <w:lvlJc w:val="left"/>
      <w:pPr>
        <w:tabs>
          <w:tab w:val="num" w:pos="840"/>
        </w:tabs>
        <w:ind w:left="840" w:hanging="360"/>
      </w:pPr>
      <w:rPr>
        <w:rFonts w:hint="default"/>
      </w:rPr>
    </w:lvl>
  </w:abstractNum>
  <w:abstractNum w:abstractNumId="21" w15:restartNumberingAfterBreak="0">
    <w:nsid w:val="699547C0"/>
    <w:multiLevelType w:val="hybridMultilevel"/>
    <w:tmpl w:val="2F1A7832"/>
    <w:lvl w:ilvl="0" w:tplc="86201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76F27"/>
    <w:multiLevelType w:val="hybridMultilevel"/>
    <w:tmpl w:val="88C45B52"/>
    <w:lvl w:ilvl="0" w:tplc="D7AC6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065B56"/>
    <w:multiLevelType w:val="hybridMultilevel"/>
    <w:tmpl w:val="86B0B732"/>
    <w:lvl w:ilvl="0" w:tplc="A3E4E48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C48D6"/>
    <w:multiLevelType w:val="hybridMultilevel"/>
    <w:tmpl w:val="EECCAD80"/>
    <w:lvl w:ilvl="0" w:tplc="9AE0F9AC">
      <w:start w:val="1"/>
      <w:numFmt w:val="decimal"/>
      <w:lvlText w:val="%1."/>
      <w:lvlJc w:val="left"/>
      <w:pPr>
        <w:tabs>
          <w:tab w:val="num" w:pos="1240"/>
        </w:tabs>
        <w:ind w:left="163"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D27AE1"/>
    <w:multiLevelType w:val="hybridMultilevel"/>
    <w:tmpl w:val="12B62D2E"/>
    <w:lvl w:ilvl="0" w:tplc="EE1A0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941DB"/>
    <w:multiLevelType w:val="hybridMultilevel"/>
    <w:tmpl w:val="C7FCAB0A"/>
    <w:lvl w:ilvl="0" w:tplc="FC24B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9900588">
    <w:abstractNumId w:val="20"/>
  </w:num>
  <w:num w:numId="2" w16cid:durableId="1791969159">
    <w:abstractNumId w:val="25"/>
  </w:num>
  <w:num w:numId="3" w16cid:durableId="330449116">
    <w:abstractNumId w:val="8"/>
  </w:num>
  <w:num w:numId="4" w16cid:durableId="965619533">
    <w:abstractNumId w:val="22"/>
  </w:num>
  <w:num w:numId="5" w16cid:durableId="587346193">
    <w:abstractNumId w:val="17"/>
  </w:num>
  <w:num w:numId="6" w16cid:durableId="887304363">
    <w:abstractNumId w:val="26"/>
  </w:num>
  <w:num w:numId="7" w16cid:durableId="1091782629">
    <w:abstractNumId w:val="5"/>
  </w:num>
  <w:num w:numId="8" w16cid:durableId="1441145373">
    <w:abstractNumId w:val="0"/>
  </w:num>
  <w:num w:numId="9" w16cid:durableId="2084403623">
    <w:abstractNumId w:val="19"/>
  </w:num>
  <w:num w:numId="10" w16cid:durableId="1556887989">
    <w:abstractNumId w:val="1"/>
  </w:num>
  <w:num w:numId="11" w16cid:durableId="1170489508">
    <w:abstractNumId w:val="15"/>
  </w:num>
  <w:num w:numId="12" w16cid:durableId="608513582">
    <w:abstractNumId w:val="3"/>
  </w:num>
  <w:num w:numId="13" w16cid:durableId="441068632">
    <w:abstractNumId w:val="21"/>
  </w:num>
  <w:num w:numId="14" w16cid:durableId="325743325">
    <w:abstractNumId w:val="9"/>
  </w:num>
  <w:num w:numId="15" w16cid:durableId="1136220153">
    <w:abstractNumId w:val="11"/>
  </w:num>
  <w:num w:numId="16" w16cid:durableId="1174413074">
    <w:abstractNumId w:val="24"/>
  </w:num>
  <w:num w:numId="17" w16cid:durableId="579799785">
    <w:abstractNumId w:val="18"/>
  </w:num>
  <w:num w:numId="18" w16cid:durableId="2065522095">
    <w:abstractNumId w:val="4"/>
  </w:num>
  <w:num w:numId="19" w16cid:durableId="1481387338">
    <w:abstractNumId w:val="14"/>
  </w:num>
  <w:num w:numId="20" w16cid:durableId="1714959697">
    <w:abstractNumId w:val="27"/>
  </w:num>
  <w:num w:numId="21" w16cid:durableId="1965110796">
    <w:abstractNumId w:val="6"/>
  </w:num>
  <w:num w:numId="22" w16cid:durableId="178087571">
    <w:abstractNumId w:val="23"/>
  </w:num>
  <w:num w:numId="23" w16cid:durableId="193617240">
    <w:abstractNumId w:val="10"/>
  </w:num>
  <w:num w:numId="24" w16cid:durableId="990140289">
    <w:abstractNumId w:val="13"/>
  </w:num>
  <w:num w:numId="25" w16cid:durableId="360055895">
    <w:abstractNumId w:val="7"/>
  </w:num>
  <w:num w:numId="26" w16cid:durableId="1809518828">
    <w:abstractNumId w:val="12"/>
  </w:num>
  <w:num w:numId="27" w16cid:durableId="811169304">
    <w:abstractNumId w:val="2"/>
  </w:num>
  <w:num w:numId="28" w16cid:durableId="16948385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0A4"/>
    <w:rsid w:val="00002921"/>
    <w:rsid w:val="00003A0E"/>
    <w:rsid w:val="00007C28"/>
    <w:rsid w:val="0001463E"/>
    <w:rsid w:val="00014AF7"/>
    <w:rsid w:val="00022725"/>
    <w:rsid w:val="00023584"/>
    <w:rsid w:val="00026EA9"/>
    <w:rsid w:val="00034366"/>
    <w:rsid w:val="000412B7"/>
    <w:rsid w:val="00041476"/>
    <w:rsid w:val="00041964"/>
    <w:rsid w:val="00042A5B"/>
    <w:rsid w:val="000472BF"/>
    <w:rsid w:val="000529BF"/>
    <w:rsid w:val="0005527E"/>
    <w:rsid w:val="00055FC3"/>
    <w:rsid w:val="00060E56"/>
    <w:rsid w:val="00081B74"/>
    <w:rsid w:val="00082F39"/>
    <w:rsid w:val="00086A83"/>
    <w:rsid w:val="000907E4"/>
    <w:rsid w:val="00092FA9"/>
    <w:rsid w:val="00095191"/>
    <w:rsid w:val="000A37A6"/>
    <w:rsid w:val="000C1ADE"/>
    <w:rsid w:val="000D3125"/>
    <w:rsid w:val="000E047D"/>
    <w:rsid w:val="000E2470"/>
    <w:rsid w:val="000E6CF7"/>
    <w:rsid w:val="000F0CB5"/>
    <w:rsid w:val="000F746A"/>
    <w:rsid w:val="0010578A"/>
    <w:rsid w:val="00105E61"/>
    <w:rsid w:val="00111FDF"/>
    <w:rsid w:val="00114132"/>
    <w:rsid w:val="001178C5"/>
    <w:rsid w:val="00117CBD"/>
    <w:rsid w:val="00117FD4"/>
    <w:rsid w:val="0013467F"/>
    <w:rsid w:val="00142AAE"/>
    <w:rsid w:val="00146E91"/>
    <w:rsid w:val="001504CE"/>
    <w:rsid w:val="00151592"/>
    <w:rsid w:val="00151C69"/>
    <w:rsid w:val="00155711"/>
    <w:rsid w:val="00156706"/>
    <w:rsid w:val="0016266D"/>
    <w:rsid w:val="00166682"/>
    <w:rsid w:val="0017290D"/>
    <w:rsid w:val="00191A7D"/>
    <w:rsid w:val="00196FFA"/>
    <w:rsid w:val="001A2C1C"/>
    <w:rsid w:val="001A3814"/>
    <w:rsid w:val="001B4575"/>
    <w:rsid w:val="001B7BB4"/>
    <w:rsid w:val="001C1E7A"/>
    <w:rsid w:val="001C2B53"/>
    <w:rsid w:val="001C2CC6"/>
    <w:rsid w:val="001C2F25"/>
    <w:rsid w:val="001C7C02"/>
    <w:rsid w:val="001D2D92"/>
    <w:rsid w:val="001D390C"/>
    <w:rsid w:val="001D413A"/>
    <w:rsid w:val="001D756B"/>
    <w:rsid w:val="001E1E4B"/>
    <w:rsid w:val="001E30B3"/>
    <w:rsid w:val="001F1141"/>
    <w:rsid w:val="001F2CA7"/>
    <w:rsid w:val="001F3C3F"/>
    <w:rsid w:val="001F5D60"/>
    <w:rsid w:val="001F63F2"/>
    <w:rsid w:val="00206164"/>
    <w:rsid w:val="00212F9E"/>
    <w:rsid w:val="00220D3D"/>
    <w:rsid w:val="00224277"/>
    <w:rsid w:val="00225B1E"/>
    <w:rsid w:val="00232451"/>
    <w:rsid w:val="0023311B"/>
    <w:rsid w:val="00234F4D"/>
    <w:rsid w:val="00251612"/>
    <w:rsid w:val="00252BD2"/>
    <w:rsid w:val="00252C6A"/>
    <w:rsid w:val="0025691A"/>
    <w:rsid w:val="002650CB"/>
    <w:rsid w:val="0028639E"/>
    <w:rsid w:val="00290DA7"/>
    <w:rsid w:val="002923D7"/>
    <w:rsid w:val="0029512C"/>
    <w:rsid w:val="00295D66"/>
    <w:rsid w:val="00296837"/>
    <w:rsid w:val="00296C02"/>
    <w:rsid w:val="00297FFA"/>
    <w:rsid w:val="002A0DFB"/>
    <w:rsid w:val="002A6109"/>
    <w:rsid w:val="002B72E8"/>
    <w:rsid w:val="002D3319"/>
    <w:rsid w:val="002D6513"/>
    <w:rsid w:val="002E534F"/>
    <w:rsid w:val="002E5874"/>
    <w:rsid w:val="0030539A"/>
    <w:rsid w:val="003140F9"/>
    <w:rsid w:val="00315757"/>
    <w:rsid w:val="00315C02"/>
    <w:rsid w:val="00324080"/>
    <w:rsid w:val="003258DF"/>
    <w:rsid w:val="00326A95"/>
    <w:rsid w:val="0033058E"/>
    <w:rsid w:val="003311D2"/>
    <w:rsid w:val="003318AB"/>
    <w:rsid w:val="00361C60"/>
    <w:rsid w:val="00364375"/>
    <w:rsid w:val="003664A9"/>
    <w:rsid w:val="0036710F"/>
    <w:rsid w:val="00373297"/>
    <w:rsid w:val="003776EE"/>
    <w:rsid w:val="003827E2"/>
    <w:rsid w:val="00384CE6"/>
    <w:rsid w:val="00390438"/>
    <w:rsid w:val="003944D2"/>
    <w:rsid w:val="003975E2"/>
    <w:rsid w:val="003A2184"/>
    <w:rsid w:val="003A45A8"/>
    <w:rsid w:val="003A7319"/>
    <w:rsid w:val="003B3C76"/>
    <w:rsid w:val="003B6AB2"/>
    <w:rsid w:val="003C0523"/>
    <w:rsid w:val="003C237A"/>
    <w:rsid w:val="003D061B"/>
    <w:rsid w:val="003D1E08"/>
    <w:rsid w:val="003D76D8"/>
    <w:rsid w:val="003F2196"/>
    <w:rsid w:val="003F6EA5"/>
    <w:rsid w:val="0040163E"/>
    <w:rsid w:val="00405DC4"/>
    <w:rsid w:val="00424656"/>
    <w:rsid w:val="00426CC6"/>
    <w:rsid w:val="0043040C"/>
    <w:rsid w:val="004356D6"/>
    <w:rsid w:val="00437519"/>
    <w:rsid w:val="0044093E"/>
    <w:rsid w:val="004418C3"/>
    <w:rsid w:val="00447BF2"/>
    <w:rsid w:val="00456D21"/>
    <w:rsid w:val="004600A4"/>
    <w:rsid w:val="00463EC5"/>
    <w:rsid w:val="00464496"/>
    <w:rsid w:val="00472C62"/>
    <w:rsid w:val="00474A2B"/>
    <w:rsid w:val="004801EE"/>
    <w:rsid w:val="004813AD"/>
    <w:rsid w:val="00483199"/>
    <w:rsid w:val="00483541"/>
    <w:rsid w:val="004902B6"/>
    <w:rsid w:val="00493497"/>
    <w:rsid w:val="0049450B"/>
    <w:rsid w:val="00497AA8"/>
    <w:rsid w:val="004A4809"/>
    <w:rsid w:val="004B1C23"/>
    <w:rsid w:val="004B2684"/>
    <w:rsid w:val="004C273F"/>
    <w:rsid w:val="004D3949"/>
    <w:rsid w:val="004E0A8C"/>
    <w:rsid w:val="004E3585"/>
    <w:rsid w:val="00500581"/>
    <w:rsid w:val="0050096B"/>
    <w:rsid w:val="00501323"/>
    <w:rsid w:val="005113FC"/>
    <w:rsid w:val="0051241F"/>
    <w:rsid w:val="00513CDA"/>
    <w:rsid w:val="005158F8"/>
    <w:rsid w:val="00524089"/>
    <w:rsid w:val="0053216A"/>
    <w:rsid w:val="00534D72"/>
    <w:rsid w:val="00547C0F"/>
    <w:rsid w:val="00551D2D"/>
    <w:rsid w:val="00572481"/>
    <w:rsid w:val="00577FBF"/>
    <w:rsid w:val="005826D8"/>
    <w:rsid w:val="00584748"/>
    <w:rsid w:val="00584E2A"/>
    <w:rsid w:val="00590EC0"/>
    <w:rsid w:val="005910A1"/>
    <w:rsid w:val="00596165"/>
    <w:rsid w:val="005961A7"/>
    <w:rsid w:val="005A147A"/>
    <w:rsid w:val="005A4BE2"/>
    <w:rsid w:val="005C115D"/>
    <w:rsid w:val="005C3F58"/>
    <w:rsid w:val="005D06F5"/>
    <w:rsid w:val="005D19BB"/>
    <w:rsid w:val="005D2117"/>
    <w:rsid w:val="005D3B37"/>
    <w:rsid w:val="005D6430"/>
    <w:rsid w:val="005D688D"/>
    <w:rsid w:val="005D7438"/>
    <w:rsid w:val="005E3493"/>
    <w:rsid w:val="005E73F4"/>
    <w:rsid w:val="005E7F94"/>
    <w:rsid w:val="006053D3"/>
    <w:rsid w:val="00610402"/>
    <w:rsid w:val="006109C7"/>
    <w:rsid w:val="00613937"/>
    <w:rsid w:val="006160D7"/>
    <w:rsid w:val="00621446"/>
    <w:rsid w:val="00622EAA"/>
    <w:rsid w:val="0062446A"/>
    <w:rsid w:val="00625557"/>
    <w:rsid w:val="00630466"/>
    <w:rsid w:val="006352FB"/>
    <w:rsid w:val="00635A4A"/>
    <w:rsid w:val="00640C65"/>
    <w:rsid w:val="006411EC"/>
    <w:rsid w:val="006542E7"/>
    <w:rsid w:val="006622C4"/>
    <w:rsid w:val="0066275D"/>
    <w:rsid w:val="0067785A"/>
    <w:rsid w:val="006A082E"/>
    <w:rsid w:val="006A2183"/>
    <w:rsid w:val="006A40ED"/>
    <w:rsid w:val="006B1F18"/>
    <w:rsid w:val="006B4E12"/>
    <w:rsid w:val="006B5B41"/>
    <w:rsid w:val="006B67D9"/>
    <w:rsid w:val="006D2BEA"/>
    <w:rsid w:val="006D2C39"/>
    <w:rsid w:val="006D2C50"/>
    <w:rsid w:val="006D500D"/>
    <w:rsid w:val="006E63F2"/>
    <w:rsid w:val="006F1A86"/>
    <w:rsid w:val="006F5A7B"/>
    <w:rsid w:val="006F6347"/>
    <w:rsid w:val="00701114"/>
    <w:rsid w:val="007045B9"/>
    <w:rsid w:val="007104EE"/>
    <w:rsid w:val="00716DF7"/>
    <w:rsid w:val="00717FB2"/>
    <w:rsid w:val="00731514"/>
    <w:rsid w:val="00756358"/>
    <w:rsid w:val="00760DF8"/>
    <w:rsid w:val="00771568"/>
    <w:rsid w:val="007845D6"/>
    <w:rsid w:val="0079194E"/>
    <w:rsid w:val="007955EB"/>
    <w:rsid w:val="007A26A7"/>
    <w:rsid w:val="007A44F8"/>
    <w:rsid w:val="007A7727"/>
    <w:rsid w:val="007B446D"/>
    <w:rsid w:val="007B55CC"/>
    <w:rsid w:val="007B5FB7"/>
    <w:rsid w:val="007C283B"/>
    <w:rsid w:val="007D0B0F"/>
    <w:rsid w:val="007D1972"/>
    <w:rsid w:val="007D3191"/>
    <w:rsid w:val="007D77A0"/>
    <w:rsid w:val="007E5C8E"/>
    <w:rsid w:val="007E714F"/>
    <w:rsid w:val="007F000D"/>
    <w:rsid w:val="007F2A6B"/>
    <w:rsid w:val="007F4785"/>
    <w:rsid w:val="007F621D"/>
    <w:rsid w:val="007F6360"/>
    <w:rsid w:val="007F6600"/>
    <w:rsid w:val="008048A4"/>
    <w:rsid w:val="0080616D"/>
    <w:rsid w:val="00811E18"/>
    <w:rsid w:val="008168BF"/>
    <w:rsid w:val="0082127D"/>
    <w:rsid w:val="008278BE"/>
    <w:rsid w:val="00827ADD"/>
    <w:rsid w:val="008362C3"/>
    <w:rsid w:val="008471C0"/>
    <w:rsid w:val="00855954"/>
    <w:rsid w:val="00856F57"/>
    <w:rsid w:val="00860ADE"/>
    <w:rsid w:val="00864E3E"/>
    <w:rsid w:val="00880E5E"/>
    <w:rsid w:val="0088376C"/>
    <w:rsid w:val="00884EBC"/>
    <w:rsid w:val="0089125C"/>
    <w:rsid w:val="00891763"/>
    <w:rsid w:val="00891766"/>
    <w:rsid w:val="00891DB1"/>
    <w:rsid w:val="00894175"/>
    <w:rsid w:val="008A3EDA"/>
    <w:rsid w:val="008A4093"/>
    <w:rsid w:val="008A4426"/>
    <w:rsid w:val="008A5498"/>
    <w:rsid w:val="008B526A"/>
    <w:rsid w:val="008C10E2"/>
    <w:rsid w:val="008C3439"/>
    <w:rsid w:val="008C3F94"/>
    <w:rsid w:val="008D15CF"/>
    <w:rsid w:val="008D4D8F"/>
    <w:rsid w:val="008D53E3"/>
    <w:rsid w:val="008E6F65"/>
    <w:rsid w:val="009070BC"/>
    <w:rsid w:val="009156DB"/>
    <w:rsid w:val="009225D8"/>
    <w:rsid w:val="009235E7"/>
    <w:rsid w:val="009277BB"/>
    <w:rsid w:val="009409F4"/>
    <w:rsid w:val="00945493"/>
    <w:rsid w:val="00951DF1"/>
    <w:rsid w:val="00954A5A"/>
    <w:rsid w:val="00954FC6"/>
    <w:rsid w:val="009560D9"/>
    <w:rsid w:val="00966095"/>
    <w:rsid w:val="00976AC3"/>
    <w:rsid w:val="00981FE9"/>
    <w:rsid w:val="00983370"/>
    <w:rsid w:val="00997C77"/>
    <w:rsid w:val="009B60E4"/>
    <w:rsid w:val="009C412E"/>
    <w:rsid w:val="009D39AF"/>
    <w:rsid w:val="009E5B65"/>
    <w:rsid w:val="00A06AD7"/>
    <w:rsid w:val="00A0797F"/>
    <w:rsid w:val="00A1311B"/>
    <w:rsid w:val="00A218A6"/>
    <w:rsid w:val="00A22D18"/>
    <w:rsid w:val="00A2603C"/>
    <w:rsid w:val="00A31FC4"/>
    <w:rsid w:val="00A34BBA"/>
    <w:rsid w:val="00A5110E"/>
    <w:rsid w:val="00A545A4"/>
    <w:rsid w:val="00A565E7"/>
    <w:rsid w:val="00A61761"/>
    <w:rsid w:val="00A621FB"/>
    <w:rsid w:val="00A662C7"/>
    <w:rsid w:val="00A71211"/>
    <w:rsid w:val="00A72CC6"/>
    <w:rsid w:val="00A72F8A"/>
    <w:rsid w:val="00A7526E"/>
    <w:rsid w:val="00A814A6"/>
    <w:rsid w:val="00A860D3"/>
    <w:rsid w:val="00A873B1"/>
    <w:rsid w:val="00A96B9A"/>
    <w:rsid w:val="00AA13B2"/>
    <w:rsid w:val="00AA2DB2"/>
    <w:rsid w:val="00AA3640"/>
    <w:rsid w:val="00AA3C6E"/>
    <w:rsid w:val="00AB06BE"/>
    <w:rsid w:val="00AB10E1"/>
    <w:rsid w:val="00AB2315"/>
    <w:rsid w:val="00AC669D"/>
    <w:rsid w:val="00AC7A7F"/>
    <w:rsid w:val="00AD2108"/>
    <w:rsid w:val="00AD40C6"/>
    <w:rsid w:val="00AD4142"/>
    <w:rsid w:val="00AE05E2"/>
    <w:rsid w:val="00AE329B"/>
    <w:rsid w:val="00AE481A"/>
    <w:rsid w:val="00AE597B"/>
    <w:rsid w:val="00AF0601"/>
    <w:rsid w:val="00AF28CC"/>
    <w:rsid w:val="00AF7D3B"/>
    <w:rsid w:val="00B0092E"/>
    <w:rsid w:val="00B10E8C"/>
    <w:rsid w:val="00B13273"/>
    <w:rsid w:val="00B23D42"/>
    <w:rsid w:val="00B333B6"/>
    <w:rsid w:val="00B34FA3"/>
    <w:rsid w:val="00B3509A"/>
    <w:rsid w:val="00B41CB3"/>
    <w:rsid w:val="00B50125"/>
    <w:rsid w:val="00B538A4"/>
    <w:rsid w:val="00B63360"/>
    <w:rsid w:val="00B67EA3"/>
    <w:rsid w:val="00B75B27"/>
    <w:rsid w:val="00B76FBB"/>
    <w:rsid w:val="00B92DD5"/>
    <w:rsid w:val="00B94A83"/>
    <w:rsid w:val="00BA2CB3"/>
    <w:rsid w:val="00BA4349"/>
    <w:rsid w:val="00BA6F0E"/>
    <w:rsid w:val="00BB5EA9"/>
    <w:rsid w:val="00BC4B06"/>
    <w:rsid w:val="00BD0971"/>
    <w:rsid w:val="00BD10F8"/>
    <w:rsid w:val="00BD4A57"/>
    <w:rsid w:val="00BD784A"/>
    <w:rsid w:val="00BD7C10"/>
    <w:rsid w:val="00BF14FE"/>
    <w:rsid w:val="00BF643C"/>
    <w:rsid w:val="00C11E5E"/>
    <w:rsid w:val="00C20F4D"/>
    <w:rsid w:val="00C30F5A"/>
    <w:rsid w:val="00C408FD"/>
    <w:rsid w:val="00C41C47"/>
    <w:rsid w:val="00C41F96"/>
    <w:rsid w:val="00C46825"/>
    <w:rsid w:val="00C472E6"/>
    <w:rsid w:val="00C515AE"/>
    <w:rsid w:val="00C57164"/>
    <w:rsid w:val="00C5787A"/>
    <w:rsid w:val="00C764AA"/>
    <w:rsid w:val="00C76809"/>
    <w:rsid w:val="00C770CD"/>
    <w:rsid w:val="00C803B6"/>
    <w:rsid w:val="00C80F42"/>
    <w:rsid w:val="00C85720"/>
    <w:rsid w:val="00C90717"/>
    <w:rsid w:val="00C90E9D"/>
    <w:rsid w:val="00C91600"/>
    <w:rsid w:val="00C923C4"/>
    <w:rsid w:val="00C95B6B"/>
    <w:rsid w:val="00CA02D6"/>
    <w:rsid w:val="00CA142A"/>
    <w:rsid w:val="00CA60AE"/>
    <w:rsid w:val="00CD2215"/>
    <w:rsid w:val="00CD2617"/>
    <w:rsid w:val="00CE0A29"/>
    <w:rsid w:val="00CE24DE"/>
    <w:rsid w:val="00CE3F7C"/>
    <w:rsid w:val="00CF2094"/>
    <w:rsid w:val="00D0441E"/>
    <w:rsid w:val="00D062FF"/>
    <w:rsid w:val="00D06D35"/>
    <w:rsid w:val="00D12865"/>
    <w:rsid w:val="00D155DB"/>
    <w:rsid w:val="00D15C57"/>
    <w:rsid w:val="00D17B7B"/>
    <w:rsid w:val="00D20B74"/>
    <w:rsid w:val="00D2329B"/>
    <w:rsid w:val="00D24CF0"/>
    <w:rsid w:val="00D3144A"/>
    <w:rsid w:val="00D35A85"/>
    <w:rsid w:val="00D408CA"/>
    <w:rsid w:val="00D42C31"/>
    <w:rsid w:val="00D4504A"/>
    <w:rsid w:val="00D47E43"/>
    <w:rsid w:val="00D52BE1"/>
    <w:rsid w:val="00D53050"/>
    <w:rsid w:val="00D60454"/>
    <w:rsid w:val="00D62CE0"/>
    <w:rsid w:val="00D6440C"/>
    <w:rsid w:val="00D647B1"/>
    <w:rsid w:val="00D75967"/>
    <w:rsid w:val="00D76838"/>
    <w:rsid w:val="00D91B37"/>
    <w:rsid w:val="00D95DE2"/>
    <w:rsid w:val="00DA2ECF"/>
    <w:rsid w:val="00DA52C5"/>
    <w:rsid w:val="00DC186D"/>
    <w:rsid w:val="00DC4CEF"/>
    <w:rsid w:val="00DE4682"/>
    <w:rsid w:val="00DE5AD9"/>
    <w:rsid w:val="00E04978"/>
    <w:rsid w:val="00E1139F"/>
    <w:rsid w:val="00E20B08"/>
    <w:rsid w:val="00E22C11"/>
    <w:rsid w:val="00E23826"/>
    <w:rsid w:val="00E3740F"/>
    <w:rsid w:val="00E374F5"/>
    <w:rsid w:val="00E45CE8"/>
    <w:rsid w:val="00E5301F"/>
    <w:rsid w:val="00E6177D"/>
    <w:rsid w:val="00E6666C"/>
    <w:rsid w:val="00E76708"/>
    <w:rsid w:val="00E95DA2"/>
    <w:rsid w:val="00EA19E0"/>
    <w:rsid w:val="00EA3754"/>
    <w:rsid w:val="00EB527B"/>
    <w:rsid w:val="00EC3C26"/>
    <w:rsid w:val="00EC74A0"/>
    <w:rsid w:val="00EE29ED"/>
    <w:rsid w:val="00EE30EA"/>
    <w:rsid w:val="00EF03F7"/>
    <w:rsid w:val="00EF361F"/>
    <w:rsid w:val="00EF667D"/>
    <w:rsid w:val="00F031EF"/>
    <w:rsid w:val="00F041FD"/>
    <w:rsid w:val="00F04473"/>
    <w:rsid w:val="00F200CA"/>
    <w:rsid w:val="00F33156"/>
    <w:rsid w:val="00F43BC6"/>
    <w:rsid w:val="00F80CB9"/>
    <w:rsid w:val="00F8262C"/>
    <w:rsid w:val="00F84614"/>
    <w:rsid w:val="00F84B1F"/>
    <w:rsid w:val="00F9212F"/>
    <w:rsid w:val="00F9360A"/>
    <w:rsid w:val="00FA0743"/>
    <w:rsid w:val="00FA4F2E"/>
    <w:rsid w:val="00FA5058"/>
    <w:rsid w:val="00FB1B90"/>
    <w:rsid w:val="00FB5298"/>
    <w:rsid w:val="00FB72F0"/>
    <w:rsid w:val="00FC3579"/>
    <w:rsid w:val="00FD0A20"/>
    <w:rsid w:val="00FD454D"/>
    <w:rsid w:val="00FD7165"/>
    <w:rsid w:val="00FE2DC2"/>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7509F"/>
  <w15:chartTrackingRefBased/>
  <w15:docId w15:val="{542C5235-A81A-432E-A037-2D16691D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A4"/>
    <w:rPr>
      <w:rFonts w:eastAsia="Times New Roman"/>
      <w:sz w:val="24"/>
      <w:szCs w:val="24"/>
    </w:rPr>
  </w:style>
  <w:style w:type="paragraph" w:styleId="Heading1">
    <w:name w:val="heading 1"/>
    <w:basedOn w:val="Normal"/>
    <w:next w:val="Normal"/>
    <w:link w:val="Heading1Char"/>
    <w:qFormat/>
    <w:rsid w:val="004600A4"/>
    <w:pPr>
      <w:keepNext/>
      <w:outlineLvl w:val="0"/>
    </w:pPr>
    <w:rPr>
      <w:sz w:val="20"/>
      <w:szCs w:val="20"/>
      <w:lang w:eastAsia="x-none"/>
    </w:rPr>
  </w:style>
  <w:style w:type="paragraph" w:styleId="Heading2">
    <w:name w:val="heading 2"/>
    <w:basedOn w:val="Normal"/>
    <w:next w:val="Normal"/>
    <w:link w:val="Heading2Char"/>
    <w:uiPriority w:val="9"/>
    <w:semiHidden/>
    <w:unhideWhenUsed/>
    <w:qFormat/>
    <w:rsid w:val="00B1327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FE2DC2"/>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00A4"/>
    <w:rPr>
      <w:rFonts w:eastAsia="Times New Roman" w:cs="Times New Roman"/>
      <w:szCs w:val="20"/>
      <w:lang w:val="en-US"/>
    </w:rPr>
  </w:style>
  <w:style w:type="character" w:styleId="Hyperlink">
    <w:name w:val="Hyperlink"/>
    <w:uiPriority w:val="99"/>
    <w:unhideWhenUsed/>
    <w:rsid w:val="00D647B1"/>
    <w:rPr>
      <w:color w:val="0000FF"/>
      <w:u w:val="single"/>
    </w:rPr>
  </w:style>
  <w:style w:type="paragraph" w:styleId="Header">
    <w:name w:val="header"/>
    <w:basedOn w:val="Normal"/>
    <w:link w:val="HeaderChar"/>
    <w:uiPriority w:val="99"/>
    <w:unhideWhenUsed/>
    <w:rsid w:val="00EE30EA"/>
    <w:pPr>
      <w:tabs>
        <w:tab w:val="center" w:pos="4680"/>
        <w:tab w:val="right" w:pos="9360"/>
      </w:tabs>
    </w:pPr>
    <w:rPr>
      <w:lang w:val="x-none" w:eastAsia="x-none"/>
    </w:rPr>
  </w:style>
  <w:style w:type="character" w:customStyle="1" w:styleId="HeaderChar">
    <w:name w:val="Header Char"/>
    <w:link w:val="Header"/>
    <w:uiPriority w:val="99"/>
    <w:rsid w:val="00EE30EA"/>
    <w:rPr>
      <w:rFonts w:eastAsia="Times New Roman"/>
      <w:sz w:val="24"/>
      <w:szCs w:val="24"/>
    </w:rPr>
  </w:style>
  <w:style w:type="paragraph" w:styleId="Footer">
    <w:name w:val="footer"/>
    <w:basedOn w:val="Normal"/>
    <w:link w:val="FooterChar"/>
    <w:uiPriority w:val="99"/>
    <w:unhideWhenUsed/>
    <w:rsid w:val="00EE30EA"/>
    <w:pPr>
      <w:tabs>
        <w:tab w:val="center" w:pos="4680"/>
        <w:tab w:val="right" w:pos="9360"/>
      </w:tabs>
    </w:pPr>
    <w:rPr>
      <w:lang w:val="x-none" w:eastAsia="x-none"/>
    </w:rPr>
  </w:style>
  <w:style w:type="character" w:customStyle="1" w:styleId="FooterChar">
    <w:name w:val="Footer Char"/>
    <w:link w:val="Footer"/>
    <w:uiPriority w:val="99"/>
    <w:rsid w:val="00EE30EA"/>
    <w:rPr>
      <w:rFonts w:eastAsia="Times New Roman"/>
      <w:sz w:val="24"/>
      <w:szCs w:val="24"/>
    </w:rPr>
  </w:style>
  <w:style w:type="paragraph" w:styleId="BalloonText">
    <w:name w:val="Balloon Text"/>
    <w:basedOn w:val="Normal"/>
    <w:link w:val="BalloonTextChar"/>
    <w:uiPriority w:val="99"/>
    <w:semiHidden/>
    <w:unhideWhenUsed/>
    <w:rsid w:val="0080616D"/>
    <w:rPr>
      <w:rFonts w:ascii="Segoe UI" w:hAnsi="Segoe UI"/>
      <w:sz w:val="18"/>
      <w:szCs w:val="18"/>
      <w:lang w:val="x-none" w:eastAsia="x-none"/>
    </w:rPr>
  </w:style>
  <w:style w:type="character" w:customStyle="1" w:styleId="BalloonTextChar">
    <w:name w:val="Balloon Text Char"/>
    <w:link w:val="BalloonText"/>
    <w:uiPriority w:val="99"/>
    <w:semiHidden/>
    <w:rsid w:val="0080616D"/>
    <w:rPr>
      <w:rFonts w:ascii="Segoe UI" w:eastAsia="Times New Roman" w:hAnsi="Segoe UI" w:cs="Segoe UI"/>
      <w:sz w:val="18"/>
      <w:szCs w:val="18"/>
    </w:rPr>
  </w:style>
  <w:style w:type="character" w:customStyle="1" w:styleId="font-13">
    <w:name w:val="font-13"/>
    <w:rsid w:val="00296C02"/>
  </w:style>
  <w:style w:type="paragraph" w:styleId="ListParagraph">
    <w:name w:val="List Paragraph"/>
    <w:aliases w:val="bullet"/>
    <w:basedOn w:val="Normal"/>
    <w:link w:val="ListParagraphChar"/>
    <w:uiPriority w:val="34"/>
    <w:qFormat/>
    <w:rsid w:val="00AE481A"/>
    <w:pPr>
      <w:spacing w:after="200" w:line="276" w:lineRule="auto"/>
      <w:ind w:left="720"/>
      <w:contextualSpacing/>
    </w:pPr>
    <w:rPr>
      <w:rFonts w:eastAsia="Calibri"/>
      <w:szCs w:val="22"/>
    </w:rPr>
  </w:style>
  <w:style w:type="table" w:styleId="TableGrid">
    <w:name w:val="Table Grid"/>
    <w:basedOn w:val="TableNormal"/>
    <w:uiPriority w:val="59"/>
    <w:rsid w:val="000C1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90438"/>
    <w:rPr>
      <w:rFonts w:ascii="Times New Roman" w:hAnsi="Times New Roman" w:cs="Times New Roman" w:hint="default"/>
      <w:b w:val="0"/>
      <w:bCs w:val="0"/>
      <w:i/>
      <w:iCs/>
      <w:color w:val="000000"/>
      <w:sz w:val="28"/>
      <w:szCs w:val="28"/>
    </w:rPr>
  </w:style>
  <w:style w:type="character" w:customStyle="1" w:styleId="fontstyle21">
    <w:name w:val="fontstyle21"/>
    <w:rsid w:val="00390438"/>
    <w:rPr>
      <w:rFonts w:ascii="Times New Roman" w:hAnsi="Times New Roman" w:cs="Times New Roman" w:hint="default"/>
      <w:b w:val="0"/>
      <w:bCs w:val="0"/>
      <w:i w:val="0"/>
      <w:iCs w:val="0"/>
      <w:color w:val="000000"/>
      <w:sz w:val="28"/>
      <w:szCs w:val="28"/>
    </w:rPr>
  </w:style>
  <w:style w:type="paragraph" w:customStyle="1" w:styleId="normal-p">
    <w:name w:val="normal-p"/>
    <w:basedOn w:val="Normal"/>
    <w:rsid w:val="00155711"/>
    <w:pPr>
      <w:overflowPunct w:val="0"/>
      <w:jc w:val="both"/>
    </w:pPr>
    <w:rPr>
      <w:rFonts w:eastAsia="Calibri"/>
      <w:sz w:val="20"/>
      <w:szCs w:val="20"/>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0E6CF7"/>
    <w:pPr>
      <w:spacing w:after="200" w:line="276" w:lineRule="auto"/>
    </w:pPr>
    <w:rPr>
      <w:lang w:val="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0E6CF7"/>
    <w:rPr>
      <w:rFonts w:eastAsia="Times New Roman"/>
      <w:sz w:val="24"/>
      <w:szCs w:val="24"/>
      <w:lang w:val="vi-VN" w:eastAsia="en-US"/>
    </w:rPr>
  </w:style>
  <w:style w:type="paragraph" w:styleId="CommentText">
    <w:name w:val="annotation text"/>
    <w:basedOn w:val="Normal"/>
    <w:link w:val="CommentTextChar"/>
    <w:rsid w:val="00361C60"/>
    <w:pPr>
      <w:autoSpaceDE w:val="0"/>
      <w:autoSpaceDN w:val="0"/>
    </w:pPr>
    <w:rPr>
      <w:sz w:val="20"/>
      <w:szCs w:val="20"/>
      <w:lang w:val="x-none" w:eastAsia="x-none"/>
    </w:rPr>
  </w:style>
  <w:style w:type="character" w:customStyle="1" w:styleId="CommentTextChar">
    <w:name w:val="Comment Text Char"/>
    <w:link w:val="CommentText"/>
    <w:rsid w:val="00361C60"/>
    <w:rPr>
      <w:rFonts w:eastAsia="Times New Roman"/>
      <w:lang w:val="x-none" w:eastAsia="x-none"/>
    </w:rPr>
  </w:style>
  <w:style w:type="character" w:styleId="CommentReference">
    <w:name w:val="annotation reference"/>
    <w:rsid w:val="00361C60"/>
    <w:rPr>
      <w:sz w:val="16"/>
      <w:szCs w:val="16"/>
    </w:rPr>
  </w:style>
  <w:style w:type="paragraph" w:styleId="Revision">
    <w:name w:val="Revision"/>
    <w:hidden/>
    <w:uiPriority w:val="99"/>
    <w:semiHidden/>
    <w:rsid w:val="005961A7"/>
    <w:rPr>
      <w:rFonts w:eastAsia="Times New Roman"/>
      <w:sz w:val="24"/>
      <w:szCs w:val="24"/>
    </w:rPr>
  </w:style>
  <w:style w:type="character" w:customStyle="1" w:styleId="Heading3Char">
    <w:name w:val="Heading 3 Char"/>
    <w:link w:val="Heading3"/>
    <w:uiPriority w:val="9"/>
    <w:semiHidden/>
    <w:rsid w:val="00FE2DC2"/>
    <w:rPr>
      <w:rFonts w:ascii="Aptos Display" w:eastAsia="Times New Roman" w:hAnsi="Aptos Display" w:cs="Times New Roman"/>
      <w:b/>
      <w:bCs/>
      <w:sz w:val="26"/>
      <w:szCs w:val="26"/>
    </w:rPr>
  </w:style>
  <w:style w:type="paragraph" w:styleId="CommentSubject">
    <w:name w:val="annotation subject"/>
    <w:basedOn w:val="CommentText"/>
    <w:next w:val="CommentText"/>
    <w:link w:val="CommentSubjectChar"/>
    <w:uiPriority w:val="99"/>
    <w:semiHidden/>
    <w:unhideWhenUsed/>
    <w:rsid w:val="00771568"/>
    <w:pPr>
      <w:autoSpaceDE/>
      <w:autoSpaceDN/>
    </w:pPr>
    <w:rPr>
      <w:b/>
      <w:bCs/>
      <w:lang w:val="en-US" w:eastAsia="en-US"/>
    </w:rPr>
  </w:style>
  <w:style w:type="character" w:customStyle="1" w:styleId="CommentSubjectChar">
    <w:name w:val="Comment Subject Char"/>
    <w:link w:val="CommentSubject"/>
    <w:uiPriority w:val="99"/>
    <w:semiHidden/>
    <w:rsid w:val="00771568"/>
    <w:rPr>
      <w:rFonts w:eastAsia="Times New Roman"/>
      <w:b/>
      <w:bCs/>
      <w:lang w:val="x-none" w:eastAsia="x-none"/>
    </w:rPr>
  </w:style>
  <w:style w:type="character" w:customStyle="1" w:styleId="font12boldblack">
    <w:name w:val="font12boldblack"/>
    <w:basedOn w:val="DefaultParagraphFont"/>
    <w:rsid w:val="00E76708"/>
  </w:style>
  <w:style w:type="character" w:customStyle="1" w:styleId="Heading2Char">
    <w:name w:val="Heading 2 Char"/>
    <w:link w:val="Heading2"/>
    <w:uiPriority w:val="9"/>
    <w:semiHidden/>
    <w:rsid w:val="00B13273"/>
    <w:rPr>
      <w:rFonts w:ascii="Calibri Light" w:eastAsia="Times New Roman" w:hAnsi="Calibri Light" w:cs="Times New Roman"/>
      <w:b/>
      <w:bCs/>
      <w:i/>
      <w:iCs/>
      <w:sz w:val="28"/>
      <w:szCs w:val="28"/>
    </w:rPr>
  </w:style>
  <w:style w:type="character" w:customStyle="1" w:styleId="ListParagraphChar">
    <w:name w:val="List Paragraph Char"/>
    <w:aliases w:val="bullet Char"/>
    <w:link w:val="ListParagraph"/>
    <w:uiPriority w:val="34"/>
    <w:locked/>
    <w:rsid w:val="003318AB"/>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732">
      <w:bodyDiv w:val="1"/>
      <w:marLeft w:val="0"/>
      <w:marRight w:val="0"/>
      <w:marTop w:val="0"/>
      <w:marBottom w:val="0"/>
      <w:divBdr>
        <w:top w:val="none" w:sz="0" w:space="0" w:color="auto"/>
        <w:left w:val="none" w:sz="0" w:space="0" w:color="auto"/>
        <w:bottom w:val="none" w:sz="0" w:space="0" w:color="auto"/>
        <w:right w:val="none" w:sz="0" w:space="0" w:color="auto"/>
      </w:divBdr>
    </w:div>
    <w:div w:id="824081314">
      <w:bodyDiv w:val="1"/>
      <w:marLeft w:val="0"/>
      <w:marRight w:val="0"/>
      <w:marTop w:val="0"/>
      <w:marBottom w:val="0"/>
      <w:divBdr>
        <w:top w:val="none" w:sz="0" w:space="0" w:color="auto"/>
        <w:left w:val="none" w:sz="0" w:space="0" w:color="auto"/>
        <w:bottom w:val="none" w:sz="0" w:space="0" w:color="auto"/>
        <w:right w:val="none" w:sz="0" w:space="0" w:color="auto"/>
      </w:divBdr>
    </w:div>
    <w:div w:id="883172301">
      <w:bodyDiv w:val="1"/>
      <w:marLeft w:val="0"/>
      <w:marRight w:val="0"/>
      <w:marTop w:val="0"/>
      <w:marBottom w:val="0"/>
      <w:divBdr>
        <w:top w:val="none" w:sz="0" w:space="0" w:color="auto"/>
        <w:left w:val="none" w:sz="0" w:space="0" w:color="auto"/>
        <w:bottom w:val="none" w:sz="0" w:space="0" w:color="auto"/>
        <w:right w:val="none" w:sz="0" w:space="0" w:color="auto"/>
      </w:divBdr>
    </w:div>
    <w:div w:id="1030450502">
      <w:bodyDiv w:val="1"/>
      <w:marLeft w:val="0"/>
      <w:marRight w:val="0"/>
      <w:marTop w:val="0"/>
      <w:marBottom w:val="0"/>
      <w:divBdr>
        <w:top w:val="none" w:sz="0" w:space="0" w:color="auto"/>
        <w:left w:val="none" w:sz="0" w:space="0" w:color="auto"/>
        <w:bottom w:val="none" w:sz="0" w:space="0" w:color="auto"/>
        <w:right w:val="none" w:sz="0" w:space="0" w:color="auto"/>
      </w:divBdr>
    </w:div>
    <w:div w:id="1169634715">
      <w:bodyDiv w:val="1"/>
      <w:marLeft w:val="0"/>
      <w:marRight w:val="0"/>
      <w:marTop w:val="0"/>
      <w:marBottom w:val="0"/>
      <w:divBdr>
        <w:top w:val="none" w:sz="0" w:space="0" w:color="auto"/>
        <w:left w:val="none" w:sz="0" w:space="0" w:color="auto"/>
        <w:bottom w:val="none" w:sz="0" w:space="0" w:color="auto"/>
        <w:right w:val="none" w:sz="0" w:space="0" w:color="auto"/>
      </w:divBdr>
    </w:div>
    <w:div w:id="1488982196">
      <w:bodyDiv w:val="1"/>
      <w:marLeft w:val="0"/>
      <w:marRight w:val="0"/>
      <w:marTop w:val="0"/>
      <w:marBottom w:val="0"/>
      <w:divBdr>
        <w:top w:val="none" w:sz="0" w:space="0" w:color="auto"/>
        <w:left w:val="none" w:sz="0" w:space="0" w:color="auto"/>
        <w:bottom w:val="none" w:sz="0" w:space="0" w:color="auto"/>
        <w:right w:val="none" w:sz="0" w:space="0" w:color="auto"/>
      </w:divBdr>
    </w:div>
    <w:div w:id="209481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AB7B7-A32D-45B5-8FA1-16ADA811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8087</Words>
  <Characters>46099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cp:lastModifiedBy>Quyen, Nguyen Hoang (TCT)</cp:lastModifiedBy>
  <cp:revision>4</cp:revision>
  <cp:lastPrinted>2021-02-26T03:47:00Z</cp:lastPrinted>
  <dcterms:created xsi:type="dcterms:W3CDTF">2026-04-07T02:57:00Z</dcterms:created>
  <dcterms:modified xsi:type="dcterms:W3CDTF">2026-04-07T07:17:00Z</dcterms:modified>
</cp:coreProperties>
</file>